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A9" w:rsidRDefault="009D37A9"/>
    <w:p w:rsidR="00E52EC0" w:rsidRPr="00121E95" w:rsidRDefault="00E52EC0" w:rsidP="00E52EC0">
      <w:pPr>
        <w:ind w:right="-1"/>
        <w:jc w:val="center"/>
        <w:rPr>
          <w:sz w:val="28"/>
          <w:szCs w:val="28"/>
        </w:rPr>
      </w:pPr>
      <w:r w:rsidRPr="00121E95">
        <w:rPr>
          <w:sz w:val="28"/>
          <w:szCs w:val="28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4" o:title=""/>
          </v:shape>
          <o:OLEObject Type="Embed" ProgID="Word.Picture.8" ShapeID="_x0000_i1025" DrawAspect="Content" ObjectID="_1688382380" r:id="rId5"/>
        </w:object>
      </w:r>
    </w:p>
    <w:p w:rsidR="00E52EC0" w:rsidRPr="00121E95" w:rsidRDefault="00E52EC0" w:rsidP="00E52EC0">
      <w:pPr>
        <w:jc w:val="center"/>
        <w:rPr>
          <w:b/>
          <w:color w:val="000000"/>
          <w:sz w:val="28"/>
          <w:szCs w:val="28"/>
        </w:rPr>
      </w:pPr>
      <w:r w:rsidRPr="00121E95">
        <w:rPr>
          <w:b/>
          <w:color w:val="000000"/>
          <w:sz w:val="28"/>
          <w:szCs w:val="28"/>
        </w:rPr>
        <w:t>УКРАЇНА</w:t>
      </w:r>
    </w:p>
    <w:p w:rsidR="00E52EC0" w:rsidRPr="00121E95" w:rsidRDefault="00E52EC0" w:rsidP="00E52EC0">
      <w:pPr>
        <w:keepNext/>
        <w:jc w:val="center"/>
        <w:outlineLvl w:val="2"/>
        <w:rPr>
          <w:b/>
          <w:color w:val="000000"/>
          <w:sz w:val="28"/>
          <w:szCs w:val="28"/>
        </w:rPr>
      </w:pPr>
      <w:r w:rsidRPr="00121E95">
        <w:rPr>
          <w:b/>
          <w:color w:val="000000"/>
          <w:sz w:val="28"/>
          <w:szCs w:val="28"/>
        </w:rPr>
        <w:t>КАЛУСЬКА  МІСЬКА  РАДА</w:t>
      </w:r>
    </w:p>
    <w:p w:rsidR="00E52EC0" w:rsidRPr="00121E95" w:rsidRDefault="00E52EC0" w:rsidP="00E52EC0">
      <w:pPr>
        <w:jc w:val="center"/>
        <w:rPr>
          <w:rFonts w:eastAsia="Calibri"/>
          <w:b/>
          <w:sz w:val="28"/>
          <w:szCs w:val="28"/>
        </w:rPr>
      </w:pPr>
      <w:r w:rsidRPr="00121E95">
        <w:rPr>
          <w:rFonts w:eastAsia="Calibri"/>
          <w:b/>
          <w:sz w:val="28"/>
          <w:szCs w:val="28"/>
        </w:rPr>
        <w:t>ІВАНО-ФРАНКІВСЬКОЇ  ОБЛАСТІ</w:t>
      </w:r>
    </w:p>
    <w:p w:rsidR="00E52EC0" w:rsidRPr="00121E95" w:rsidRDefault="00E52EC0" w:rsidP="00E52EC0">
      <w:pPr>
        <w:jc w:val="center"/>
        <w:rPr>
          <w:rFonts w:eastAsia="Calibri"/>
          <w:b/>
          <w:sz w:val="28"/>
          <w:szCs w:val="28"/>
        </w:rPr>
      </w:pPr>
      <w:r w:rsidRPr="00121E95">
        <w:rPr>
          <w:rFonts w:eastAsia="Calibri"/>
          <w:b/>
          <w:sz w:val="28"/>
          <w:szCs w:val="28"/>
        </w:rPr>
        <w:t>ВИКОНАВЧИЙ  КОМІТЕТ</w:t>
      </w:r>
    </w:p>
    <w:p w:rsidR="00E52EC0" w:rsidRPr="00121E95" w:rsidRDefault="00E52EC0" w:rsidP="00E52EC0">
      <w:pPr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pict>
          <v:line id="Прямая соединительная линия 7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<v:stroke linestyle="thickThin"/>
          </v:line>
        </w:pict>
      </w:r>
    </w:p>
    <w:p w:rsidR="00E52EC0" w:rsidRPr="00121E95" w:rsidRDefault="00E52EC0" w:rsidP="00E52EC0">
      <w:pPr>
        <w:keepNext/>
        <w:jc w:val="center"/>
        <w:outlineLvl w:val="5"/>
        <w:rPr>
          <w:b/>
          <w:color w:val="000000"/>
          <w:sz w:val="28"/>
          <w:szCs w:val="28"/>
        </w:rPr>
      </w:pPr>
      <w:r w:rsidRPr="00121E95">
        <w:rPr>
          <w:b/>
          <w:color w:val="000000"/>
          <w:sz w:val="28"/>
          <w:szCs w:val="28"/>
        </w:rPr>
        <w:t xml:space="preserve">РОЗПОРЯДЖЕННЯ МІСЬКОГО ГОЛОВИ   </w:t>
      </w:r>
      <w:r>
        <w:rPr>
          <w:b/>
          <w:color w:val="000000"/>
          <w:sz w:val="28"/>
          <w:szCs w:val="28"/>
        </w:rPr>
        <w:t xml:space="preserve"> </w:t>
      </w:r>
    </w:p>
    <w:p w:rsidR="007524B6" w:rsidRPr="00E52EC0" w:rsidRDefault="00E52EC0" w:rsidP="00E52EC0">
      <w:pPr>
        <w:keepNext/>
        <w:jc w:val="both"/>
        <w:outlineLvl w:val="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.07.2021</w:t>
      </w:r>
      <w:r w:rsidRPr="00121E95">
        <w:rPr>
          <w:color w:val="000000"/>
          <w:sz w:val="28"/>
          <w:szCs w:val="28"/>
        </w:rPr>
        <w:tab/>
      </w:r>
      <w:r w:rsidRPr="00121E95">
        <w:rPr>
          <w:color w:val="000000"/>
          <w:sz w:val="28"/>
          <w:szCs w:val="28"/>
        </w:rPr>
        <w:tab/>
        <w:t xml:space="preserve">                       </w:t>
      </w:r>
      <w:r>
        <w:rPr>
          <w:color w:val="000000"/>
          <w:sz w:val="28"/>
          <w:szCs w:val="28"/>
        </w:rPr>
        <w:t xml:space="preserve">    </w:t>
      </w:r>
      <w:r w:rsidRPr="00121E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м. Калуш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№233-р</w:t>
      </w:r>
    </w:p>
    <w:p w:rsidR="007524B6" w:rsidRDefault="007524B6" w:rsidP="009154BA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</w:p>
    <w:p w:rsidR="009154BA" w:rsidRDefault="009154B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Про </w:t>
      </w:r>
      <w:r w:rsidR="00477D3A">
        <w:rPr>
          <w:szCs w:val="28"/>
        </w:rPr>
        <w:t>створення комісії для визначення</w:t>
      </w:r>
    </w:p>
    <w:p w:rsidR="00477D3A" w:rsidRDefault="00477D3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>балансової вартості пам’ятних</w:t>
      </w:r>
      <w:r w:rsidR="009154BA">
        <w:rPr>
          <w:szCs w:val="28"/>
        </w:rPr>
        <w:t xml:space="preserve"> знаків </w:t>
      </w:r>
    </w:p>
    <w:p w:rsidR="00477D3A" w:rsidRDefault="009154BA" w:rsidP="00477D3A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>(пам’ятників,</w:t>
      </w:r>
      <w:r w:rsidR="00477D3A">
        <w:rPr>
          <w:szCs w:val="28"/>
        </w:rPr>
        <w:t xml:space="preserve"> </w:t>
      </w:r>
      <w:r>
        <w:rPr>
          <w:szCs w:val="28"/>
        </w:rPr>
        <w:t xml:space="preserve">меморіальних дощок, </w:t>
      </w:r>
    </w:p>
    <w:p w:rsidR="007524B6" w:rsidRDefault="009154BA" w:rsidP="00477D3A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горельєфів, барельєфів, тощо) Калуської </w:t>
      </w:r>
    </w:p>
    <w:p w:rsidR="009154BA" w:rsidRDefault="00FD0C60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міської </w:t>
      </w:r>
      <w:r w:rsidR="009154BA">
        <w:rPr>
          <w:szCs w:val="28"/>
        </w:rPr>
        <w:t>територіальної громади</w:t>
      </w:r>
      <w:r w:rsidR="00477D3A">
        <w:rPr>
          <w:szCs w:val="28"/>
        </w:rPr>
        <w:t>.</w:t>
      </w:r>
    </w:p>
    <w:p w:rsidR="007524B6" w:rsidRDefault="007524B6" w:rsidP="00FD0C60">
      <w:pPr>
        <w:pStyle w:val="2"/>
        <w:tabs>
          <w:tab w:val="left" w:pos="6380"/>
        </w:tabs>
        <w:jc w:val="both"/>
        <w:rPr>
          <w:szCs w:val="28"/>
        </w:rPr>
      </w:pPr>
    </w:p>
    <w:p w:rsidR="00FD0C60" w:rsidRDefault="00477D3A" w:rsidP="00FD0C6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="007524B6" w:rsidRPr="00FD0C60">
        <w:rPr>
          <w:sz w:val="28"/>
          <w:szCs w:val="28"/>
        </w:rPr>
        <w:t xml:space="preserve"> України «Про місцеве самоврядування в Україні» від 25.05.1997 № 280/97-ВР (зі змінами), </w:t>
      </w:r>
      <w:r>
        <w:rPr>
          <w:sz w:val="28"/>
          <w:szCs w:val="28"/>
        </w:rPr>
        <w:t>«Про оцінку майна, майнових прав та професійну оціночну діяльність в Україні</w:t>
      </w:r>
      <w:r w:rsidR="00FD0C60">
        <w:rPr>
          <w:sz w:val="28"/>
          <w:szCs w:val="28"/>
        </w:rPr>
        <w:t>»</w:t>
      </w:r>
      <w:r>
        <w:rPr>
          <w:sz w:val="28"/>
          <w:szCs w:val="28"/>
        </w:rPr>
        <w:t xml:space="preserve"> від </w:t>
      </w:r>
      <w:r w:rsidRPr="00477D3A">
        <w:rPr>
          <w:sz w:val="28"/>
          <w:szCs w:val="28"/>
        </w:rPr>
        <w:t>12.07.2001 № 2658-III</w:t>
      </w:r>
      <w:r>
        <w:rPr>
          <w:rFonts w:ascii="Arial" w:hAnsi="Arial" w:cs="Arial"/>
          <w:b/>
          <w:bCs/>
          <w:color w:val="333333"/>
          <w:sz w:val="26"/>
          <w:szCs w:val="26"/>
        </w:rPr>
        <w:t> </w:t>
      </w:r>
      <w:r w:rsidRPr="00477D3A">
        <w:rPr>
          <w:sz w:val="28"/>
          <w:szCs w:val="28"/>
        </w:rPr>
        <w:t>(зі змінами)</w:t>
      </w:r>
      <w:r w:rsidR="00FD0C60">
        <w:rPr>
          <w:sz w:val="28"/>
          <w:szCs w:val="28"/>
        </w:rPr>
        <w:t xml:space="preserve">, </w:t>
      </w:r>
      <w:r w:rsidR="009A29AF">
        <w:rPr>
          <w:sz w:val="28"/>
          <w:szCs w:val="28"/>
        </w:rPr>
        <w:t>беручи до уваги наказ Міністерства фінансів України «Про затвердження Методичних рекомендацій з бухгалтерського обліку для суб’єктів державного сектору»</w:t>
      </w:r>
      <w:r w:rsidR="005B3117">
        <w:rPr>
          <w:sz w:val="28"/>
          <w:szCs w:val="28"/>
        </w:rPr>
        <w:t xml:space="preserve"> від 23 січня 2015 року №11 (зі змінами), </w:t>
      </w:r>
      <w:r w:rsidR="009A29AF">
        <w:rPr>
          <w:sz w:val="28"/>
          <w:szCs w:val="28"/>
        </w:rPr>
        <w:t xml:space="preserve">з метою взяття на облік та визначення балансової вартості пам’ятних знаків (пам’ятників, меморіальних дощок, горельєфів та барельєфів) </w:t>
      </w:r>
      <w:r w:rsidR="00FD0C60" w:rsidRPr="00FD0C60">
        <w:rPr>
          <w:sz w:val="28"/>
          <w:szCs w:val="28"/>
        </w:rPr>
        <w:t xml:space="preserve">Калуської </w:t>
      </w:r>
      <w:r w:rsidR="00FD0C60">
        <w:rPr>
          <w:sz w:val="28"/>
          <w:szCs w:val="28"/>
        </w:rPr>
        <w:t xml:space="preserve">міської </w:t>
      </w:r>
      <w:r w:rsidR="00FD0C60" w:rsidRPr="00FD0C60">
        <w:rPr>
          <w:sz w:val="28"/>
          <w:szCs w:val="28"/>
        </w:rPr>
        <w:t>територіальної громади</w:t>
      </w:r>
      <w:r w:rsidR="00FD0C60">
        <w:rPr>
          <w:sz w:val="28"/>
          <w:szCs w:val="28"/>
        </w:rPr>
        <w:t>:</w:t>
      </w:r>
    </w:p>
    <w:p w:rsidR="00FD0C60" w:rsidRPr="00FD0C60" w:rsidRDefault="00FD0C60" w:rsidP="00FD0C60">
      <w:pPr>
        <w:jc w:val="both"/>
        <w:rPr>
          <w:sz w:val="28"/>
          <w:szCs w:val="28"/>
        </w:rPr>
      </w:pPr>
    </w:p>
    <w:p w:rsidR="007524B6" w:rsidRDefault="007524B6" w:rsidP="007524B6">
      <w:pPr>
        <w:ind w:firstLine="426"/>
        <w:jc w:val="both"/>
        <w:rPr>
          <w:sz w:val="28"/>
          <w:szCs w:val="28"/>
        </w:rPr>
      </w:pPr>
      <w:r w:rsidRPr="007524B6">
        <w:rPr>
          <w:sz w:val="28"/>
          <w:szCs w:val="28"/>
        </w:rPr>
        <w:t xml:space="preserve">1. Створити комісію для </w:t>
      </w:r>
      <w:r w:rsidR="009A29AF">
        <w:rPr>
          <w:sz w:val="28"/>
          <w:szCs w:val="28"/>
        </w:rPr>
        <w:t xml:space="preserve">визначення балансової вартості пам’ятних знаків </w:t>
      </w:r>
      <w:r w:rsidRPr="007524B6">
        <w:rPr>
          <w:sz w:val="28"/>
          <w:szCs w:val="28"/>
        </w:rPr>
        <w:t xml:space="preserve">(пам’ятників, меморіальних дощок, горельєфів, барельєфів, тощо) Калуської </w:t>
      </w:r>
      <w:r w:rsidR="00AA056C">
        <w:rPr>
          <w:sz w:val="28"/>
          <w:szCs w:val="28"/>
        </w:rPr>
        <w:t xml:space="preserve">міської </w:t>
      </w:r>
      <w:r w:rsidRPr="007524B6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та затвердити її персональний склад згідно з додатком.</w:t>
      </w:r>
    </w:p>
    <w:p w:rsidR="004749A4" w:rsidRDefault="007524B6" w:rsidP="004749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Коміс</w:t>
      </w:r>
      <w:r w:rsidR="00A51204">
        <w:rPr>
          <w:sz w:val="28"/>
          <w:szCs w:val="28"/>
        </w:rPr>
        <w:t xml:space="preserve">ії </w:t>
      </w:r>
      <w:r w:rsidR="009A29AF">
        <w:rPr>
          <w:sz w:val="28"/>
          <w:szCs w:val="28"/>
        </w:rPr>
        <w:t>в місячний термін</w:t>
      </w:r>
      <w:r>
        <w:rPr>
          <w:sz w:val="28"/>
          <w:szCs w:val="28"/>
        </w:rPr>
        <w:t>:</w:t>
      </w:r>
    </w:p>
    <w:p w:rsidR="007524B6" w:rsidRPr="004749A4" w:rsidRDefault="007524B6" w:rsidP="004749A4">
      <w:pPr>
        <w:ind w:firstLine="426"/>
        <w:jc w:val="both"/>
        <w:rPr>
          <w:sz w:val="28"/>
          <w:szCs w:val="28"/>
        </w:rPr>
      </w:pPr>
      <w:r w:rsidRPr="004749A4">
        <w:rPr>
          <w:sz w:val="28"/>
          <w:szCs w:val="28"/>
        </w:rPr>
        <w:t>2.1 Здійснити о</w:t>
      </w:r>
      <w:r w:rsidR="009A29AF">
        <w:rPr>
          <w:sz w:val="28"/>
          <w:szCs w:val="28"/>
        </w:rPr>
        <w:t xml:space="preserve">цінку вартості існуючих пам’ятних знаків </w:t>
      </w:r>
      <w:r w:rsidR="004749A4" w:rsidRPr="004749A4">
        <w:rPr>
          <w:sz w:val="28"/>
          <w:szCs w:val="28"/>
        </w:rPr>
        <w:t xml:space="preserve">(пам’ятників, меморіальних дощок, горельєфів, барельєфів, тощо) Калуської </w:t>
      </w:r>
      <w:r w:rsidR="00AA056C">
        <w:rPr>
          <w:sz w:val="28"/>
          <w:szCs w:val="28"/>
        </w:rPr>
        <w:t xml:space="preserve">міської </w:t>
      </w:r>
      <w:r w:rsidR="004749A4" w:rsidRPr="004749A4">
        <w:rPr>
          <w:sz w:val="28"/>
          <w:szCs w:val="28"/>
        </w:rPr>
        <w:t>територіальної громади</w:t>
      </w:r>
      <w:r w:rsidR="004749A4">
        <w:rPr>
          <w:sz w:val="28"/>
          <w:szCs w:val="28"/>
        </w:rPr>
        <w:t>;</w:t>
      </w:r>
    </w:p>
    <w:p w:rsidR="005B3117" w:rsidRDefault="007524B6" w:rsidP="004749A4">
      <w:pPr>
        <w:ind w:firstLine="426"/>
        <w:jc w:val="both"/>
        <w:rPr>
          <w:sz w:val="28"/>
          <w:szCs w:val="28"/>
        </w:rPr>
      </w:pPr>
      <w:r w:rsidRPr="004749A4">
        <w:rPr>
          <w:sz w:val="28"/>
          <w:szCs w:val="28"/>
        </w:rPr>
        <w:t>2.2</w:t>
      </w:r>
      <w:r w:rsidR="004749A4" w:rsidRPr="004749A4">
        <w:rPr>
          <w:sz w:val="28"/>
          <w:szCs w:val="28"/>
        </w:rPr>
        <w:t xml:space="preserve"> Скласти акти </w:t>
      </w:r>
      <w:r w:rsidR="005B3117">
        <w:rPr>
          <w:sz w:val="28"/>
          <w:szCs w:val="28"/>
        </w:rPr>
        <w:t xml:space="preserve">оцінки </w:t>
      </w:r>
      <w:r w:rsidR="004749A4" w:rsidRPr="004749A4">
        <w:rPr>
          <w:sz w:val="28"/>
          <w:szCs w:val="28"/>
        </w:rPr>
        <w:t>пам’ятних знаків (пам’ятників, меморіальних дощок, горельєфів, барельєфів, тощо)</w:t>
      </w:r>
      <w:r w:rsidR="004749A4">
        <w:rPr>
          <w:sz w:val="28"/>
          <w:szCs w:val="28"/>
        </w:rPr>
        <w:t xml:space="preserve"> </w:t>
      </w:r>
    </w:p>
    <w:p w:rsidR="004749A4" w:rsidRDefault="007971CD" w:rsidP="004749A4">
      <w:pPr>
        <w:ind w:firstLine="426"/>
        <w:jc w:val="both"/>
        <w:rPr>
          <w:sz w:val="28"/>
          <w:szCs w:val="28"/>
        </w:rPr>
      </w:pPr>
      <w:r w:rsidRPr="007971CD">
        <w:rPr>
          <w:sz w:val="28"/>
          <w:szCs w:val="28"/>
        </w:rPr>
        <w:t>3</w:t>
      </w:r>
      <w:r w:rsidR="004749A4">
        <w:rPr>
          <w:sz w:val="28"/>
          <w:szCs w:val="28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управління культури, національностей </w:t>
      </w:r>
      <w:r w:rsidR="00FD0C60">
        <w:rPr>
          <w:sz w:val="28"/>
          <w:szCs w:val="28"/>
        </w:rPr>
        <w:t xml:space="preserve">та релігій Калуської міської ради (Любов </w:t>
      </w:r>
      <w:proofErr w:type="spellStart"/>
      <w:r w:rsidR="00FD0C60">
        <w:rPr>
          <w:sz w:val="28"/>
          <w:szCs w:val="28"/>
        </w:rPr>
        <w:t>Джуган</w:t>
      </w:r>
      <w:proofErr w:type="spellEnd"/>
      <w:r w:rsidR="00FD0C60">
        <w:rPr>
          <w:sz w:val="28"/>
          <w:szCs w:val="28"/>
        </w:rPr>
        <w:t>).</w:t>
      </w:r>
    </w:p>
    <w:p w:rsidR="004749A4" w:rsidRPr="004749A4" w:rsidRDefault="007971CD" w:rsidP="004749A4">
      <w:pPr>
        <w:ind w:firstLine="426"/>
        <w:jc w:val="both"/>
        <w:rPr>
          <w:sz w:val="28"/>
          <w:szCs w:val="28"/>
        </w:rPr>
      </w:pPr>
      <w:r w:rsidRPr="007971CD">
        <w:rPr>
          <w:sz w:val="28"/>
          <w:szCs w:val="28"/>
          <w:lang w:val="ru-RU"/>
        </w:rPr>
        <w:t>4</w:t>
      </w:r>
      <w:r w:rsidR="004749A4" w:rsidRPr="004749A4">
        <w:rPr>
          <w:sz w:val="28"/>
          <w:szCs w:val="28"/>
        </w:rPr>
        <w:t xml:space="preserve">. Контроль за виконанням цього розпорядження покласти на заступника міського голови з питань діяльності виконавчих органів Надію </w:t>
      </w:r>
      <w:proofErr w:type="spellStart"/>
      <w:r w:rsidR="004749A4" w:rsidRPr="004749A4">
        <w:rPr>
          <w:sz w:val="28"/>
          <w:szCs w:val="28"/>
        </w:rPr>
        <w:t>Гуш</w:t>
      </w:r>
      <w:proofErr w:type="spellEnd"/>
      <w:r w:rsidR="004749A4" w:rsidRPr="004749A4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FD0C60" w:rsidRDefault="00FD0C60" w:rsidP="007524B6">
      <w:pPr>
        <w:ind w:firstLine="426"/>
        <w:jc w:val="both"/>
        <w:rPr>
          <w:sz w:val="28"/>
          <w:szCs w:val="28"/>
        </w:rPr>
      </w:pPr>
    </w:p>
    <w:p w:rsidR="007971CD" w:rsidRPr="00477D3A" w:rsidRDefault="007971CD" w:rsidP="00FD0C60">
      <w:pPr>
        <w:pStyle w:val="2"/>
        <w:tabs>
          <w:tab w:val="left" w:pos="6380"/>
        </w:tabs>
        <w:ind w:left="426"/>
        <w:jc w:val="both"/>
        <w:rPr>
          <w:szCs w:val="28"/>
          <w:lang w:val="ru-RU"/>
        </w:rPr>
      </w:pPr>
    </w:p>
    <w:p w:rsidR="007971CD" w:rsidRPr="00477D3A" w:rsidRDefault="007971CD" w:rsidP="00FD0C60">
      <w:pPr>
        <w:pStyle w:val="2"/>
        <w:tabs>
          <w:tab w:val="left" w:pos="6380"/>
        </w:tabs>
        <w:ind w:left="426"/>
        <w:jc w:val="both"/>
        <w:rPr>
          <w:szCs w:val="28"/>
          <w:lang w:val="ru-RU"/>
        </w:rPr>
      </w:pPr>
    </w:p>
    <w:p w:rsidR="00096265" w:rsidRPr="00E52EC0" w:rsidRDefault="00FD0C60" w:rsidP="00E52EC0">
      <w:pPr>
        <w:pStyle w:val="2"/>
        <w:tabs>
          <w:tab w:val="left" w:pos="6380"/>
        </w:tabs>
        <w:ind w:left="426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                                                </w:t>
      </w:r>
      <w:r w:rsidR="005B3117">
        <w:rPr>
          <w:szCs w:val="28"/>
          <w:lang w:val="ru-RU"/>
        </w:rPr>
        <w:t xml:space="preserve">                           </w:t>
      </w:r>
      <w:proofErr w:type="spellStart"/>
      <w:r w:rsidR="00E52EC0">
        <w:rPr>
          <w:szCs w:val="28"/>
          <w:lang w:val="ru-RU"/>
        </w:rPr>
        <w:t>Андрій</w:t>
      </w:r>
      <w:proofErr w:type="spellEnd"/>
      <w:r w:rsidR="00E52EC0">
        <w:rPr>
          <w:szCs w:val="28"/>
          <w:lang w:val="ru-RU"/>
        </w:rPr>
        <w:t xml:space="preserve"> </w:t>
      </w:r>
      <w:proofErr w:type="spellStart"/>
      <w:r w:rsidR="00E52EC0">
        <w:rPr>
          <w:szCs w:val="28"/>
          <w:lang w:val="ru-RU"/>
        </w:rPr>
        <w:t>Найда</w:t>
      </w:r>
      <w:proofErr w:type="spellEnd"/>
    </w:p>
    <w:p w:rsidR="003603A2" w:rsidRDefault="003603A2" w:rsidP="00E52EC0">
      <w:pPr>
        <w:rPr>
          <w:sz w:val="28"/>
          <w:szCs w:val="28"/>
        </w:rPr>
      </w:pPr>
    </w:p>
    <w:p w:rsidR="00096265" w:rsidRDefault="00096265" w:rsidP="0063160B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96265" w:rsidRDefault="00096265" w:rsidP="0063160B">
      <w:pPr>
        <w:ind w:left="4956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096265" w:rsidRDefault="00E52EC0" w:rsidP="0063160B">
      <w:pPr>
        <w:ind w:left="4956"/>
        <w:rPr>
          <w:sz w:val="28"/>
          <w:szCs w:val="28"/>
        </w:rPr>
      </w:pPr>
      <w:r>
        <w:rPr>
          <w:sz w:val="28"/>
          <w:szCs w:val="28"/>
        </w:rPr>
        <w:t>20.07.2021</w:t>
      </w:r>
      <w:r w:rsidR="00096265">
        <w:rPr>
          <w:sz w:val="28"/>
          <w:szCs w:val="28"/>
        </w:rPr>
        <w:t xml:space="preserve">   </w:t>
      </w:r>
      <w:r>
        <w:rPr>
          <w:sz w:val="28"/>
          <w:szCs w:val="28"/>
        </w:rPr>
        <w:t>№ 233-р</w:t>
      </w:r>
      <w:bookmarkStart w:id="0" w:name="_GoBack"/>
      <w:bookmarkEnd w:id="0"/>
    </w:p>
    <w:p w:rsidR="00096265" w:rsidRDefault="00096265" w:rsidP="00096265">
      <w:pPr>
        <w:rPr>
          <w:sz w:val="28"/>
          <w:szCs w:val="28"/>
        </w:rPr>
      </w:pPr>
    </w:p>
    <w:p w:rsidR="0063160B" w:rsidRDefault="0063160B" w:rsidP="0063160B">
      <w:pPr>
        <w:ind w:left="426"/>
        <w:jc w:val="center"/>
        <w:rPr>
          <w:b/>
          <w:sz w:val="28"/>
          <w:szCs w:val="28"/>
        </w:rPr>
      </w:pPr>
    </w:p>
    <w:p w:rsidR="00096265" w:rsidRPr="00096265" w:rsidRDefault="00096265" w:rsidP="0063160B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>Склад</w:t>
      </w:r>
    </w:p>
    <w:p w:rsidR="00096265" w:rsidRDefault="00096265" w:rsidP="0063160B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 xml:space="preserve">комісії для </w:t>
      </w:r>
      <w:r w:rsidR="005B3117">
        <w:rPr>
          <w:b/>
          <w:sz w:val="28"/>
          <w:szCs w:val="28"/>
        </w:rPr>
        <w:t xml:space="preserve">визначення балансової вартості </w:t>
      </w:r>
      <w:r w:rsidRPr="00096265">
        <w:rPr>
          <w:b/>
          <w:sz w:val="28"/>
          <w:szCs w:val="28"/>
        </w:rPr>
        <w:t xml:space="preserve">пам’ятних знаків (пам’ятників, меморіальних дощок, горельєфів, барельєфів, тощо) </w:t>
      </w:r>
    </w:p>
    <w:p w:rsidR="00FD0C60" w:rsidRDefault="00096265" w:rsidP="0063160B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>Калуської міської територіальної громади</w:t>
      </w:r>
    </w:p>
    <w:p w:rsidR="00096265" w:rsidRDefault="00096265" w:rsidP="0063160B">
      <w:pPr>
        <w:ind w:left="426"/>
        <w:rPr>
          <w:sz w:val="28"/>
          <w:szCs w:val="28"/>
        </w:rPr>
      </w:pPr>
    </w:p>
    <w:p w:rsidR="0063160B" w:rsidRDefault="0063160B" w:rsidP="0063160B">
      <w:pPr>
        <w:ind w:left="426"/>
        <w:rPr>
          <w:b/>
          <w:sz w:val="28"/>
          <w:szCs w:val="28"/>
        </w:rPr>
      </w:pPr>
    </w:p>
    <w:p w:rsidR="00096265" w:rsidRPr="00BD4199" w:rsidRDefault="00096265" w:rsidP="0063160B">
      <w:pPr>
        <w:spacing w:line="276" w:lineRule="auto"/>
        <w:ind w:left="426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Голова комісії:</w:t>
      </w:r>
    </w:p>
    <w:p w:rsidR="00096265" w:rsidRDefault="00096265" w:rsidP="0063160B">
      <w:p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Надія </w:t>
      </w:r>
      <w:proofErr w:type="spellStart"/>
      <w:r w:rsidR="00403507">
        <w:rPr>
          <w:sz w:val="28"/>
          <w:szCs w:val="28"/>
        </w:rPr>
        <w:t>Гуш</w:t>
      </w:r>
      <w:proofErr w:type="spellEnd"/>
      <w:r w:rsidR="00403507">
        <w:rPr>
          <w:sz w:val="28"/>
          <w:szCs w:val="28"/>
        </w:rPr>
        <w:t xml:space="preserve"> </w:t>
      </w:r>
      <w:r w:rsidR="00403507">
        <w:rPr>
          <w:sz w:val="28"/>
          <w:szCs w:val="28"/>
        </w:rPr>
        <w:tab/>
      </w:r>
      <w:r w:rsidR="004035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 w:rsidR="003603A2">
        <w:rPr>
          <w:sz w:val="28"/>
          <w:szCs w:val="28"/>
        </w:rPr>
        <w:t>заступник міського голови.</w:t>
      </w:r>
    </w:p>
    <w:p w:rsidR="003603A2" w:rsidRDefault="003603A2" w:rsidP="0063160B">
      <w:pPr>
        <w:spacing w:line="276" w:lineRule="auto"/>
        <w:ind w:left="426"/>
        <w:rPr>
          <w:sz w:val="28"/>
          <w:szCs w:val="28"/>
        </w:rPr>
      </w:pPr>
    </w:p>
    <w:p w:rsidR="003603A2" w:rsidRPr="00BD4199" w:rsidRDefault="003603A2" w:rsidP="003603A2">
      <w:pPr>
        <w:spacing w:line="276" w:lineRule="auto"/>
        <w:ind w:left="426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Заступник голови комісії:</w:t>
      </w:r>
    </w:p>
    <w:p w:rsidR="003603A2" w:rsidRPr="003603A2" w:rsidRDefault="003603A2" w:rsidP="003603A2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Любов </w:t>
      </w:r>
      <w:proofErr w:type="spellStart"/>
      <w:r>
        <w:rPr>
          <w:sz w:val="28"/>
          <w:szCs w:val="28"/>
        </w:rPr>
        <w:t>Джуган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  начальник управління культури, національностей та релігій міської ради.</w:t>
      </w:r>
    </w:p>
    <w:p w:rsidR="003603A2" w:rsidRDefault="003603A2" w:rsidP="003603A2">
      <w:pPr>
        <w:spacing w:line="276" w:lineRule="auto"/>
        <w:ind w:left="5664" w:hanging="5238"/>
        <w:rPr>
          <w:b/>
          <w:sz w:val="28"/>
          <w:szCs w:val="28"/>
        </w:rPr>
      </w:pPr>
    </w:p>
    <w:p w:rsidR="003603A2" w:rsidRPr="00BD4199" w:rsidRDefault="003603A2" w:rsidP="003603A2">
      <w:pPr>
        <w:spacing w:line="276" w:lineRule="auto"/>
        <w:ind w:left="5664" w:hanging="523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комісії:</w:t>
      </w:r>
    </w:p>
    <w:p w:rsidR="005B3117" w:rsidRPr="003603A2" w:rsidRDefault="003603A2" w:rsidP="003603A2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>Марія</w:t>
      </w:r>
      <w:r w:rsidRPr="00403507">
        <w:rPr>
          <w:sz w:val="28"/>
          <w:szCs w:val="28"/>
        </w:rPr>
        <w:t xml:space="preserve"> </w:t>
      </w:r>
      <w:r>
        <w:rPr>
          <w:sz w:val="28"/>
          <w:szCs w:val="28"/>
        </w:rPr>
        <w:t>Ковтун</w:t>
      </w:r>
      <w:r>
        <w:rPr>
          <w:sz w:val="28"/>
          <w:szCs w:val="28"/>
        </w:rPr>
        <w:tab/>
        <w:t>–  спеціаліст I категорії відділу культури, навчальних закладів, бібліотечної та музейної справи управління культури, національностей та релігій міської ради.</w:t>
      </w:r>
    </w:p>
    <w:p w:rsidR="006B60CC" w:rsidRDefault="00BD4199" w:rsidP="0063160B">
      <w:pPr>
        <w:spacing w:line="276" w:lineRule="auto"/>
        <w:ind w:left="5664" w:hanging="5238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Члени комісії:</w:t>
      </w:r>
    </w:p>
    <w:p w:rsidR="00BD4199" w:rsidRDefault="000102D2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Наталія </w:t>
      </w:r>
      <w:proofErr w:type="spellStart"/>
      <w:r>
        <w:rPr>
          <w:sz w:val="28"/>
          <w:szCs w:val="28"/>
        </w:rPr>
        <w:t>Березівська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  головний бухгалтер централізованої бухгалтерії управління культури, національностей та релігій міської ради;</w:t>
      </w:r>
    </w:p>
    <w:p w:rsidR="000102D2" w:rsidRDefault="000102D2" w:rsidP="0063160B">
      <w:pPr>
        <w:spacing w:line="276" w:lineRule="auto"/>
        <w:ind w:left="5664" w:hanging="5238"/>
        <w:rPr>
          <w:sz w:val="28"/>
          <w:szCs w:val="28"/>
        </w:rPr>
      </w:pPr>
    </w:p>
    <w:p w:rsidR="000102D2" w:rsidRDefault="003C4079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>Магдалина Федорів</w:t>
      </w:r>
      <w:r w:rsidR="000102D2">
        <w:rPr>
          <w:sz w:val="28"/>
          <w:szCs w:val="28"/>
        </w:rPr>
        <w:t xml:space="preserve"> </w:t>
      </w:r>
      <w:r w:rsidR="000102D2">
        <w:rPr>
          <w:sz w:val="28"/>
          <w:szCs w:val="28"/>
        </w:rPr>
        <w:tab/>
        <w:t>–  головний бухгалтер централізованої бухгалтерії управління освіти міської ради;</w:t>
      </w:r>
    </w:p>
    <w:p w:rsidR="000102D2" w:rsidRDefault="000102D2" w:rsidP="0063160B">
      <w:pPr>
        <w:spacing w:line="276" w:lineRule="auto"/>
        <w:ind w:left="5664" w:hanging="5238"/>
        <w:rPr>
          <w:sz w:val="28"/>
          <w:szCs w:val="28"/>
        </w:rPr>
      </w:pPr>
    </w:p>
    <w:p w:rsidR="000102D2" w:rsidRDefault="000102D2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Роман </w:t>
      </w:r>
      <w:proofErr w:type="spellStart"/>
      <w:r>
        <w:rPr>
          <w:sz w:val="28"/>
          <w:szCs w:val="28"/>
        </w:rPr>
        <w:t>Кузик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–  начальник управління архітектури та містобудування міської ради</w:t>
      </w:r>
      <w:r w:rsidR="003C4079">
        <w:rPr>
          <w:sz w:val="28"/>
          <w:szCs w:val="28"/>
        </w:rPr>
        <w:t>;</w:t>
      </w:r>
    </w:p>
    <w:p w:rsidR="003C4079" w:rsidRDefault="003C4079" w:rsidP="0063160B">
      <w:pPr>
        <w:spacing w:line="276" w:lineRule="auto"/>
        <w:ind w:left="5664" w:hanging="5238"/>
        <w:rPr>
          <w:sz w:val="28"/>
          <w:szCs w:val="28"/>
        </w:rPr>
      </w:pPr>
    </w:p>
    <w:p w:rsidR="003C4079" w:rsidRDefault="0063160B" w:rsidP="0063160B">
      <w:pPr>
        <w:spacing w:line="276" w:lineRule="auto"/>
        <w:ind w:left="5664" w:hanging="5238"/>
        <w:rPr>
          <w:sz w:val="28"/>
          <w:szCs w:val="28"/>
        </w:rPr>
      </w:pPr>
      <w:r w:rsidRPr="0063160B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Василь </w:t>
      </w:r>
      <w:proofErr w:type="spellStart"/>
      <w:r w:rsidRPr="0063160B">
        <w:rPr>
          <w:rStyle w:val="a3"/>
          <w:b w:val="0"/>
          <w:color w:val="333333"/>
          <w:sz w:val="28"/>
          <w:szCs w:val="28"/>
          <w:shd w:val="clear" w:color="auto" w:fill="FFFFFF"/>
        </w:rPr>
        <w:t>Купрунець</w:t>
      </w:r>
      <w:proofErr w:type="spellEnd"/>
      <w:r w:rsidR="003C4079">
        <w:rPr>
          <w:sz w:val="28"/>
          <w:szCs w:val="28"/>
        </w:rPr>
        <w:tab/>
        <w:t>–</w:t>
      </w:r>
      <w:r>
        <w:rPr>
          <w:sz w:val="28"/>
          <w:szCs w:val="28"/>
        </w:rPr>
        <w:t xml:space="preserve"> заступник начальника </w:t>
      </w:r>
      <w:r w:rsidR="003C4079" w:rsidRPr="003C4079">
        <w:rPr>
          <w:sz w:val="28"/>
          <w:szCs w:val="28"/>
        </w:rPr>
        <w:t xml:space="preserve">управління будівництва та </w:t>
      </w:r>
      <w:r w:rsidR="003C4079" w:rsidRPr="003C4079">
        <w:rPr>
          <w:sz w:val="28"/>
          <w:szCs w:val="28"/>
        </w:rPr>
        <w:lastRenderedPageBreak/>
        <w:t>роз</w:t>
      </w:r>
      <w:r w:rsidR="003C4079">
        <w:rPr>
          <w:sz w:val="28"/>
          <w:szCs w:val="28"/>
        </w:rPr>
        <w:t xml:space="preserve">витку інфраструктури  </w:t>
      </w:r>
      <w:r w:rsidR="003C4079" w:rsidRPr="003C4079">
        <w:rPr>
          <w:sz w:val="28"/>
          <w:szCs w:val="28"/>
        </w:rPr>
        <w:t>міської ради</w:t>
      </w:r>
      <w:r w:rsidR="003C4079">
        <w:rPr>
          <w:sz w:val="28"/>
          <w:szCs w:val="28"/>
        </w:rPr>
        <w:t>;</w:t>
      </w:r>
    </w:p>
    <w:p w:rsidR="003C4079" w:rsidRDefault="003C4079" w:rsidP="0063160B">
      <w:pPr>
        <w:spacing w:line="276" w:lineRule="auto"/>
        <w:ind w:left="5664" w:hanging="5238"/>
        <w:rPr>
          <w:sz w:val="28"/>
          <w:szCs w:val="28"/>
        </w:rPr>
      </w:pPr>
    </w:p>
    <w:p w:rsidR="003C4079" w:rsidRPr="003C4079" w:rsidRDefault="003C4079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Ігор </w:t>
      </w:r>
      <w:proofErr w:type="spellStart"/>
      <w:r>
        <w:rPr>
          <w:sz w:val="28"/>
          <w:szCs w:val="28"/>
        </w:rPr>
        <w:t>Семак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– </w:t>
      </w:r>
      <w:r w:rsidRPr="003C4079">
        <w:rPr>
          <w:sz w:val="28"/>
          <w:szCs w:val="28"/>
        </w:rPr>
        <w:t>д</w:t>
      </w:r>
      <w:r>
        <w:rPr>
          <w:sz w:val="28"/>
          <w:szCs w:val="28"/>
        </w:rPr>
        <w:t>иректор КП «</w:t>
      </w:r>
      <w:r w:rsidRPr="003C4079">
        <w:rPr>
          <w:sz w:val="28"/>
          <w:szCs w:val="28"/>
        </w:rPr>
        <w:t>Земельно-к</w:t>
      </w:r>
      <w:r>
        <w:rPr>
          <w:sz w:val="28"/>
          <w:szCs w:val="28"/>
        </w:rPr>
        <w:t>адастрове госпрозрахункове бюро» міської ради;</w:t>
      </w:r>
    </w:p>
    <w:p w:rsidR="00044251" w:rsidRDefault="00044251" w:rsidP="0063160B">
      <w:pPr>
        <w:spacing w:line="276" w:lineRule="auto"/>
        <w:ind w:left="5664" w:hanging="5238"/>
        <w:rPr>
          <w:sz w:val="28"/>
          <w:szCs w:val="28"/>
        </w:rPr>
      </w:pPr>
    </w:p>
    <w:p w:rsidR="00330014" w:rsidRDefault="000102D2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Тарас </w:t>
      </w:r>
      <w:proofErr w:type="spellStart"/>
      <w:r>
        <w:rPr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</w:t>
      </w:r>
      <w:r w:rsidR="00044251">
        <w:rPr>
          <w:sz w:val="28"/>
          <w:szCs w:val="28"/>
        </w:rPr>
        <w:tab/>
        <w:t xml:space="preserve">– </w:t>
      </w:r>
      <w:r w:rsidR="00044251" w:rsidRPr="00044251">
        <w:rPr>
          <w:sz w:val="28"/>
          <w:szCs w:val="28"/>
        </w:rPr>
        <w:t>заступник начальника з питань благоустрою та закупівель товарів, робіт і послуг</w:t>
      </w:r>
      <w:r w:rsidR="00044251">
        <w:rPr>
          <w:sz w:val="28"/>
          <w:szCs w:val="28"/>
        </w:rPr>
        <w:t xml:space="preserve"> управління</w:t>
      </w:r>
      <w:r w:rsidR="00107E49">
        <w:rPr>
          <w:sz w:val="28"/>
          <w:szCs w:val="28"/>
        </w:rPr>
        <w:t xml:space="preserve"> житлово-комунал</w:t>
      </w:r>
      <w:r w:rsidR="0063160B">
        <w:rPr>
          <w:sz w:val="28"/>
          <w:szCs w:val="28"/>
        </w:rPr>
        <w:t>ьного господарства міської ради;</w:t>
      </w:r>
    </w:p>
    <w:p w:rsidR="0063160B" w:rsidRDefault="0063160B" w:rsidP="0063160B">
      <w:pPr>
        <w:spacing w:line="276" w:lineRule="auto"/>
        <w:ind w:left="5664" w:hanging="5238"/>
        <w:rPr>
          <w:sz w:val="28"/>
          <w:szCs w:val="28"/>
        </w:rPr>
      </w:pPr>
    </w:p>
    <w:p w:rsidR="0063160B" w:rsidRPr="001030BC" w:rsidRDefault="0063160B" w:rsidP="0063160B">
      <w:pPr>
        <w:spacing w:line="276" w:lineRule="auto"/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Іван </w:t>
      </w:r>
      <w:proofErr w:type="spellStart"/>
      <w:r>
        <w:rPr>
          <w:sz w:val="28"/>
          <w:szCs w:val="28"/>
        </w:rPr>
        <w:t>Шуляр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–  </w:t>
      </w:r>
      <w:r w:rsidRPr="001030BC">
        <w:rPr>
          <w:sz w:val="28"/>
          <w:szCs w:val="28"/>
        </w:rPr>
        <w:t xml:space="preserve">заступник начальника управління </w:t>
      </w:r>
      <w:r>
        <w:rPr>
          <w:sz w:val="28"/>
          <w:szCs w:val="28"/>
        </w:rPr>
        <w:t xml:space="preserve">комунальної власності </w:t>
      </w:r>
      <w:r w:rsidRPr="001030BC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. </w:t>
      </w:r>
    </w:p>
    <w:p w:rsidR="0063160B" w:rsidRDefault="0063160B" w:rsidP="0063160B">
      <w:pPr>
        <w:spacing w:line="276" w:lineRule="auto"/>
        <w:ind w:left="5664" w:hanging="5238"/>
        <w:rPr>
          <w:sz w:val="28"/>
          <w:szCs w:val="28"/>
        </w:rPr>
      </w:pPr>
    </w:p>
    <w:p w:rsidR="0063160B" w:rsidRDefault="0063160B" w:rsidP="0063160B">
      <w:pPr>
        <w:spacing w:line="276" w:lineRule="auto"/>
        <w:rPr>
          <w:sz w:val="28"/>
          <w:szCs w:val="28"/>
        </w:rPr>
      </w:pPr>
    </w:p>
    <w:p w:rsidR="0063160B" w:rsidRDefault="0063160B" w:rsidP="0063160B">
      <w:pPr>
        <w:spacing w:line="276" w:lineRule="auto"/>
        <w:rPr>
          <w:sz w:val="28"/>
          <w:szCs w:val="28"/>
        </w:rPr>
      </w:pPr>
    </w:p>
    <w:p w:rsidR="0063160B" w:rsidRDefault="0063160B" w:rsidP="0063160B">
      <w:pPr>
        <w:spacing w:line="276" w:lineRule="auto"/>
        <w:rPr>
          <w:sz w:val="28"/>
          <w:szCs w:val="28"/>
        </w:rPr>
      </w:pPr>
    </w:p>
    <w:p w:rsidR="003C4079" w:rsidRDefault="00330014" w:rsidP="0063160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</w:t>
      </w:r>
      <w:r w:rsidR="0063160B">
        <w:rPr>
          <w:sz w:val="28"/>
          <w:szCs w:val="28"/>
        </w:rPr>
        <w:t>у</w:t>
      </w:r>
      <w:r w:rsidR="0063160B">
        <w:rPr>
          <w:sz w:val="28"/>
          <w:szCs w:val="28"/>
        </w:rPr>
        <w:tab/>
      </w:r>
      <w:r w:rsidR="0063160B">
        <w:rPr>
          <w:sz w:val="28"/>
          <w:szCs w:val="28"/>
        </w:rPr>
        <w:tab/>
      </w:r>
      <w:r w:rsidR="0063160B">
        <w:rPr>
          <w:sz w:val="28"/>
          <w:szCs w:val="28"/>
        </w:rPr>
        <w:tab/>
      </w:r>
      <w:r w:rsidR="0063160B">
        <w:rPr>
          <w:sz w:val="28"/>
          <w:szCs w:val="28"/>
        </w:rPr>
        <w:tab/>
      </w:r>
      <w:r w:rsidR="0063160B">
        <w:rPr>
          <w:sz w:val="28"/>
          <w:szCs w:val="28"/>
        </w:rPr>
        <w:tab/>
        <w:t xml:space="preserve">                Олег Савка</w:t>
      </w:r>
    </w:p>
    <w:sectPr w:rsidR="003C4079" w:rsidSect="005D277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54BA"/>
    <w:rsid w:val="000102D2"/>
    <w:rsid w:val="00044251"/>
    <w:rsid w:val="00096265"/>
    <w:rsid w:val="0009750C"/>
    <w:rsid w:val="001030BC"/>
    <w:rsid w:val="00107E49"/>
    <w:rsid w:val="001F6103"/>
    <w:rsid w:val="00281441"/>
    <w:rsid w:val="00330014"/>
    <w:rsid w:val="003603A2"/>
    <w:rsid w:val="003733C8"/>
    <w:rsid w:val="003C4079"/>
    <w:rsid w:val="00403507"/>
    <w:rsid w:val="004749A4"/>
    <w:rsid w:val="00477D3A"/>
    <w:rsid w:val="004E4767"/>
    <w:rsid w:val="0051787E"/>
    <w:rsid w:val="005B3117"/>
    <w:rsid w:val="005D2775"/>
    <w:rsid w:val="0063160B"/>
    <w:rsid w:val="006B60CC"/>
    <w:rsid w:val="007524B6"/>
    <w:rsid w:val="007971CD"/>
    <w:rsid w:val="0082187E"/>
    <w:rsid w:val="009154BA"/>
    <w:rsid w:val="009A29AF"/>
    <w:rsid w:val="009D37A9"/>
    <w:rsid w:val="009F7E9F"/>
    <w:rsid w:val="00A51204"/>
    <w:rsid w:val="00A8026C"/>
    <w:rsid w:val="00AA056C"/>
    <w:rsid w:val="00AF4C29"/>
    <w:rsid w:val="00BD4199"/>
    <w:rsid w:val="00D24A12"/>
    <w:rsid w:val="00D76D35"/>
    <w:rsid w:val="00D80DE2"/>
    <w:rsid w:val="00E52EC0"/>
    <w:rsid w:val="00E80A8F"/>
    <w:rsid w:val="00F17FD1"/>
    <w:rsid w:val="00F5634A"/>
    <w:rsid w:val="00F87EC3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3EB2D"/>
  <w15:docId w15:val="{A67B33D3-1642-469C-9CC7-986C0F49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7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D0C60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154BA"/>
    <w:rPr>
      <w:sz w:val="28"/>
    </w:rPr>
  </w:style>
  <w:style w:type="character" w:customStyle="1" w:styleId="20">
    <w:name w:val="Основной текст 2 Знак"/>
    <w:basedOn w:val="a0"/>
    <w:link w:val="2"/>
    <w:rsid w:val="00915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C6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035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7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7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2021-07-21T11:16:00Z</cp:lastPrinted>
  <dcterms:created xsi:type="dcterms:W3CDTF">2021-06-03T07:52:00Z</dcterms:created>
  <dcterms:modified xsi:type="dcterms:W3CDTF">2021-07-21T11:20:00Z</dcterms:modified>
</cp:coreProperties>
</file>