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0.xml" ContentType="application/vnd.openxmlformats-package.core-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2B6" w:rsidRDefault="00976415">
      <w:pPr>
        <w:pStyle w:val="a1"/>
        <w:widowControl/>
        <w:spacing w:after="0" w:line="336" w:lineRule="auto"/>
        <w:jc w:val="center"/>
        <w:rPr>
          <w:rFonts w:ascii="Times New Roman" w:hAnsi="Times New Roman"/>
          <w:sz w:val="28"/>
          <w:szCs w:val="28"/>
        </w:rPr>
      </w:pPr>
      <w:r>
        <w:rPr>
          <w:rFonts w:ascii="Times New Roman" w:hAnsi="Times New Roman"/>
          <w:b/>
          <w:color w:val="000000"/>
          <w:sz w:val="28"/>
          <w:szCs w:val="28"/>
        </w:rPr>
        <w:t>ЗВІТ</w:t>
      </w:r>
    </w:p>
    <w:p w:rsidR="009102B6" w:rsidRDefault="00976415">
      <w:pPr>
        <w:pStyle w:val="a1"/>
        <w:widowControl/>
        <w:spacing w:after="0" w:line="255" w:lineRule="atLeast"/>
        <w:jc w:val="center"/>
        <w:rPr>
          <w:rFonts w:ascii="Times New Roman" w:hAnsi="Times New Roman"/>
          <w:sz w:val="28"/>
          <w:szCs w:val="28"/>
        </w:rPr>
      </w:pPr>
      <w:r>
        <w:rPr>
          <w:rFonts w:ascii="Times New Roman" w:hAnsi="Times New Roman"/>
          <w:b/>
          <w:color w:val="000000"/>
          <w:sz w:val="28"/>
          <w:szCs w:val="28"/>
        </w:rPr>
        <w:t xml:space="preserve">ЗА РЕЗУЛЬТАТАМИ ВИЗНАЧЕННЯ ПОТРЕБ У СОЦІАЛЬНИХ ПОСЛУГАХ НАСЕЛЕННЯ </w:t>
      </w:r>
      <w:r w:rsidR="00880269">
        <w:rPr>
          <w:rFonts w:ascii="Times New Roman" w:hAnsi="Times New Roman"/>
          <w:b/>
          <w:color w:val="000000"/>
          <w:sz w:val="28"/>
          <w:szCs w:val="28"/>
        </w:rPr>
        <w:t xml:space="preserve">КАЛУСЬКОЇ МІСЬКОЇ ТЕРИТОРІАЛЬНОЇ ГРОМАДИ </w:t>
      </w:r>
      <w:bookmarkStart w:id="0" w:name="_GoBack"/>
      <w:bookmarkEnd w:id="0"/>
    </w:p>
    <w:p w:rsidR="009102B6" w:rsidRDefault="009102B6">
      <w:pPr>
        <w:pStyle w:val="a1"/>
        <w:widowControl/>
        <w:spacing w:after="0" w:line="255" w:lineRule="atLeast"/>
        <w:jc w:val="center"/>
        <w:rPr>
          <w:rFonts w:hint="eastAsia"/>
          <w:b/>
          <w:color w:val="000000"/>
        </w:rPr>
      </w:pPr>
    </w:p>
    <w:p w:rsidR="009102B6" w:rsidRDefault="00976415">
      <w:pPr>
        <w:pStyle w:val="a1"/>
        <w:widowControl/>
        <w:spacing w:after="0" w:line="255" w:lineRule="atLeast"/>
        <w:jc w:val="center"/>
        <w:rPr>
          <w:rFonts w:ascii="Times New Roman" w:hAnsi="Times New Roman"/>
          <w:sz w:val="28"/>
          <w:szCs w:val="28"/>
        </w:rPr>
      </w:pPr>
      <w:r>
        <w:rPr>
          <w:rFonts w:ascii="Times New Roman" w:hAnsi="Times New Roman"/>
          <w:b/>
          <w:color w:val="000000"/>
          <w:sz w:val="28"/>
          <w:szCs w:val="28"/>
        </w:rPr>
        <w:t>ВСТУП</w:t>
      </w:r>
    </w:p>
    <w:p w:rsidR="009102B6" w:rsidRDefault="00976415" w:rsidP="00533351">
      <w:pPr>
        <w:widowControl/>
        <w:ind w:firstLine="709"/>
        <w:jc w:val="both"/>
        <w:rPr>
          <w:rFonts w:ascii="Times New Roman" w:hAnsi="Times New Roman"/>
          <w:sz w:val="28"/>
          <w:szCs w:val="28"/>
        </w:rPr>
      </w:pPr>
      <w:r>
        <w:rPr>
          <w:rFonts w:ascii="Times New Roman" w:hAnsi="Times New Roman"/>
          <w:color w:val="000000"/>
          <w:sz w:val="28"/>
          <w:szCs w:val="28"/>
        </w:rPr>
        <w:t xml:space="preserve"> Метою оцінки визначення потреб населення є надання якісних соціальних послуг для сімей/осіб, які опинилися у складних життєвих обставинах. </w:t>
      </w:r>
    </w:p>
    <w:p w:rsidR="009102B6" w:rsidRDefault="00976415" w:rsidP="00ED6766">
      <w:pPr>
        <w:pStyle w:val="a1"/>
        <w:widowControl/>
        <w:spacing w:after="0" w:line="240" w:lineRule="auto"/>
        <w:ind w:firstLine="709"/>
        <w:jc w:val="both"/>
        <w:rPr>
          <w:rFonts w:ascii="Times New Roman" w:hAnsi="Times New Roman"/>
          <w:sz w:val="28"/>
          <w:szCs w:val="28"/>
        </w:rPr>
      </w:pPr>
      <w:bookmarkStart w:id="1" w:name="_30j0zll"/>
      <w:bookmarkEnd w:id="1"/>
      <w:r>
        <w:rPr>
          <w:rFonts w:ascii="Times New Roman" w:hAnsi="Times New Roman"/>
          <w:color w:val="000000"/>
          <w:sz w:val="28"/>
          <w:szCs w:val="28"/>
        </w:rPr>
        <w:t xml:space="preserve">Звіт підготовлений з урахуванням результатів опитування вразливих категорій населення, зокрема сімей з дітьми з числа місцевих жителів та ВПО, що проживають </w:t>
      </w:r>
      <w:r w:rsidRPr="00E5463D">
        <w:rPr>
          <w:rFonts w:ascii="Times New Roman" w:hAnsi="Times New Roman"/>
          <w:sz w:val="28"/>
          <w:szCs w:val="28"/>
        </w:rPr>
        <w:t>у</w:t>
      </w:r>
      <w:r w:rsidR="00ED6766">
        <w:rPr>
          <w:rFonts w:ascii="Times New Roman" w:hAnsi="Times New Roman"/>
          <w:sz w:val="28"/>
          <w:szCs w:val="28"/>
        </w:rPr>
        <w:t xml:space="preserve"> </w:t>
      </w:r>
      <w:r w:rsidR="00E0789E" w:rsidRPr="00E0789E">
        <w:rPr>
          <w:rFonts w:ascii="Times New Roman" w:hAnsi="Times New Roman"/>
          <w:sz w:val="28"/>
          <w:szCs w:val="28"/>
        </w:rPr>
        <w:t xml:space="preserve">Калуській міській </w:t>
      </w:r>
      <w:r>
        <w:rPr>
          <w:rFonts w:ascii="Times New Roman" w:hAnsi="Times New Roman"/>
          <w:color w:val="000000"/>
          <w:sz w:val="28"/>
          <w:szCs w:val="28"/>
        </w:rPr>
        <w:t>територіальній громаді. Експертне бачення сформовано на основі опитування з посадовими особами органів місцевого самоврядування та надавачами соціальних послуг, відповідальних за соціальний захист жителів громади</w:t>
      </w:r>
      <w:r w:rsidR="00E5463D">
        <w:rPr>
          <w:rFonts w:ascii="Times New Roman" w:hAnsi="Times New Roman"/>
          <w:color w:val="000000"/>
          <w:sz w:val="28"/>
          <w:szCs w:val="28"/>
        </w:rPr>
        <w:t>.</w:t>
      </w:r>
    </w:p>
    <w:p w:rsidR="009102B6" w:rsidRDefault="00976415" w:rsidP="00ED6766">
      <w:pPr>
        <w:pStyle w:val="a1"/>
        <w:widowControl/>
        <w:spacing w:after="0" w:line="240" w:lineRule="auto"/>
        <w:jc w:val="both"/>
        <w:rPr>
          <w:rFonts w:ascii="Calibri;sans-serif" w:hAnsi="Calibri;sans-serif" w:hint="eastAsia"/>
          <w:color w:val="000000"/>
        </w:rPr>
      </w:pPr>
      <w:r>
        <w:rPr>
          <w:rFonts w:ascii="Times New Roman" w:hAnsi="Times New Roman"/>
          <w:color w:val="000000"/>
          <w:sz w:val="28"/>
          <w:szCs w:val="28"/>
        </w:rPr>
        <w:t xml:space="preserve"> </w:t>
      </w:r>
      <w:r w:rsidR="00ED6766">
        <w:rPr>
          <w:rFonts w:ascii="Times New Roman" w:hAnsi="Times New Roman"/>
          <w:color w:val="000000"/>
          <w:sz w:val="28"/>
          <w:szCs w:val="28"/>
        </w:rPr>
        <w:t xml:space="preserve">   </w:t>
      </w:r>
      <w:r>
        <w:rPr>
          <w:rFonts w:ascii="Times New Roman" w:hAnsi="Times New Roman"/>
          <w:color w:val="000000"/>
          <w:sz w:val="28"/>
          <w:szCs w:val="28"/>
        </w:rPr>
        <w:t xml:space="preserve"> Відповідно до наказу Міністерства соціальної політики України від 19.04.2023 року № 130-Н «Про затвердження Порядку визначення потреб населення адміністративно-територіальної одиниці/територіальної громади у соціальних послугах», зареєстрованого в Міністерстві юстиції України 11 липня 2023 року за №1169/40225, з метою виявлення та аналізу потреб громадян, які перебувають у складних життєвих обставинах, визначення пріоритетів щодо надання соціальних послуг</w:t>
      </w:r>
      <w:r w:rsidR="00E5463D">
        <w:rPr>
          <w:rFonts w:ascii="Times New Roman" w:hAnsi="Times New Roman"/>
          <w:color w:val="000000"/>
          <w:sz w:val="28"/>
          <w:szCs w:val="28"/>
        </w:rPr>
        <w:t>.</w:t>
      </w:r>
    </w:p>
    <w:p w:rsidR="009102B6" w:rsidRDefault="00ED6766" w:rsidP="00ED6766">
      <w:pPr>
        <w:pStyle w:val="a1"/>
        <w:widowControl/>
        <w:spacing w:after="0" w:line="240" w:lineRule="auto"/>
        <w:jc w:val="both"/>
        <w:rPr>
          <w:rFonts w:hint="eastAsia"/>
        </w:rPr>
      </w:pPr>
      <w:r>
        <w:rPr>
          <w:rFonts w:ascii="Times New Roman" w:hAnsi="Times New Roman"/>
          <w:color w:val="000000"/>
          <w:sz w:val="28"/>
          <w:szCs w:val="28"/>
        </w:rPr>
        <w:t xml:space="preserve">    </w:t>
      </w:r>
      <w:r w:rsidR="00976415">
        <w:rPr>
          <w:rFonts w:ascii="Times New Roman" w:hAnsi="Times New Roman"/>
          <w:color w:val="000000"/>
          <w:sz w:val="28"/>
          <w:szCs w:val="28"/>
        </w:rPr>
        <w:t xml:space="preserve">  Для визначення потреб населення у соціальних послугах проведений аналіз документів та опитування населення. </w:t>
      </w:r>
    </w:p>
    <w:p w:rsidR="009102B6" w:rsidRDefault="009102B6" w:rsidP="00ED6766">
      <w:pPr>
        <w:pStyle w:val="a1"/>
        <w:widowControl/>
        <w:spacing w:after="0" w:line="240" w:lineRule="auto"/>
        <w:jc w:val="both"/>
        <w:rPr>
          <w:rFonts w:ascii="Calibri;sans-serif" w:hAnsi="Calibri;sans-serif" w:hint="eastAsia"/>
          <w:color w:val="000000"/>
        </w:rPr>
      </w:pPr>
    </w:p>
    <w:p w:rsidR="009102B6" w:rsidRPr="001D0B2D" w:rsidRDefault="00976415" w:rsidP="00ED6766">
      <w:pPr>
        <w:pStyle w:val="a1"/>
        <w:widowControl/>
        <w:spacing w:after="0" w:line="240" w:lineRule="auto"/>
        <w:jc w:val="center"/>
        <w:rPr>
          <w:rFonts w:ascii="Calibri;sans-serif" w:hAnsi="Calibri;sans-serif" w:hint="eastAsia"/>
        </w:rPr>
      </w:pPr>
      <w:r w:rsidRPr="001D0B2D">
        <w:rPr>
          <w:rFonts w:ascii="Times New Roman" w:hAnsi="Times New Roman"/>
          <w:b/>
          <w:sz w:val="28"/>
          <w:szCs w:val="28"/>
        </w:rPr>
        <w:t>ВСТУПНА ЧАСТИНА</w:t>
      </w:r>
    </w:p>
    <w:p w:rsidR="009102B6" w:rsidRPr="001D0B2D" w:rsidRDefault="00E0789E" w:rsidP="00ED6766">
      <w:pPr>
        <w:pStyle w:val="a1"/>
        <w:spacing w:after="0" w:line="240" w:lineRule="auto"/>
        <w:ind w:firstLine="720"/>
        <w:jc w:val="both"/>
        <w:rPr>
          <w:rFonts w:ascii="Times New Roman" w:hAnsi="Times New Roman"/>
          <w:sz w:val="28"/>
          <w:szCs w:val="28"/>
        </w:rPr>
      </w:pPr>
      <w:bookmarkStart w:id="2" w:name="docs-internal-guid-74f68edb-7fff-f7d8-d5"/>
      <w:bookmarkEnd w:id="2"/>
      <w:r w:rsidRPr="001D0B2D">
        <w:rPr>
          <w:rFonts w:ascii="Times New Roman" w:hAnsi="Times New Roman"/>
          <w:sz w:val="28"/>
          <w:szCs w:val="28"/>
        </w:rPr>
        <w:t>Калуська міська територіальна громада</w:t>
      </w:r>
      <w:r w:rsidR="00976415" w:rsidRPr="001D0B2D">
        <w:rPr>
          <w:rFonts w:ascii="Times New Roman" w:hAnsi="Times New Roman"/>
          <w:sz w:val="28"/>
          <w:szCs w:val="28"/>
        </w:rPr>
        <w:t xml:space="preserve"> була утворена </w:t>
      </w:r>
      <w:r w:rsidRPr="001D0B2D">
        <w:rPr>
          <w:rFonts w:ascii="Times New Roman" w:hAnsi="Times New Roman"/>
          <w:sz w:val="28"/>
          <w:szCs w:val="28"/>
        </w:rPr>
        <w:t>07 серпня</w:t>
      </w:r>
      <w:r w:rsidR="00ED6766">
        <w:rPr>
          <w:rFonts w:ascii="Times New Roman" w:hAnsi="Times New Roman"/>
          <w:sz w:val="28"/>
          <w:szCs w:val="28"/>
        </w:rPr>
        <w:t xml:space="preserve"> </w:t>
      </w:r>
      <w:r w:rsidRPr="001D0B2D">
        <w:rPr>
          <w:rFonts w:ascii="Times New Roman" w:hAnsi="Times New Roman"/>
          <w:sz w:val="28"/>
          <w:szCs w:val="28"/>
        </w:rPr>
        <w:t>2019</w:t>
      </w:r>
      <w:r w:rsidR="00976415" w:rsidRPr="001D0B2D">
        <w:rPr>
          <w:rFonts w:ascii="Times New Roman" w:hAnsi="Times New Roman"/>
          <w:sz w:val="28"/>
          <w:szCs w:val="28"/>
        </w:rPr>
        <w:t xml:space="preserve"> року. До складу громади у</w:t>
      </w:r>
      <w:r w:rsidRPr="001D0B2D">
        <w:rPr>
          <w:rFonts w:ascii="Times New Roman" w:hAnsi="Times New Roman"/>
          <w:sz w:val="28"/>
          <w:szCs w:val="28"/>
        </w:rPr>
        <w:t>війшли наступні населені пункти</w:t>
      </w:r>
      <w:r w:rsidR="00976415" w:rsidRPr="001D0B2D">
        <w:rPr>
          <w:rFonts w:ascii="Times New Roman" w:hAnsi="Times New Roman"/>
          <w:sz w:val="28"/>
          <w:szCs w:val="28"/>
        </w:rPr>
        <w:t>:</w:t>
      </w:r>
      <w:r w:rsidRPr="001D0B2D">
        <w:rPr>
          <w:rFonts w:ascii="Times New Roman" w:hAnsi="Times New Roman"/>
          <w:sz w:val="28"/>
          <w:szCs w:val="28"/>
        </w:rPr>
        <w:t xml:space="preserve"> Калуш,  Боднарів, Вістова, </w:t>
      </w:r>
      <w:proofErr w:type="spellStart"/>
      <w:r w:rsidRPr="001D0B2D">
        <w:rPr>
          <w:rFonts w:ascii="Times New Roman" w:hAnsi="Times New Roman"/>
          <w:sz w:val="28"/>
          <w:szCs w:val="28"/>
        </w:rPr>
        <w:t>Голинь</w:t>
      </w:r>
      <w:proofErr w:type="spellEnd"/>
      <w:r w:rsidRPr="001D0B2D">
        <w:rPr>
          <w:rFonts w:ascii="Times New Roman" w:hAnsi="Times New Roman"/>
          <w:sz w:val="28"/>
          <w:szCs w:val="28"/>
        </w:rPr>
        <w:t xml:space="preserve">, Копанки, Кропивник, </w:t>
      </w:r>
      <w:proofErr w:type="spellStart"/>
      <w:r w:rsidRPr="001D0B2D">
        <w:rPr>
          <w:rFonts w:ascii="Times New Roman" w:hAnsi="Times New Roman"/>
          <w:sz w:val="28"/>
          <w:szCs w:val="28"/>
        </w:rPr>
        <w:t>Мостище</w:t>
      </w:r>
      <w:proofErr w:type="spellEnd"/>
      <w:r w:rsidRPr="001D0B2D">
        <w:rPr>
          <w:rFonts w:ascii="Times New Roman" w:hAnsi="Times New Roman"/>
          <w:sz w:val="28"/>
          <w:szCs w:val="28"/>
        </w:rPr>
        <w:t xml:space="preserve">, Пійло, Довге-Калуське, </w:t>
      </w:r>
      <w:proofErr w:type="spellStart"/>
      <w:r w:rsidRPr="001D0B2D">
        <w:rPr>
          <w:rFonts w:ascii="Times New Roman" w:hAnsi="Times New Roman"/>
          <w:sz w:val="28"/>
          <w:szCs w:val="28"/>
        </w:rPr>
        <w:t>Ріп’янка</w:t>
      </w:r>
      <w:proofErr w:type="spellEnd"/>
      <w:r w:rsidRPr="001D0B2D">
        <w:rPr>
          <w:rFonts w:ascii="Times New Roman" w:hAnsi="Times New Roman"/>
          <w:sz w:val="28"/>
          <w:szCs w:val="28"/>
        </w:rPr>
        <w:t xml:space="preserve">, </w:t>
      </w:r>
      <w:proofErr w:type="spellStart"/>
      <w:r w:rsidRPr="001D0B2D">
        <w:rPr>
          <w:rFonts w:ascii="Times New Roman" w:hAnsi="Times New Roman"/>
          <w:sz w:val="28"/>
          <w:szCs w:val="28"/>
        </w:rPr>
        <w:t>Мислів</w:t>
      </w:r>
      <w:proofErr w:type="spellEnd"/>
      <w:r w:rsidRPr="001D0B2D">
        <w:rPr>
          <w:rFonts w:ascii="Times New Roman" w:hAnsi="Times New Roman"/>
          <w:sz w:val="28"/>
          <w:szCs w:val="28"/>
        </w:rPr>
        <w:t xml:space="preserve">, </w:t>
      </w:r>
      <w:proofErr w:type="spellStart"/>
      <w:r w:rsidRPr="001D0B2D">
        <w:rPr>
          <w:rFonts w:ascii="Times New Roman" w:hAnsi="Times New Roman"/>
          <w:sz w:val="28"/>
          <w:szCs w:val="28"/>
        </w:rPr>
        <w:t>Яворівка</w:t>
      </w:r>
      <w:proofErr w:type="spellEnd"/>
      <w:r w:rsidRPr="001D0B2D">
        <w:rPr>
          <w:rFonts w:ascii="Times New Roman" w:hAnsi="Times New Roman"/>
          <w:sz w:val="28"/>
          <w:szCs w:val="28"/>
        </w:rPr>
        <w:t xml:space="preserve">, Сівка-Калуська, </w:t>
      </w:r>
      <w:proofErr w:type="spellStart"/>
      <w:r w:rsidRPr="001D0B2D">
        <w:rPr>
          <w:rFonts w:ascii="Times New Roman" w:hAnsi="Times New Roman"/>
          <w:sz w:val="28"/>
          <w:szCs w:val="28"/>
        </w:rPr>
        <w:t>Студінка</w:t>
      </w:r>
      <w:proofErr w:type="spellEnd"/>
      <w:r w:rsidRPr="001D0B2D">
        <w:rPr>
          <w:rFonts w:ascii="Times New Roman" w:hAnsi="Times New Roman"/>
          <w:sz w:val="28"/>
          <w:szCs w:val="28"/>
        </w:rPr>
        <w:t xml:space="preserve">, Бабин-Середній, </w:t>
      </w:r>
      <w:proofErr w:type="spellStart"/>
      <w:r w:rsidRPr="001D0B2D">
        <w:rPr>
          <w:rFonts w:ascii="Times New Roman" w:hAnsi="Times New Roman"/>
          <w:sz w:val="28"/>
          <w:szCs w:val="28"/>
        </w:rPr>
        <w:t>Тужилів</w:t>
      </w:r>
      <w:proofErr w:type="spellEnd"/>
      <w:r w:rsidRPr="001D0B2D">
        <w:rPr>
          <w:rFonts w:ascii="Times New Roman" w:hAnsi="Times New Roman"/>
          <w:sz w:val="28"/>
          <w:szCs w:val="28"/>
        </w:rPr>
        <w:t>, Бабин-Зарічний</w:t>
      </w:r>
      <w:r w:rsidR="00976415" w:rsidRPr="001D0B2D">
        <w:rPr>
          <w:rFonts w:ascii="Times New Roman" w:hAnsi="Times New Roman"/>
          <w:sz w:val="28"/>
          <w:szCs w:val="28"/>
        </w:rPr>
        <w:t>.</w:t>
      </w:r>
    </w:p>
    <w:p w:rsidR="00E0789E" w:rsidRPr="00ED6766" w:rsidRDefault="00E0789E" w:rsidP="00ED6766">
      <w:pPr>
        <w:pStyle w:val="a1"/>
        <w:spacing w:after="0" w:line="240" w:lineRule="auto"/>
        <w:ind w:firstLine="880"/>
        <w:jc w:val="both"/>
        <w:rPr>
          <w:rFonts w:ascii="Times New Roman" w:hAnsi="Times New Roman"/>
          <w:sz w:val="28"/>
          <w:szCs w:val="28"/>
        </w:rPr>
      </w:pPr>
      <w:bookmarkStart w:id="3" w:name="docs-internal-guid-9955bed9-7fff-f699-46"/>
      <w:bookmarkEnd w:id="3"/>
      <w:r w:rsidRPr="00ED6766">
        <w:rPr>
          <w:rFonts w:ascii="Times New Roman" w:hAnsi="Times New Roman"/>
          <w:sz w:val="28"/>
          <w:szCs w:val="28"/>
        </w:rPr>
        <w:t>Калуська міська територіальна громада</w:t>
      </w:r>
      <w:r w:rsidR="00ED6766">
        <w:rPr>
          <w:rFonts w:ascii="Times New Roman" w:hAnsi="Times New Roman"/>
          <w:sz w:val="28"/>
          <w:szCs w:val="28"/>
        </w:rPr>
        <w:t xml:space="preserve"> </w:t>
      </w:r>
      <w:r w:rsidRPr="00ED6766">
        <w:rPr>
          <w:rFonts w:ascii="Times New Roman" w:hAnsi="Times New Roman"/>
          <w:sz w:val="28"/>
          <w:szCs w:val="28"/>
        </w:rPr>
        <w:t>розташована у помірному кліматичному поясі на північному сході Івано-Франківської області</w:t>
      </w:r>
      <w:r w:rsidR="00C664BE" w:rsidRPr="00ED6766">
        <w:rPr>
          <w:rFonts w:ascii="Times New Roman" w:hAnsi="Times New Roman"/>
          <w:sz w:val="28"/>
          <w:szCs w:val="28"/>
        </w:rPr>
        <w:t>. Одна з головних переваг громади — його вигідне географічне розташування.</w:t>
      </w:r>
      <w:r w:rsidRPr="00ED6766">
        <w:rPr>
          <w:rFonts w:ascii="Times New Roman" w:hAnsi="Times New Roman"/>
          <w:sz w:val="28"/>
          <w:szCs w:val="28"/>
        </w:rPr>
        <w:t>Добре розвинута транспортна мережа поєднує місто з Центральною Європою та Заходом через повітря, залізницю та автомобільні дороги. Мережа асфальтових доріг з'єднує Калуш з іншими містами, такими як Львів (130 км), Ужгород (280 км), Київ (560 км). Ці та інші міста сполучені з Калушем також залізницею. </w:t>
      </w:r>
    </w:p>
    <w:p w:rsidR="00C664BE" w:rsidRPr="00ED6766" w:rsidRDefault="00976415" w:rsidP="00ED6766">
      <w:pPr>
        <w:pStyle w:val="a1"/>
        <w:spacing w:after="0" w:line="240" w:lineRule="auto"/>
        <w:jc w:val="both"/>
        <w:rPr>
          <w:rFonts w:ascii="Times New Roman" w:hAnsi="Times New Roman"/>
          <w:sz w:val="28"/>
          <w:szCs w:val="28"/>
        </w:rPr>
      </w:pPr>
      <w:r w:rsidRPr="00ED6766">
        <w:rPr>
          <w:rFonts w:ascii="Times New Roman" w:hAnsi="Times New Roman"/>
          <w:sz w:val="28"/>
          <w:szCs w:val="28"/>
        </w:rPr>
        <w:t xml:space="preserve">Всього площа </w:t>
      </w:r>
      <w:r w:rsidR="00C664BE" w:rsidRPr="00ED6766">
        <w:rPr>
          <w:rFonts w:ascii="Times New Roman" w:hAnsi="Times New Roman"/>
          <w:sz w:val="28"/>
          <w:szCs w:val="28"/>
        </w:rPr>
        <w:t xml:space="preserve">Калуської міської територіальної громади становить близько 263,5 – 266,0 </w:t>
      </w:r>
      <w:proofErr w:type="spellStart"/>
      <w:r w:rsidR="00C664BE" w:rsidRPr="00ED6766">
        <w:rPr>
          <w:rFonts w:ascii="Times New Roman" w:hAnsi="Times New Roman"/>
          <w:sz w:val="28"/>
          <w:szCs w:val="28"/>
        </w:rPr>
        <w:t>кв.км</w:t>
      </w:r>
      <w:proofErr w:type="spellEnd"/>
      <w:r w:rsidR="00C664BE" w:rsidRPr="00ED6766">
        <w:rPr>
          <w:rFonts w:ascii="Times New Roman" w:hAnsi="Times New Roman"/>
          <w:sz w:val="28"/>
          <w:szCs w:val="28"/>
        </w:rPr>
        <w:t>, а саме:</w:t>
      </w:r>
    </w:p>
    <w:p w:rsidR="009102B6" w:rsidRPr="00467C79" w:rsidRDefault="00C664BE" w:rsidP="001D0B2D">
      <w:pPr>
        <w:pStyle w:val="a1"/>
        <w:numPr>
          <w:ilvl w:val="1"/>
          <w:numId w:val="1"/>
        </w:numPr>
        <w:spacing w:after="0" w:line="240" w:lineRule="auto"/>
        <w:jc w:val="both"/>
        <w:rPr>
          <w:rFonts w:hint="eastAsia"/>
        </w:rPr>
      </w:pPr>
      <w:proofErr w:type="spellStart"/>
      <w:r>
        <w:rPr>
          <w:rFonts w:ascii="Times New Roman" w:hAnsi="Times New Roman"/>
          <w:sz w:val="28"/>
          <w:szCs w:val="28"/>
        </w:rPr>
        <w:t>м.Калуш</w:t>
      </w:r>
      <w:proofErr w:type="spellEnd"/>
      <w:r w:rsidR="00976415" w:rsidRPr="00467C79">
        <w:rPr>
          <w:rFonts w:ascii="Times New Roman" w:hAnsi="Times New Roman"/>
          <w:sz w:val="28"/>
          <w:szCs w:val="28"/>
        </w:rPr>
        <w:t xml:space="preserve"> – </w:t>
      </w:r>
      <w:r w:rsidR="00214FE9" w:rsidRPr="00ED6766">
        <w:rPr>
          <w:rFonts w:ascii="Times New Roman" w:hAnsi="Times New Roman"/>
          <w:sz w:val="28"/>
          <w:szCs w:val="28"/>
        </w:rPr>
        <w:t>64,54</w:t>
      </w:r>
      <w:r w:rsidR="00ED6766" w:rsidRPr="00ED6766">
        <w:rPr>
          <w:rFonts w:ascii="Times New Roman" w:hAnsi="Times New Roman"/>
          <w:sz w:val="28"/>
          <w:szCs w:val="28"/>
        </w:rPr>
        <w:t xml:space="preserve"> </w:t>
      </w:r>
      <w:proofErr w:type="spellStart"/>
      <w:r w:rsidR="00976415" w:rsidRPr="00467C79">
        <w:rPr>
          <w:rFonts w:ascii="Times New Roman" w:hAnsi="Times New Roman"/>
          <w:sz w:val="28"/>
          <w:szCs w:val="28"/>
        </w:rPr>
        <w:t>кв.км</w:t>
      </w:r>
      <w:proofErr w:type="spellEnd"/>
      <w:r w:rsidR="00976415" w:rsidRPr="00467C79">
        <w:rPr>
          <w:rFonts w:ascii="Times New Roman" w:hAnsi="Times New Roman"/>
          <w:sz w:val="28"/>
          <w:szCs w:val="28"/>
        </w:rPr>
        <w:t>.</w:t>
      </w:r>
    </w:p>
    <w:p w:rsidR="009102B6" w:rsidRPr="00467C79" w:rsidRDefault="00C664BE" w:rsidP="001D0B2D">
      <w:pPr>
        <w:pStyle w:val="a1"/>
        <w:numPr>
          <w:ilvl w:val="0"/>
          <w:numId w:val="1"/>
        </w:numPr>
        <w:tabs>
          <w:tab w:val="clear" w:pos="709"/>
          <w:tab w:val="left" w:pos="1229"/>
        </w:tabs>
        <w:spacing w:after="0" w:line="240" w:lineRule="auto"/>
        <w:ind w:left="1229"/>
        <w:rPr>
          <w:rFonts w:hint="eastAsia"/>
        </w:rPr>
      </w:pPr>
      <w:proofErr w:type="spellStart"/>
      <w:r w:rsidRPr="00E0789E">
        <w:rPr>
          <w:rFonts w:ascii="Times New Roman" w:hAnsi="Times New Roman"/>
          <w:sz w:val="28"/>
          <w:szCs w:val="28"/>
        </w:rPr>
        <w:t>Боднарів</w:t>
      </w:r>
      <w:r w:rsidR="00214FE9">
        <w:rPr>
          <w:rFonts w:ascii="Times New Roman" w:hAnsi="Times New Roman"/>
          <w:sz w:val="28"/>
          <w:szCs w:val="28"/>
        </w:rPr>
        <w:t>ськийстаростинський</w:t>
      </w:r>
      <w:proofErr w:type="spellEnd"/>
      <w:r w:rsidR="00214FE9">
        <w:rPr>
          <w:rFonts w:ascii="Times New Roman" w:hAnsi="Times New Roman"/>
          <w:sz w:val="28"/>
          <w:szCs w:val="28"/>
        </w:rPr>
        <w:t xml:space="preserve"> округ</w:t>
      </w:r>
      <w:r>
        <w:rPr>
          <w:rFonts w:ascii="Times New Roman" w:hAnsi="Times New Roman"/>
          <w:sz w:val="28"/>
          <w:szCs w:val="28"/>
        </w:rPr>
        <w:t xml:space="preserve"> -  13</w:t>
      </w:r>
      <w:r w:rsidR="00214FE9">
        <w:rPr>
          <w:rFonts w:ascii="Times New Roman" w:hAnsi="Times New Roman"/>
          <w:sz w:val="28"/>
          <w:szCs w:val="28"/>
        </w:rPr>
        <w:t>,</w:t>
      </w:r>
      <w:r>
        <w:rPr>
          <w:rFonts w:ascii="Times New Roman" w:hAnsi="Times New Roman"/>
          <w:sz w:val="28"/>
          <w:szCs w:val="28"/>
        </w:rPr>
        <w:t>9</w:t>
      </w:r>
      <w:r w:rsidR="00ED6766">
        <w:rPr>
          <w:rFonts w:ascii="Times New Roman" w:hAnsi="Times New Roman"/>
          <w:sz w:val="28"/>
          <w:szCs w:val="28"/>
        </w:rPr>
        <w:t xml:space="preserve"> </w:t>
      </w:r>
      <w:proofErr w:type="spellStart"/>
      <w:r w:rsidR="00976415" w:rsidRPr="00467C79">
        <w:rPr>
          <w:rFonts w:ascii="Times New Roman" w:hAnsi="Times New Roman"/>
          <w:sz w:val="28"/>
          <w:szCs w:val="28"/>
        </w:rPr>
        <w:t>кв.км</w:t>
      </w:r>
      <w:proofErr w:type="spellEnd"/>
      <w:r w:rsidR="00976415" w:rsidRPr="00467C79">
        <w:rPr>
          <w:rFonts w:ascii="Times New Roman" w:hAnsi="Times New Roman"/>
          <w:sz w:val="28"/>
          <w:szCs w:val="28"/>
        </w:rPr>
        <w:t>.</w:t>
      </w:r>
    </w:p>
    <w:p w:rsidR="009102B6" w:rsidRPr="00467C79" w:rsidRDefault="00214FE9" w:rsidP="00533351">
      <w:pPr>
        <w:pStyle w:val="a1"/>
        <w:numPr>
          <w:ilvl w:val="0"/>
          <w:numId w:val="1"/>
        </w:numPr>
        <w:tabs>
          <w:tab w:val="clear" w:pos="709"/>
          <w:tab w:val="left" w:pos="1229"/>
        </w:tabs>
        <w:spacing w:after="0" w:line="240" w:lineRule="auto"/>
        <w:ind w:left="1229"/>
        <w:rPr>
          <w:rFonts w:hint="eastAsia"/>
        </w:rPr>
      </w:pPr>
      <w:proofErr w:type="spellStart"/>
      <w:r>
        <w:rPr>
          <w:rFonts w:ascii="Times New Roman" w:hAnsi="Times New Roman"/>
          <w:sz w:val="28"/>
          <w:szCs w:val="28"/>
        </w:rPr>
        <w:t>Вістівський</w:t>
      </w:r>
      <w:proofErr w:type="spellEnd"/>
      <w:r w:rsidR="00C664BE">
        <w:rPr>
          <w:rFonts w:ascii="Times New Roman" w:hAnsi="Times New Roman"/>
          <w:sz w:val="28"/>
          <w:szCs w:val="28"/>
        </w:rPr>
        <w:t> </w:t>
      </w:r>
      <w:proofErr w:type="spellStart"/>
      <w:r>
        <w:rPr>
          <w:rFonts w:ascii="Times New Roman" w:hAnsi="Times New Roman"/>
          <w:sz w:val="28"/>
          <w:szCs w:val="28"/>
        </w:rPr>
        <w:t>старостинський</w:t>
      </w:r>
      <w:proofErr w:type="spellEnd"/>
      <w:r>
        <w:rPr>
          <w:rFonts w:ascii="Times New Roman" w:hAnsi="Times New Roman"/>
          <w:sz w:val="28"/>
          <w:szCs w:val="28"/>
        </w:rPr>
        <w:t xml:space="preserve"> округ -   20,1</w:t>
      </w:r>
      <w:r w:rsidR="00ED6766">
        <w:rPr>
          <w:rFonts w:ascii="Times New Roman" w:hAnsi="Times New Roman"/>
          <w:sz w:val="28"/>
          <w:szCs w:val="28"/>
        </w:rPr>
        <w:t xml:space="preserve"> </w:t>
      </w:r>
      <w:proofErr w:type="spellStart"/>
      <w:r w:rsidR="00976415" w:rsidRPr="00467C79">
        <w:rPr>
          <w:rFonts w:ascii="Times New Roman" w:hAnsi="Times New Roman"/>
          <w:sz w:val="28"/>
          <w:szCs w:val="28"/>
        </w:rPr>
        <w:t>кв.км</w:t>
      </w:r>
      <w:proofErr w:type="spellEnd"/>
      <w:r w:rsidR="00976415" w:rsidRPr="00467C79">
        <w:rPr>
          <w:rFonts w:ascii="Times New Roman" w:hAnsi="Times New Roman"/>
          <w:sz w:val="28"/>
          <w:szCs w:val="28"/>
        </w:rPr>
        <w:t>.</w:t>
      </w:r>
    </w:p>
    <w:p w:rsidR="009102B6" w:rsidRPr="00C664BE" w:rsidRDefault="00214FE9" w:rsidP="00533351">
      <w:pPr>
        <w:pStyle w:val="a1"/>
        <w:numPr>
          <w:ilvl w:val="0"/>
          <w:numId w:val="1"/>
        </w:numPr>
        <w:tabs>
          <w:tab w:val="clear" w:pos="709"/>
          <w:tab w:val="left" w:pos="1229"/>
        </w:tabs>
        <w:spacing w:after="0" w:line="240" w:lineRule="auto"/>
        <w:ind w:left="1229"/>
        <w:rPr>
          <w:rFonts w:hint="eastAsia"/>
        </w:rPr>
      </w:pPr>
      <w:proofErr w:type="spellStart"/>
      <w:r>
        <w:rPr>
          <w:rFonts w:ascii="Times New Roman" w:hAnsi="Times New Roman"/>
          <w:sz w:val="28"/>
          <w:szCs w:val="28"/>
        </w:rPr>
        <w:t>Голинськийстаростинський</w:t>
      </w:r>
      <w:proofErr w:type="spellEnd"/>
      <w:r>
        <w:rPr>
          <w:rFonts w:ascii="Times New Roman" w:hAnsi="Times New Roman"/>
          <w:sz w:val="28"/>
          <w:szCs w:val="28"/>
        </w:rPr>
        <w:t xml:space="preserve"> округ -  18,61</w:t>
      </w:r>
      <w:r w:rsidR="00ED6766">
        <w:rPr>
          <w:rFonts w:ascii="Times New Roman" w:hAnsi="Times New Roman"/>
          <w:sz w:val="28"/>
          <w:szCs w:val="28"/>
        </w:rPr>
        <w:t xml:space="preserve"> </w:t>
      </w:r>
      <w:proofErr w:type="spellStart"/>
      <w:r w:rsidR="00976415" w:rsidRPr="00467C79">
        <w:rPr>
          <w:rFonts w:ascii="Times New Roman" w:hAnsi="Times New Roman"/>
          <w:sz w:val="28"/>
          <w:szCs w:val="28"/>
        </w:rPr>
        <w:t>кв.км</w:t>
      </w:r>
      <w:proofErr w:type="spellEnd"/>
      <w:r w:rsidR="00C664BE">
        <w:rPr>
          <w:rFonts w:ascii="Times New Roman" w:hAnsi="Times New Roman"/>
          <w:sz w:val="28"/>
          <w:szCs w:val="28"/>
        </w:rPr>
        <w:t>.</w:t>
      </w:r>
    </w:p>
    <w:p w:rsidR="00C664BE" w:rsidRPr="00C664BE" w:rsidRDefault="00214FE9" w:rsidP="00533351">
      <w:pPr>
        <w:pStyle w:val="a1"/>
        <w:numPr>
          <w:ilvl w:val="0"/>
          <w:numId w:val="1"/>
        </w:numPr>
        <w:tabs>
          <w:tab w:val="clear" w:pos="709"/>
          <w:tab w:val="left" w:pos="1229"/>
        </w:tabs>
        <w:spacing w:after="0" w:line="240" w:lineRule="auto"/>
        <w:ind w:left="1229"/>
        <w:rPr>
          <w:rFonts w:hint="eastAsia"/>
        </w:rPr>
      </w:pPr>
      <w:proofErr w:type="spellStart"/>
      <w:r>
        <w:rPr>
          <w:rFonts w:ascii="Times New Roman" w:hAnsi="Times New Roman"/>
          <w:sz w:val="28"/>
          <w:szCs w:val="28"/>
        </w:rPr>
        <w:t>Копанківськийстаростинський</w:t>
      </w:r>
      <w:proofErr w:type="spellEnd"/>
      <w:r>
        <w:rPr>
          <w:rFonts w:ascii="Times New Roman" w:hAnsi="Times New Roman"/>
          <w:sz w:val="28"/>
          <w:szCs w:val="28"/>
        </w:rPr>
        <w:t xml:space="preserve"> округ</w:t>
      </w:r>
      <w:r w:rsidR="00C664BE">
        <w:rPr>
          <w:rFonts w:ascii="Times New Roman" w:hAnsi="Times New Roman"/>
          <w:sz w:val="28"/>
          <w:szCs w:val="28"/>
        </w:rPr>
        <w:t xml:space="preserve"> –</w:t>
      </w:r>
      <w:r>
        <w:rPr>
          <w:rFonts w:ascii="Times New Roman" w:hAnsi="Times New Roman"/>
          <w:sz w:val="28"/>
          <w:szCs w:val="28"/>
        </w:rPr>
        <w:t xml:space="preserve"> 25,2</w:t>
      </w:r>
      <w:r w:rsidR="00C664BE">
        <w:rPr>
          <w:rFonts w:ascii="Times New Roman" w:hAnsi="Times New Roman"/>
          <w:sz w:val="28"/>
          <w:szCs w:val="28"/>
        </w:rPr>
        <w:t xml:space="preserve">4 </w:t>
      </w:r>
      <w:proofErr w:type="spellStart"/>
      <w:r w:rsidR="00C664BE">
        <w:rPr>
          <w:rFonts w:ascii="Times New Roman" w:hAnsi="Times New Roman"/>
          <w:sz w:val="28"/>
          <w:szCs w:val="28"/>
        </w:rPr>
        <w:t>кв.км</w:t>
      </w:r>
      <w:proofErr w:type="spellEnd"/>
    </w:p>
    <w:p w:rsidR="00C664BE" w:rsidRPr="00C664BE" w:rsidRDefault="00214FE9" w:rsidP="00533351">
      <w:pPr>
        <w:pStyle w:val="a1"/>
        <w:numPr>
          <w:ilvl w:val="0"/>
          <w:numId w:val="1"/>
        </w:numPr>
        <w:tabs>
          <w:tab w:val="clear" w:pos="709"/>
          <w:tab w:val="left" w:pos="1229"/>
        </w:tabs>
        <w:spacing w:after="0" w:line="240" w:lineRule="auto"/>
        <w:ind w:left="1229"/>
        <w:rPr>
          <w:rFonts w:hint="eastAsia"/>
        </w:rPr>
      </w:pPr>
      <w:r>
        <w:rPr>
          <w:rFonts w:ascii="Times New Roman" w:hAnsi="Times New Roman"/>
          <w:sz w:val="28"/>
          <w:szCs w:val="28"/>
        </w:rPr>
        <w:lastRenderedPageBreak/>
        <w:t xml:space="preserve">Кропивницький </w:t>
      </w:r>
      <w:proofErr w:type="spellStart"/>
      <w:r>
        <w:rPr>
          <w:rFonts w:ascii="Times New Roman" w:hAnsi="Times New Roman"/>
          <w:sz w:val="28"/>
          <w:szCs w:val="28"/>
        </w:rPr>
        <w:t>старостинський</w:t>
      </w:r>
      <w:proofErr w:type="spellEnd"/>
      <w:r>
        <w:rPr>
          <w:rFonts w:ascii="Times New Roman" w:hAnsi="Times New Roman"/>
          <w:sz w:val="28"/>
          <w:szCs w:val="28"/>
        </w:rPr>
        <w:t xml:space="preserve"> округ - 18,34</w:t>
      </w:r>
      <w:r w:rsidR="00C664BE">
        <w:rPr>
          <w:rFonts w:ascii="Times New Roman" w:hAnsi="Times New Roman"/>
          <w:sz w:val="28"/>
          <w:szCs w:val="28"/>
        </w:rPr>
        <w:t>кв.км.</w:t>
      </w:r>
    </w:p>
    <w:p w:rsidR="00C664BE" w:rsidRPr="00C664BE" w:rsidRDefault="00214FE9" w:rsidP="00533351">
      <w:pPr>
        <w:pStyle w:val="a1"/>
        <w:numPr>
          <w:ilvl w:val="0"/>
          <w:numId w:val="1"/>
        </w:numPr>
        <w:tabs>
          <w:tab w:val="clear" w:pos="709"/>
          <w:tab w:val="left" w:pos="1229"/>
        </w:tabs>
        <w:spacing w:after="0" w:line="240" w:lineRule="auto"/>
        <w:ind w:left="1229"/>
        <w:rPr>
          <w:rFonts w:hint="eastAsia"/>
        </w:rPr>
      </w:pPr>
      <w:proofErr w:type="spellStart"/>
      <w:r>
        <w:rPr>
          <w:rFonts w:ascii="Times New Roman" w:hAnsi="Times New Roman"/>
          <w:sz w:val="28"/>
          <w:szCs w:val="28"/>
        </w:rPr>
        <w:t>Пійлівський</w:t>
      </w:r>
      <w:proofErr w:type="spellEnd"/>
      <w:r w:rsidR="00ED6766">
        <w:rPr>
          <w:rFonts w:ascii="Times New Roman" w:hAnsi="Times New Roman"/>
          <w:sz w:val="28"/>
          <w:szCs w:val="28"/>
        </w:rPr>
        <w:t xml:space="preserve"> </w:t>
      </w:r>
      <w:proofErr w:type="spellStart"/>
      <w:r>
        <w:rPr>
          <w:rFonts w:ascii="Times New Roman" w:hAnsi="Times New Roman"/>
          <w:sz w:val="28"/>
          <w:szCs w:val="28"/>
        </w:rPr>
        <w:t>старостинський</w:t>
      </w:r>
      <w:proofErr w:type="spellEnd"/>
      <w:r>
        <w:rPr>
          <w:rFonts w:ascii="Times New Roman" w:hAnsi="Times New Roman"/>
          <w:sz w:val="28"/>
          <w:szCs w:val="28"/>
        </w:rPr>
        <w:t xml:space="preserve"> округ</w:t>
      </w:r>
      <w:r w:rsidR="00C664BE">
        <w:rPr>
          <w:rFonts w:ascii="Times New Roman" w:hAnsi="Times New Roman"/>
          <w:sz w:val="28"/>
          <w:szCs w:val="28"/>
        </w:rPr>
        <w:t xml:space="preserve"> – </w:t>
      </w:r>
      <w:r>
        <w:rPr>
          <w:rFonts w:ascii="Times New Roman" w:hAnsi="Times New Roman"/>
          <w:sz w:val="28"/>
          <w:szCs w:val="28"/>
        </w:rPr>
        <w:t>1</w:t>
      </w:r>
      <w:r w:rsidR="00C664BE">
        <w:rPr>
          <w:rFonts w:ascii="Times New Roman" w:hAnsi="Times New Roman"/>
          <w:sz w:val="28"/>
          <w:szCs w:val="28"/>
        </w:rPr>
        <w:t>6</w:t>
      </w:r>
      <w:r>
        <w:rPr>
          <w:rFonts w:ascii="Times New Roman" w:hAnsi="Times New Roman"/>
          <w:sz w:val="28"/>
          <w:szCs w:val="28"/>
        </w:rPr>
        <w:t>,36</w:t>
      </w:r>
      <w:r w:rsidR="00C664BE">
        <w:rPr>
          <w:rFonts w:ascii="Times New Roman" w:hAnsi="Times New Roman"/>
          <w:sz w:val="28"/>
          <w:szCs w:val="28"/>
        </w:rPr>
        <w:t>кв.км.</w:t>
      </w:r>
    </w:p>
    <w:p w:rsidR="00C664BE" w:rsidRPr="00C664BE" w:rsidRDefault="00C664BE" w:rsidP="00533351">
      <w:pPr>
        <w:pStyle w:val="a1"/>
        <w:numPr>
          <w:ilvl w:val="0"/>
          <w:numId w:val="1"/>
        </w:numPr>
        <w:tabs>
          <w:tab w:val="clear" w:pos="709"/>
          <w:tab w:val="left" w:pos="1229"/>
        </w:tabs>
        <w:spacing w:after="0" w:line="240" w:lineRule="auto"/>
        <w:ind w:left="1229"/>
        <w:rPr>
          <w:rFonts w:hint="eastAsia"/>
        </w:rPr>
      </w:pPr>
      <w:proofErr w:type="spellStart"/>
      <w:r w:rsidRPr="00E0789E">
        <w:rPr>
          <w:rFonts w:ascii="Times New Roman" w:hAnsi="Times New Roman"/>
          <w:sz w:val="28"/>
          <w:szCs w:val="28"/>
        </w:rPr>
        <w:t>Мостище</w:t>
      </w:r>
      <w:r w:rsidR="00214FE9">
        <w:rPr>
          <w:rFonts w:ascii="Times New Roman" w:hAnsi="Times New Roman"/>
          <w:sz w:val="28"/>
          <w:szCs w:val="28"/>
        </w:rPr>
        <w:t>нський</w:t>
      </w:r>
      <w:proofErr w:type="spellEnd"/>
      <w:r w:rsidR="00ED6766">
        <w:rPr>
          <w:rFonts w:ascii="Times New Roman" w:hAnsi="Times New Roman"/>
          <w:sz w:val="28"/>
          <w:szCs w:val="28"/>
        </w:rPr>
        <w:t xml:space="preserve"> </w:t>
      </w:r>
      <w:proofErr w:type="spellStart"/>
      <w:r w:rsidR="00214FE9">
        <w:rPr>
          <w:rFonts w:ascii="Times New Roman" w:hAnsi="Times New Roman"/>
          <w:sz w:val="28"/>
          <w:szCs w:val="28"/>
        </w:rPr>
        <w:t>старостинський</w:t>
      </w:r>
      <w:proofErr w:type="spellEnd"/>
      <w:r w:rsidR="00214FE9">
        <w:rPr>
          <w:rFonts w:ascii="Times New Roman" w:hAnsi="Times New Roman"/>
          <w:sz w:val="28"/>
          <w:szCs w:val="28"/>
        </w:rPr>
        <w:t xml:space="preserve"> округ – 9,57 </w:t>
      </w:r>
      <w:proofErr w:type="spellStart"/>
      <w:r w:rsidR="00214FE9">
        <w:rPr>
          <w:rFonts w:ascii="Times New Roman" w:hAnsi="Times New Roman"/>
          <w:sz w:val="28"/>
          <w:szCs w:val="28"/>
        </w:rPr>
        <w:t>кв.км</w:t>
      </w:r>
      <w:proofErr w:type="spellEnd"/>
      <w:r w:rsidR="00214FE9">
        <w:rPr>
          <w:rFonts w:ascii="Times New Roman" w:hAnsi="Times New Roman"/>
          <w:sz w:val="28"/>
          <w:szCs w:val="28"/>
        </w:rPr>
        <w:t>.</w:t>
      </w:r>
    </w:p>
    <w:p w:rsidR="00C664BE" w:rsidRPr="00214FE9" w:rsidRDefault="00C664BE" w:rsidP="00533351">
      <w:pPr>
        <w:pStyle w:val="a1"/>
        <w:numPr>
          <w:ilvl w:val="0"/>
          <w:numId w:val="1"/>
        </w:numPr>
        <w:tabs>
          <w:tab w:val="clear" w:pos="709"/>
          <w:tab w:val="left" w:pos="1229"/>
        </w:tabs>
        <w:spacing w:after="0" w:line="240" w:lineRule="auto"/>
        <w:ind w:left="1229"/>
        <w:rPr>
          <w:rFonts w:hint="eastAsia"/>
        </w:rPr>
      </w:pPr>
      <w:proofErr w:type="spellStart"/>
      <w:r w:rsidRPr="00E0789E">
        <w:rPr>
          <w:rFonts w:ascii="Times New Roman" w:hAnsi="Times New Roman"/>
          <w:sz w:val="28"/>
          <w:szCs w:val="28"/>
        </w:rPr>
        <w:t>Ріп</w:t>
      </w:r>
      <w:r w:rsidR="00214FE9">
        <w:rPr>
          <w:rFonts w:ascii="Times New Roman" w:hAnsi="Times New Roman"/>
          <w:sz w:val="28"/>
          <w:szCs w:val="28"/>
        </w:rPr>
        <w:t>’янський</w:t>
      </w:r>
      <w:proofErr w:type="spellEnd"/>
      <w:r w:rsidR="00ED6766">
        <w:rPr>
          <w:rFonts w:ascii="Times New Roman" w:hAnsi="Times New Roman"/>
          <w:sz w:val="28"/>
          <w:szCs w:val="28"/>
        </w:rPr>
        <w:t xml:space="preserve"> </w:t>
      </w:r>
      <w:proofErr w:type="spellStart"/>
      <w:r w:rsidR="00214FE9">
        <w:rPr>
          <w:rFonts w:ascii="Times New Roman" w:hAnsi="Times New Roman"/>
          <w:sz w:val="28"/>
          <w:szCs w:val="28"/>
        </w:rPr>
        <w:t>старостинський</w:t>
      </w:r>
      <w:proofErr w:type="spellEnd"/>
      <w:r w:rsidR="00214FE9">
        <w:rPr>
          <w:rFonts w:ascii="Times New Roman" w:hAnsi="Times New Roman"/>
          <w:sz w:val="28"/>
          <w:szCs w:val="28"/>
        </w:rPr>
        <w:t xml:space="preserve"> округ –36,78 </w:t>
      </w:r>
      <w:proofErr w:type="spellStart"/>
      <w:r w:rsidR="00214FE9">
        <w:rPr>
          <w:rFonts w:ascii="Times New Roman" w:hAnsi="Times New Roman"/>
          <w:sz w:val="28"/>
          <w:szCs w:val="28"/>
        </w:rPr>
        <w:t>кв.км</w:t>
      </w:r>
      <w:proofErr w:type="spellEnd"/>
      <w:r w:rsidR="00214FE9">
        <w:rPr>
          <w:rFonts w:ascii="Times New Roman" w:hAnsi="Times New Roman"/>
          <w:sz w:val="28"/>
          <w:szCs w:val="28"/>
        </w:rPr>
        <w:t>.</w:t>
      </w:r>
    </w:p>
    <w:p w:rsidR="00214FE9" w:rsidRPr="00214FE9" w:rsidRDefault="00214FE9" w:rsidP="00533351">
      <w:pPr>
        <w:pStyle w:val="a1"/>
        <w:numPr>
          <w:ilvl w:val="0"/>
          <w:numId w:val="1"/>
        </w:numPr>
        <w:tabs>
          <w:tab w:val="clear" w:pos="709"/>
          <w:tab w:val="left" w:pos="1229"/>
        </w:tabs>
        <w:spacing w:after="0" w:line="240" w:lineRule="auto"/>
        <w:ind w:left="1229"/>
        <w:rPr>
          <w:rFonts w:hint="eastAsia"/>
        </w:rPr>
      </w:pPr>
      <w:r>
        <w:rPr>
          <w:rFonts w:ascii="Times New Roman" w:hAnsi="Times New Roman"/>
          <w:sz w:val="28"/>
          <w:szCs w:val="28"/>
        </w:rPr>
        <w:t>Сівка-Калуський</w:t>
      </w:r>
      <w:r w:rsidR="00ED6766">
        <w:rPr>
          <w:rFonts w:ascii="Times New Roman" w:hAnsi="Times New Roman"/>
          <w:sz w:val="28"/>
          <w:szCs w:val="28"/>
        </w:rPr>
        <w:t xml:space="preserve"> </w:t>
      </w:r>
      <w:proofErr w:type="spellStart"/>
      <w:r>
        <w:rPr>
          <w:rFonts w:ascii="Times New Roman" w:hAnsi="Times New Roman"/>
          <w:sz w:val="28"/>
          <w:szCs w:val="28"/>
        </w:rPr>
        <w:t>старостинський</w:t>
      </w:r>
      <w:proofErr w:type="spellEnd"/>
      <w:r>
        <w:rPr>
          <w:rFonts w:ascii="Times New Roman" w:hAnsi="Times New Roman"/>
          <w:sz w:val="28"/>
          <w:szCs w:val="28"/>
        </w:rPr>
        <w:t xml:space="preserve"> округ – 7,29кв.км.</w:t>
      </w:r>
    </w:p>
    <w:p w:rsidR="00214FE9" w:rsidRPr="00214FE9" w:rsidRDefault="00214FE9" w:rsidP="00533351">
      <w:pPr>
        <w:pStyle w:val="a1"/>
        <w:numPr>
          <w:ilvl w:val="0"/>
          <w:numId w:val="1"/>
        </w:numPr>
        <w:tabs>
          <w:tab w:val="clear" w:pos="709"/>
          <w:tab w:val="left" w:pos="1229"/>
        </w:tabs>
        <w:spacing w:after="0" w:line="240" w:lineRule="auto"/>
        <w:ind w:left="1229"/>
        <w:rPr>
          <w:rFonts w:hint="eastAsia"/>
        </w:rPr>
      </w:pPr>
      <w:proofErr w:type="spellStart"/>
      <w:r>
        <w:rPr>
          <w:rFonts w:ascii="Times New Roman" w:hAnsi="Times New Roman"/>
          <w:sz w:val="28"/>
          <w:szCs w:val="28"/>
        </w:rPr>
        <w:t>Студінський</w:t>
      </w:r>
      <w:proofErr w:type="spellEnd"/>
      <w:r w:rsidR="00ED6766">
        <w:rPr>
          <w:rFonts w:ascii="Times New Roman" w:hAnsi="Times New Roman"/>
          <w:sz w:val="28"/>
          <w:szCs w:val="28"/>
        </w:rPr>
        <w:t xml:space="preserve"> </w:t>
      </w:r>
      <w:proofErr w:type="spellStart"/>
      <w:r>
        <w:rPr>
          <w:rFonts w:ascii="Times New Roman" w:hAnsi="Times New Roman"/>
          <w:sz w:val="28"/>
          <w:szCs w:val="28"/>
        </w:rPr>
        <w:t>старостинський</w:t>
      </w:r>
      <w:proofErr w:type="spellEnd"/>
      <w:r>
        <w:rPr>
          <w:rFonts w:ascii="Times New Roman" w:hAnsi="Times New Roman"/>
          <w:sz w:val="28"/>
          <w:szCs w:val="28"/>
        </w:rPr>
        <w:t xml:space="preserve"> округ – 22,89 </w:t>
      </w:r>
      <w:proofErr w:type="spellStart"/>
      <w:r>
        <w:rPr>
          <w:rFonts w:ascii="Times New Roman" w:hAnsi="Times New Roman"/>
          <w:sz w:val="28"/>
          <w:szCs w:val="28"/>
        </w:rPr>
        <w:t>кв.км</w:t>
      </w:r>
      <w:proofErr w:type="spellEnd"/>
      <w:r>
        <w:rPr>
          <w:rFonts w:ascii="Times New Roman" w:hAnsi="Times New Roman"/>
          <w:sz w:val="28"/>
          <w:szCs w:val="28"/>
        </w:rPr>
        <w:t>.</w:t>
      </w:r>
    </w:p>
    <w:p w:rsidR="00C664BE" w:rsidRPr="00057FB7" w:rsidRDefault="00214FE9" w:rsidP="00533351">
      <w:pPr>
        <w:pStyle w:val="a1"/>
        <w:numPr>
          <w:ilvl w:val="0"/>
          <w:numId w:val="1"/>
        </w:numPr>
        <w:tabs>
          <w:tab w:val="clear" w:pos="709"/>
          <w:tab w:val="left" w:pos="1229"/>
        </w:tabs>
        <w:spacing w:after="0" w:line="240" w:lineRule="auto"/>
        <w:ind w:left="1229"/>
        <w:rPr>
          <w:rFonts w:hint="eastAsia"/>
        </w:rPr>
      </w:pPr>
      <w:proofErr w:type="spellStart"/>
      <w:r>
        <w:rPr>
          <w:rFonts w:ascii="Times New Roman" w:hAnsi="Times New Roman"/>
          <w:sz w:val="28"/>
          <w:szCs w:val="28"/>
        </w:rPr>
        <w:t>Тужилівськийстаростинський</w:t>
      </w:r>
      <w:proofErr w:type="spellEnd"/>
      <w:r>
        <w:rPr>
          <w:rFonts w:ascii="Times New Roman" w:hAnsi="Times New Roman"/>
          <w:sz w:val="28"/>
          <w:szCs w:val="28"/>
        </w:rPr>
        <w:t xml:space="preserve"> округ -9,87 </w:t>
      </w:r>
      <w:proofErr w:type="spellStart"/>
      <w:r>
        <w:rPr>
          <w:rFonts w:ascii="Times New Roman" w:hAnsi="Times New Roman"/>
          <w:sz w:val="28"/>
          <w:szCs w:val="28"/>
        </w:rPr>
        <w:t>кв.км</w:t>
      </w:r>
      <w:proofErr w:type="spellEnd"/>
      <w:r>
        <w:rPr>
          <w:rFonts w:ascii="Times New Roman" w:hAnsi="Times New Roman"/>
          <w:sz w:val="28"/>
          <w:szCs w:val="28"/>
        </w:rPr>
        <w:t>.</w:t>
      </w:r>
    </w:p>
    <w:p w:rsidR="00057FB7" w:rsidRPr="00467C79" w:rsidRDefault="00057FB7" w:rsidP="00533351">
      <w:pPr>
        <w:pStyle w:val="a1"/>
        <w:numPr>
          <w:ilvl w:val="0"/>
          <w:numId w:val="1"/>
        </w:numPr>
        <w:tabs>
          <w:tab w:val="clear" w:pos="709"/>
          <w:tab w:val="left" w:pos="1229"/>
        </w:tabs>
        <w:spacing w:after="0" w:line="240" w:lineRule="auto"/>
        <w:ind w:left="1229"/>
        <w:rPr>
          <w:rFonts w:hint="eastAsia"/>
        </w:rPr>
      </w:pPr>
    </w:p>
    <w:p w:rsidR="009102B6" w:rsidRDefault="00976415" w:rsidP="00533351">
      <w:pPr>
        <w:pStyle w:val="a1"/>
        <w:spacing w:line="240" w:lineRule="auto"/>
        <w:ind w:left="520"/>
        <w:rPr>
          <w:rFonts w:hint="eastAsia"/>
        </w:rPr>
      </w:pPr>
      <w:r>
        <w:rPr>
          <w:rFonts w:ascii="Times New Roman" w:hAnsi="Times New Roman"/>
          <w:color w:val="000000"/>
          <w:sz w:val="28"/>
          <w:szCs w:val="28"/>
        </w:rPr>
        <w:t xml:space="preserve">Відстань та розташування між населеними пунктами </w:t>
      </w:r>
      <w:r w:rsidR="00057FB7">
        <w:rPr>
          <w:rFonts w:ascii="Times New Roman" w:hAnsi="Times New Roman"/>
          <w:color w:val="000000"/>
          <w:sz w:val="28"/>
          <w:szCs w:val="28"/>
        </w:rPr>
        <w:t>Калуської міської</w:t>
      </w:r>
      <w:r>
        <w:rPr>
          <w:rFonts w:ascii="Times New Roman" w:hAnsi="Times New Roman"/>
          <w:color w:val="000000"/>
          <w:sz w:val="28"/>
          <w:szCs w:val="28"/>
        </w:rPr>
        <w:t xml:space="preserve"> ТГ подані нижче в таблиці 1.</w:t>
      </w:r>
    </w:p>
    <w:p w:rsidR="009102B6" w:rsidRDefault="00976415" w:rsidP="00533351">
      <w:pPr>
        <w:pStyle w:val="a1"/>
        <w:spacing w:after="0" w:line="240" w:lineRule="auto"/>
        <w:jc w:val="right"/>
        <w:rPr>
          <w:rFonts w:ascii="Times New Roman;serif" w:hAnsi="Times New Roman;serif" w:hint="eastAsia"/>
          <w:i/>
          <w:color w:val="000000"/>
          <w:sz w:val="22"/>
        </w:rPr>
      </w:pPr>
      <w:r>
        <w:rPr>
          <w:rFonts w:ascii="Times New Roman;serif" w:hAnsi="Times New Roman;serif"/>
          <w:i/>
          <w:color w:val="000000"/>
          <w:sz w:val="22"/>
        </w:rPr>
        <w:t>Таблиця. 1</w:t>
      </w:r>
    </w:p>
    <w:tbl>
      <w:tblPr>
        <w:tblW w:w="8943" w:type="dxa"/>
        <w:jc w:val="center"/>
        <w:tblLayout w:type="fixed"/>
        <w:tblCellMar>
          <w:top w:w="28" w:type="dxa"/>
          <w:left w:w="28" w:type="dxa"/>
          <w:bottom w:w="28" w:type="dxa"/>
          <w:right w:w="28" w:type="dxa"/>
        </w:tblCellMar>
        <w:tblLook w:val="04A0"/>
      </w:tblPr>
      <w:tblGrid>
        <w:gridCol w:w="998"/>
        <w:gridCol w:w="3974"/>
        <w:gridCol w:w="3971"/>
      </w:tblGrid>
      <w:tr w:rsidR="009102B6">
        <w:trPr>
          <w:jc w:val="center"/>
        </w:trPr>
        <w:tc>
          <w:tcPr>
            <w:tcW w:w="998" w:type="dxa"/>
            <w:tcBorders>
              <w:top w:val="single" w:sz="4" w:space="0" w:color="000000"/>
              <w:left w:val="single" w:sz="4" w:space="0" w:color="000000"/>
              <w:bottom w:val="single" w:sz="4" w:space="0" w:color="000000"/>
              <w:right w:val="single" w:sz="4" w:space="0" w:color="000000"/>
            </w:tcBorders>
            <w:shd w:val="clear" w:color="auto" w:fill="C1C3C6"/>
            <w:vAlign w:val="center"/>
          </w:tcPr>
          <w:p w:rsidR="009102B6" w:rsidRDefault="00976415" w:rsidP="00533351">
            <w:pPr>
              <w:pStyle w:val="ac"/>
              <w:ind w:firstLine="320"/>
              <w:rPr>
                <w:rFonts w:hint="eastAsia"/>
                <w:color w:val="000000"/>
              </w:rPr>
            </w:pPr>
            <w:r>
              <w:rPr>
                <w:color w:val="000000"/>
              </w:rPr>
              <w:t>№</w:t>
            </w:r>
          </w:p>
        </w:tc>
        <w:tc>
          <w:tcPr>
            <w:tcW w:w="3974" w:type="dxa"/>
            <w:tcBorders>
              <w:top w:val="single" w:sz="4" w:space="0" w:color="000000"/>
              <w:left w:val="single" w:sz="4" w:space="0" w:color="000000"/>
              <w:bottom w:val="single" w:sz="4" w:space="0" w:color="000000"/>
              <w:right w:val="single" w:sz="4" w:space="0" w:color="000000"/>
            </w:tcBorders>
            <w:shd w:val="clear" w:color="auto" w:fill="C1C3C6"/>
            <w:vAlign w:val="center"/>
          </w:tcPr>
          <w:p w:rsidR="009102B6" w:rsidRDefault="00976415" w:rsidP="00533351">
            <w:pPr>
              <w:pStyle w:val="ac"/>
              <w:rPr>
                <w:rFonts w:ascii="Times New Roman;serif" w:hAnsi="Times New Roman;serif" w:hint="eastAsia"/>
                <w:b/>
                <w:color w:val="000000"/>
              </w:rPr>
            </w:pPr>
            <w:r>
              <w:rPr>
                <w:rFonts w:ascii="Times New Roman;serif" w:hAnsi="Times New Roman;serif"/>
                <w:b/>
                <w:color w:val="000000"/>
              </w:rPr>
              <w:t>Назва населеного пункту</w:t>
            </w:r>
          </w:p>
        </w:tc>
        <w:tc>
          <w:tcPr>
            <w:tcW w:w="3971" w:type="dxa"/>
            <w:tcBorders>
              <w:top w:val="single" w:sz="4" w:space="0" w:color="000000"/>
              <w:left w:val="single" w:sz="4" w:space="0" w:color="000000"/>
              <w:bottom w:val="single" w:sz="4" w:space="0" w:color="000000"/>
              <w:right w:val="single" w:sz="4" w:space="0" w:color="000000"/>
            </w:tcBorders>
            <w:shd w:val="clear" w:color="auto" w:fill="C1C3C6"/>
            <w:vAlign w:val="center"/>
          </w:tcPr>
          <w:p w:rsidR="009102B6" w:rsidRDefault="00976415" w:rsidP="00533351">
            <w:pPr>
              <w:pStyle w:val="ac"/>
              <w:rPr>
                <w:rFonts w:ascii="Times New Roman;serif" w:hAnsi="Times New Roman;serif" w:hint="eastAsia"/>
                <w:b/>
                <w:color w:val="000000"/>
              </w:rPr>
            </w:pPr>
            <w:r>
              <w:rPr>
                <w:rFonts w:ascii="Times New Roman;serif" w:hAnsi="Times New Roman;serif"/>
                <w:b/>
                <w:color w:val="000000"/>
              </w:rPr>
              <w:t>Відстань до центру ОТГ (кілометри доріг)</w:t>
            </w:r>
          </w:p>
        </w:tc>
      </w:tr>
      <w:tr w:rsidR="009102B6">
        <w:trPr>
          <w:jc w:val="center"/>
        </w:trPr>
        <w:tc>
          <w:tcPr>
            <w:tcW w:w="998" w:type="dxa"/>
            <w:tcBorders>
              <w:top w:val="single" w:sz="4" w:space="0" w:color="000000"/>
              <w:left w:val="single" w:sz="4" w:space="0" w:color="000000"/>
              <w:bottom w:val="single" w:sz="4" w:space="0" w:color="000000"/>
              <w:right w:val="single" w:sz="4" w:space="0" w:color="000000"/>
            </w:tcBorders>
            <w:vAlign w:val="center"/>
          </w:tcPr>
          <w:p w:rsidR="009102B6" w:rsidRDefault="00976415" w:rsidP="00533351">
            <w:pPr>
              <w:pStyle w:val="ac"/>
              <w:ind w:firstLine="440"/>
              <w:rPr>
                <w:rFonts w:ascii="Times New Roman;serif" w:hAnsi="Times New Roman;serif" w:hint="eastAsia"/>
                <w:color w:val="000000"/>
              </w:rPr>
            </w:pPr>
            <w:r>
              <w:rPr>
                <w:rFonts w:ascii="Times New Roman;serif" w:hAnsi="Times New Roman;serif"/>
                <w:color w:val="000000"/>
              </w:rPr>
              <w:t>1.</w:t>
            </w:r>
          </w:p>
        </w:tc>
        <w:tc>
          <w:tcPr>
            <w:tcW w:w="3974" w:type="dxa"/>
            <w:tcBorders>
              <w:top w:val="single" w:sz="4" w:space="0" w:color="000000"/>
              <w:left w:val="single" w:sz="4" w:space="0" w:color="000000"/>
              <w:bottom w:val="single" w:sz="4" w:space="0" w:color="000000"/>
              <w:right w:val="single" w:sz="4" w:space="0" w:color="000000"/>
            </w:tcBorders>
            <w:vAlign w:val="center"/>
          </w:tcPr>
          <w:p w:rsidR="009102B6" w:rsidRDefault="00057FB7" w:rsidP="00533351">
            <w:pPr>
              <w:pStyle w:val="ac"/>
              <w:rPr>
                <w:rFonts w:ascii="Times New Roman;serif" w:hAnsi="Times New Roman;serif" w:hint="eastAsia"/>
                <w:color w:val="000000"/>
              </w:rPr>
            </w:pPr>
            <w:r w:rsidRPr="00E0789E">
              <w:rPr>
                <w:rFonts w:ascii="Times New Roman" w:hAnsi="Times New Roman"/>
                <w:sz w:val="28"/>
                <w:szCs w:val="28"/>
              </w:rPr>
              <w:t>Боднарів</w:t>
            </w:r>
          </w:p>
        </w:tc>
        <w:tc>
          <w:tcPr>
            <w:tcW w:w="3971" w:type="dxa"/>
            <w:tcBorders>
              <w:top w:val="single" w:sz="4" w:space="0" w:color="000000"/>
              <w:left w:val="single" w:sz="4" w:space="0" w:color="000000"/>
              <w:bottom w:val="single" w:sz="4" w:space="0" w:color="000000"/>
              <w:right w:val="single" w:sz="4" w:space="0" w:color="000000"/>
            </w:tcBorders>
            <w:vAlign w:val="center"/>
          </w:tcPr>
          <w:p w:rsidR="009102B6" w:rsidRDefault="00A43BF5" w:rsidP="00533351">
            <w:pPr>
              <w:pStyle w:val="ac"/>
              <w:rPr>
                <w:rFonts w:ascii="Times New Roman;serif" w:hAnsi="Times New Roman;serif" w:hint="eastAsia"/>
                <w:color w:val="000000"/>
              </w:rPr>
            </w:pPr>
            <w:r>
              <w:rPr>
                <w:rFonts w:ascii="Times New Roman;serif" w:hAnsi="Times New Roman;serif"/>
                <w:color w:val="000000"/>
              </w:rPr>
              <w:t>16</w:t>
            </w:r>
          </w:p>
        </w:tc>
      </w:tr>
      <w:tr w:rsidR="009102B6">
        <w:trPr>
          <w:jc w:val="center"/>
        </w:trPr>
        <w:tc>
          <w:tcPr>
            <w:tcW w:w="998" w:type="dxa"/>
            <w:tcBorders>
              <w:top w:val="single" w:sz="4" w:space="0" w:color="000000"/>
              <w:left w:val="single" w:sz="4" w:space="0" w:color="000000"/>
              <w:bottom w:val="single" w:sz="4" w:space="0" w:color="000000"/>
              <w:right w:val="single" w:sz="4" w:space="0" w:color="000000"/>
            </w:tcBorders>
            <w:vAlign w:val="center"/>
          </w:tcPr>
          <w:p w:rsidR="009102B6" w:rsidRDefault="00976415" w:rsidP="00533351">
            <w:pPr>
              <w:pStyle w:val="ac"/>
              <w:ind w:firstLine="440"/>
              <w:rPr>
                <w:rFonts w:ascii="Times New Roman;serif" w:hAnsi="Times New Roman;serif" w:hint="eastAsia"/>
                <w:color w:val="000000"/>
              </w:rPr>
            </w:pPr>
            <w:r>
              <w:rPr>
                <w:rFonts w:ascii="Times New Roman;serif" w:hAnsi="Times New Roman;serif"/>
                <w:color w:val="000000"/>
              </w:rPr>
              <w:t>2.</w:t>
            </w:r>
          </w:p>
        </w:tc>
        <w:tc>
          <w:tcPr>
            <w:tcW w:w="3974" w:type="dxa"/>
            <w:tcBorders>
              <w:top w:val="single" w:sz="4" w:space="0" w:color="000000"/>
              <w:left w:val="single" w:sz="4" w:space="0" w:color="000000"/>
              <w:bottom w:val="single" w:sz="4" w:space="0" w:color="000000"/>
              <w:right w:val="single" w:sz="4" w:space="0" w:color="000000"/>
            </w:tcBorders>
            <w:vAlign w:val="center"/>
          </w:tcPr>
          <w:p w:rsidR="009102B6" w:rsidRDefault="00057FB7" w:rsidP="00533351">
            <w:pPr>
              <w:pStyle w:val="ac"/>
              <w:rPr>
                <w:rFonts w:ascii="Times New Roman;serif" w:hAnsi="Times New Roman;serif" w:hint="eastAsia"/>
                <w:color w:val="000000"/>
              </w:rPr>
            </w:pPr>
            <w:r w:rsidRPr="00E0789E">
              <w:rPr>
                <w:rFonts w:ascii="Times New Roman" w:hAnsi="Times New Roman"/>
                <w:sz w:val="28"/>
                <w:szCs w:val="28"/>
              </w:rPr>
              <w:t>Вістова</w:t>
            </w:r>
          </w:p>
        </w:tc>
        <w:tc>
          <w:tcPr>
            <w:tcW w:w="3971" w:type="dxa"/>
            <w:tcBorders>
              <w:top w:val="single" w:sz="4" w:space="0" w:color="000000"/>
              <w:left w:val="single" w:sz="4" w:space="0" w:color="000000"/>
              <w:bottom w:val="single" w:sz="4" w:space="0" w:color="000000"/>
              <w:right w:val="single" w:sz="4" w:space="0" w:color="000000"/>
            </w:tcBorders>
            <w:vAlign w:val="center"/>
          </w:tcPr>
          <w:p w:rsidR="009102B6" w:rsidRDefault="00A43BF5" w:rsidP="00533351">
            <w:pPr>
              <w:pStyle w:val="ac"/>
              <w:rPr>
                <w:rFonts w:ascii="Times New Roman;serif" w:hAnsi="Times New Roman;serif" w:hint="eastAsia"/>
                <w:color w:val="000000"/>
                <w:sz w:val="26"/>
              </w:rPr>
            </w:pPr>
            <w:r>
              <w:rPr>
                <w:rFonts w:ascii="Times New Roman;serif" w:hAnsi="Times New Roman;serif"/>
                <w:color w:val="000000"/>
                <w:sz w:val="26"/>
              </w:rPr>
              <w:t>10</w:t>
            </w:r>
          </w:p>
        </w:tc>
      </w:tr>
      <w:tr w:rsidR="009102B6">
        <w:trPr>
          <w:jc w:val="center"/>
        </w:trPr>
        <w:tc>
          <w:tcPr>
            <w:tcW w:w="998" w:type="dxa"/>
            <w:tcBorders>
              <w:top w:val="single" w:sz="4" w:space="0" w:color="000000"/>
              <w:left w:val="single" w:sz="4" w:space="0" w:color="000000"/>
              <w:bottom w:val="single" w:sz="4" w:space="0" w:color="000000"/>
              <w:right w:val="single" w:sz="4" w:space="0" w:color="000000"/>
            </w:tcBorders>
            <w:vAlign w:val="center"/>
          </w:tcPr>
          <w:p w:rsidR="009102B6" w:rsidRDefault="00976415" w:rsidP="00533351">
            <w:pPr>
              <w:pStyle w:val="ac"/>
              <w:ind w:firstLine="440"/>
              <w:rPr>
                <w:rFonts w:ascii="Times New Roman;serif" w:hAnsi="Times New Roman;serif" w:hint="eastAsia"/>
                <w:color w:val="000000"/>
              </w:rPr>
            </w:pPr>
            <w:r>
              <w:rPr>
                <w:rFonts w:ascii="Times New Roman;serif" w:hAnsi="Times New Roman;serif"/>
                <w:color w:val="000000"/>
              </w:rPr>
              <w:t>3.</w:t>
            </w:r>
          </w:p>
        </w:tc>
        <w:tc>
          <w:tcPr>
            <w:tcW w:w="3974" w:type="dxa"/>
            <w:tcBorders>
              <w:top w:val="single" w:sz="4" w:space="0" w:color="000000"/>
              <w:left w:val="single" w:sz="4" w:space="0" w:color="000000"/>
              <w:bottom w:val="single" w:sz="4" w:space="0" w:color="000000"/>
              <w:right w:val="single" w:sz="4" w:space="0" w:color="000000"/>
            </w:tcBorders>
            <w:vAlign w:val="center"/>
          </w:tcPr>
          <w:p w:rsidR="009102B6" w:rsidRDefault="00057FB7" w:rsidP="00533351">
            <w:pPr>
              <w:pStyle w:val="ac"/>
              <w:rPr>
                <w:rFonts w:ascii="Times New Roman;serif" w:hAnsi="Times New Roman;serif" w:hint="eastAsia"/>
                <w:color w:val="000000"/>
              </w:rPr>
            </w:pPr>
            <w:proofErr w:type="spellStart"/>
            <w:r w:rsidRPr="00E0789E">
              <w:rPr>
                <w:rFonts w:ascii="Times New Roman" w:hAnsi="Times New Roman"/>
                <w:sz w:val="28"/>
                <w:szCs w:val="28"/>
              </w:rPr>
              <w:t>Голинь</w:t>
            </w:r>
            <w:proofErr w:type="spellEnd"/>
          </w:p>
        </w:tc>
        <w:tc>
          <w:tcPr>
            <w:tcW w:w="3971" w:type="dxa"/>
            <w:tcBorders>
              <w:top w:val="single" w:sz="4" w:space="0" w:color="000000"/>
              <w:left w:val="single" w:sz="4" w:space="0" w:color="000000"/>
              <w:bottom w:val="single" w:sz="4" w:space="0" w:color="000000"/>
              <w:right w:val="single" w:sz="4" w:space="0" w:color="000000"/>
            </w:tcBorders>
            <w:vAlign w:val="center"/>
          </w:tcPr>
          <w:p w:rsidR="009102B6" w:rsidRDefault="00057FB7" w:rsidP="00533351">
            <w:pPr>
              <w:pStyle w:val="ac"/>
              <w:rPr>
                <w:rFonts w:ascii="Times New Roman;serif" w:hAnsi="Times New Roman;serif" w:hint="eastAsia"/>
                <w:color w:val="000000"/>
              </w:rPr>
            </w:pPr>
            <w:r>
              <w:rPr>
                <w:rFonts w:ascii="Times New Roman;serif" w:hAnsi="Times New Roman;serif"/>
                <w:color w:val="000000"/>
              </w:rPr>
              <w:t>11</w:t>
            </w:r>
          </w:p>
        </w:tc>
      </w:tr>
      <w:tr w:rsidR="009102B6">
        <w:trPr>
          <w:jc w:val="center"/>
        </w:trPr>
        <w:tc>
          <w:tcPr>
            <w:tcW w:w="998" w:type="dxa"/>
            <w:tcBorders>
              <w:top w:val="single" w:sz="4" w:space="0" w:color="000000"/>
              <w:left w:val="single" w:sz="4" w:space="0" w:color="000000"/>
              <w:bottom w:val="single" w:sz="4" w:space="0" w:color="000000"/>
              <w:right w:val="single" w:sz="4" w:space="0" w:color="000000"/>
            </w:tcBorders>
            <w:vAlign w:val="center"/>
          </w:tcPr>
          <w:p w:rsidR="009102B6" w:rsidRDefault="00976415" w:rsidP="00533351">
            <w:pPr>
              <w:pStyle w:val="ac"/>
              <w:ind w:firstLine="440"/>
              <w:rPr>
                <w:rFonts w:ascii="Times New Roman;serif" w:hAnsi="Times New Roman;serif" w:hint="eastAsia"/>
                <w:color w:val="000000"/>
              </w:rPr>
            </w:pPr>
            <w:r>
              <w:rPr>
                <w:rFonts w:ascii="Times New Roman;serif" w:hAnsi="Times New Roman;serif"/>
                <w:color w:val="000000"/>
              </w:rPr>
              <w:t>4.</w:t>
            </w:r>
          </w:p>
        </w:tc>
        <w:tc>
          <w:tcPr>
            <w:tcW w:w="3974" w:type="dxa"/>
            <w:tcBorders>
              <w:top w:val="single" w:sz="4" w:space="0" w:color="000000"/>
              <w:left w:val="single" w:sz="4" w:space="0" w:color="000000"/>
              <w:bottom w:val="single" w:sz="4" w:space="0" w:color="000000"/>
              <w:right w:val="single" w:sz="4" w:space="0" w:color="000000"/>
            </w:tcBorders>
            <w:vAlign w:val="center"/>
          </w:tcPr>
          <w:p w:rsidR="009102B6" w:rsidRDefault="00057FB7" w:rsidP="00533351">
            <w:pPr>
              <w:pStyle w:val="ac"/>
              <w:rPr>
                <w:rFonts w:ascii="Times New Roman;serif" w:hAnsi="Times New Roman;serif" w:hint="eastAsia"/>
                <w:color w:val="000000"/>
              </w:rPr>
            </w:pPr>
            <w:r w:rsidRPr="00E0789E">
              <w:rPr>
                <w:rFonts w:ascii="Times New Roman" w:hAnsi="Times New Roman"/>
                <w:sz w:val="28"/>
                <w:szCs w:val="28"/>
              </w:rPr>
              <w:t>Копанки</w:t>
            </w:r>
          </w:p>
        </w:tc>
        <w:tc>
          <w:tcPr>
            <w:tcW w:w="3971" w:type="dxa"/>
            <w:tcBorders>
              <w:top w:val="single" w:sz="4" w:space="0" w:color="000000"/>
              <w:left w:val="single" w:sz="4" w:space="0" w:color="000000"/>
              <w:bottom w:val="single" w:sz="4" w:space="0" w:color="000000"/>
              <w:right w:val="single" w:sz="4" w:space="0" w:color="000000"/>
            </w:tcBorders>
            <w:vAlign w:val="center"/>
          </w:tcPr>
          <w:p w:rsidR="009102B6" w:rsidRDefault="00057FB7" w:rsidP="00533351">
            <w:pPr>
              <w:pStyle w:val="ac"/>
              <w:rPr>
                <w:rFonts w:ascii="Times New Roman;serif" w:hAnsi="Times New Roman;serif" w:hint="eastAsia"/>
                <w:color w:val="000000"/>
              </w:rPr>
            </w:pPr>
            <w:r>
              <w:rPr>
                <w:rFonts w:ascii="Times New Roman;serif" w:hAnsi="Times New Roman;serif"/>
                <w:color w:val="000000"/>
              </w:rPr>
              <w:t>6,5</w:t>
            </w:r>
          </w:p>
        </w:tc>
      </w:tr>
      <w:tr w:rsidR="00057FB7">
        <w:trPr>
          <w:jc w:val="center"/>
        </w:trPr>
        <w:tc>
          <w:tcPr>
            <w:tcW w:w="998" w:type="dxa"/>
            <w:tcBorders>
              <w:top w:val="single" w:sz="4" w:space="0" w:color="000000"/>
              <w:left w:val="single" w:sz="4" w:space="0" w:color="000000"/>
              <w:bottom w:val="single" w:sz="4" w:space="0" w:color="000000"/>
              <w:right w:val="single" w:sz="4" w:space="0" w:color="000000"/>
            </w:tcBorders>
            <w:vAlign w:val="center"/>
          </w:tcPr>
          <w:p w:rsidR="00057FB7" w:rsidRDefault="00057FB7" w:rsidP="00533351">
            <w:pPr>
              <w:pStyle w:val="ac"/>
              <w:ind w:firstLine="440"/>
              <w:rPr>
                <w:rFonts w:ascii="Times New Roman;serif" w:hAnsi="Times New Roman;serif" w:hint="eastAsia"/>
                <w:color w:val="000000"/>
              </w:rPr>
            </w:pPr>
            <w:r>
              <w:rPr>
                <w:rFonts w:ascii="Times New Roman;serif" w:hAnsi="Times New Roman;serif"/>
                <w:color w:val="000000"/>
              </w:rPr>
              <w:t>5.</w:t>
            </w:r>
          </w:p>
        </w:tc>
        <w:tc>
          <w:tcPr>
            <w:tcW w:w="3974" w:type="dxa"/>
            <w:tcBorders>
              <w:top w:val="single" w:sz="4" w:space="0" w:color="000000"/>
              <w:left w:val="single" w:sz="4" w:space="0" w:color="000000"/>
              <w:bottom w:val="single" w:sz="4" w:space="0" w:color="000000"/>
              <w:right w:val="single" w:sz="4" w:space="0" w:color="000000"/>
            </w:tcBorders>
            <w:vAlign w:val="center"/>
          </w:tcPr>
          <w:p w:rsidR="00057FB7" w:rsidRPr="00E0789E" w:rsidRDefault="00057FB7" w:rsidP="00533351">
            <w:pPr>
              <w:pStyle w:val="ac"/>
              <w:rPr>
                <w:rFonts w:ascii="Times New Roman" w:hAnsi="Times New Roman"/>
                <w:sz w:val="28"/>
                <w:szCs w:val="28"/>
              </w:rPr>
            </w:pPr>
            <w:r w:rsidRPr="00E0789E">
              <w:rPr>
                <w:rFonts w:ascii="Times New Roman" w:hAnsi="Times New Roman"/>
                <w:sz w:val="28"/>
                <w:szCs w:val="28"/>
              </w:rPr>
              <w:t>Кропивник</w:t>
            </w:r>
          </w:p>
        </w:tc>
        <w:tc>
          <w:tcPr>
            <w:tcW w:w="3971" w:type="dxa"/>
            <w:tcBorders>
              <w:top w:val="single" w:sz="4" w:space="0" w:color="000000"/>
              <w:left w:val="single" w:sz="4" w:space="0" w:color="000000"/>
              <w:bottom w:val="single" w:sz="4" w:space="0" w:color="000000"/>
              <w:right w:val="single" w:sz="4" w:space="0" w:color="000000"/>
            </w:tcBorders>
            <w:vAlign w:val="center"/>
          </w:tcPr>
          <w:p w:rsidR="00057FB7" w:rsidRDefault="00A43BF5" w:rsidP="00533351">
            <w:pPr>
              <w:pStyle w:val="ac"/>
              <w:rPr>
                <w:rFonts w:ascii="Times New Roman;serif" w:hAnsi="Times New Roman;serif" w:hint="eastAsia"/>
                <w:color w:val="000000"/>
              </w:rPr>
            </w:pPr>
            <w:r>
              <w:rPr>
                <w:rFonts w:ascii="Times New Roman;serif" w:hAnsi="Times New Roman;serif"/>
                <w:color w:val="000000"/>
              </w:rPr>
              <w:t>6,2</w:t>
            </w:r>
          </w:p>
        </w:tc>
      </w:tr>
      <w:tr w:rsidR="00057FB7">
        <w:trPr>
          <w:jc w:val="center"/>
        </w:trPr>
        <w:tc>
          <w:tcPr>
            <w:tcW w:w="998" w:type="dxa"/>
            <w:tcBorders>
              <w:top w:val="single" w:sz="4" w:space="0" w:color="000000"/>
              <w:left w:val="single" w:sz="4" w:space="0" w:color="000000"/>
              <w:bottom w:val="single" w:sz="4" w:space="0" w:color="000000"/>
              <w:right w:val="single" w:sz="4" w:space="0" w:color="000000"/>
            </w:tcBorders>
            <w:vAlign w:val="center"/>
          </w:tcPr>
          <w:p w:rsidR="00057FB7" w:rsidRDefault="00057FB7" w:rsidP="00533351">
            <w:pPr>
              <w:pStyle w:val="ac"/>
              <w:ind w:firstLine="440"/>
              <w:rPr>
                <w:rFonts w:ascii="Times New Roman;serif" w:hAnsi="Times New Roman;serif" w:hint="eastAsia"/>
                <w:color w:val="000000"/>
              </w:rPr>
            </w:pPr>
            <w:r>
              <w:rPr>
                <w:rFonts w:ascii="Times New Roman;serif" w:hAnsi="Times New Roman;serif"/>
                <w:color w:val="000000"/>
              </w:rPr>
              <w:t>6.</w:t>
            </w:r>
          </w:p>
        </w:tc>
        <w:tc>
          <w:tcPr>
            <w:tcW w:w="3974" w:type="dxa"/>
            <w:tcBorders>
              <w:top w:val="single" w:sz="4" w:space="0" w:color="000000"/>
              <w:left w:val="single" w:sz="4" w:space="0" w:color="000000"/>
              <w:bottom w:val="single" w:sz="4" w:space="0" w:color="000000"/>
              <w:right w:val="single" w:sz="4" w:space="0" w:color="000000"/>
            </w:tcBorders>
            <w:vAlign w:val="center"/>
          </w:tcPr>
          <w:p w:rsidR="00057FB7" w:rsidRPr="00E0789E" w:rsidRDefault="00057FB7" w:rsidP="00533351">
            <w:pPr>
              <w:pStyle w:val="ac"/>
              <w:rPr>
                <w:rFonts w:ascii="Times New Roman" w:hAnsi="Times New Roman"/>
                <w:sz w:val="28"/>
                <w:szCs w:val="28"/>
              </w:rPr>
            </w:pPr>
            <w:proofErr w:type="spellStart"/>
            <w:r w:rsidRPr="00E0789E">
              <w:rPr>
                <w:rFonts w:ascii="Times New Roman" w:hAnsi="Times New Roman"/>
                <w:sz w:val="28"/>
                <w:szCs w:val="28"/>
              </w:rPr>
              <w:t>Мостище</w:t>
            </w:r>
            <w:proofErr w:type="spellEnd"/>
          </w:p>
        </w:tc>
        <w:tc>
          <w:tcPr>
            <w:tcW w:w="3971" w:type="dxa"/>
            <w:tcBorders>
              <w:top w:val="single" w:sz="4" w:space="0" w:color="000000"/>
              <w:left w:val="single" w:sz="4" w:space="0" w:color="000000"/>
              <w:bottom w:val="single" w:sz="4" w:space="0" w:color="000000"/>
              <w:right w:val="single" w:sz="4" w:space="0" w:color="000000"/>
            </w:tcBorders>
            <w:vAlign w:val="center"/>
          </w:tcPr>
          <w:p w:rsidR="00057FB7" w:rsidRDefault="00057FB7" w:rsidP="00533351">
            <w:pPr>
              <w:pStyle w:val="ac"/>
              <w:rPr>
                <w:rFonts w:ascii="Times New Roman;serif" w:hAnsi="Times New Roman;serif" w:hint="eastAsia"/>
                <w:color w:val="000000"/>
              </w:rPr>
            </w:pPr>
            <w:r>
              <w:rPr>
                <w:rFonts w:ascii="Times New Roman;serif" w:hAnsi="Times New Roman;serif"/>
                <w:color w:val="000000"/>
              </w:rPr>
              <w:t>7</w:t>
            </w:r>
          </w:p>
        </w:tc>
      </w:tr>
      <w:tr w:rsidR="00057FB7">
        <w:trPr>
          <w:jc w:val="center"/>
        </w:trPr>
        <w:tc>
          <w:tcPr>
            <w:tcW w:w="998" w:type="dxa"/>
            <w:tcBorders>
              <w:top w:val="single" w:sz="4" w:space="0" w:color="000000"/>
              <w:left w:val="single" w:sz="4" w:space="0" w:color="000000"/>
              <w:bottom w:val="single" w:sz="4" w:space="0" w:color="000000"/>
              <w:right w:val="single" w:sz="4" w:space="0" w:color="000000"/>
            </w:tcBorders>
            <w:vAlign w:val="center"/>
          </w:tcPr>
          <w:p w:rsidR="00057FB7" w:rsidRDefault="00057FB7" w:rsidP="00533351">
            <w:pPr>
              <w:pStyle w:val="ac"/>
              <w:ind w:firstLine="440"/>
              <w:rPr>
                <w:rFonts w:ascii="Times New Roman;serif" w:hAnsi="Times New Roman;serif" w:hint="eastAsia"/>
                <w:color w:val="000000"/>
              </w:rPr>
            </w:pPr>
            <w:r>
              <w:rPr>
                <w:rFonts w:ascii="Times New Roman;serif" w:hAnsi="Times New Roman;serif"/>
                <w:color w:val="000000"/>
              </w:rPr>
              <w:t>7.</w:t>
            </w:r>
          </w:p>
        </w:tc>
        <w:tc>
          <w:tcPr>
            <w:tcW w:w="3974" w:type="dxa"/>
            <w:tcBorders>
              <w:top w:val="single" w:sz="4" w:space="0" w:color="000000"/>
              <w:left w:val="single" w:sz="4" w:space="0" w:color="000000"/>
              <w:bottom w:val="single" w:sz="4" w:space="0" w:color="000000"/>
              <w:right w:val="single" w:sz="4" w:space="0" w:color="000000"/>
            </w:tcBorders>
            <w:vAlign w:val="center"/>
          </w:tcPr>
          <w:p w:rsidR="00057FB7" w:rsidRPr="00E0789E" w:rsidRDefault="00057FB7" w:rsidP="00533351">
            <w:pPr>
              <w:pStyle w:val="ac"/>
              <w:rPr>
                <w:rFonts w:ascii="Times New Roman" w:hAnsi="Times New Roman"/>
                <w:sz w:val="28"/>
                <w:szCs w:val="28"/>
              </w:rPr>
            </w:pPr>
            <w:r w:rsidRPr="00E0789E">
              <w:rPr>
                <w:rFonts w:ascii="Times New Roman" w:hAnsi="Times New Roman"/>
                <w:sz w:val="28"/>
                <w:szCs w:val="28"/>
              </w:rPr>
              <w:t>Пійло</w:t>
            </w:r>
          </w:p>
        </w:tc>
        <w:tc>
          <w:tcPr>
            <w:tcW w:w="3971" w:type="dxa"/>
            <w:tcBorders>
              <w:top w:val="single" w:sz="4" w:space="0" w:color="000000"/>
              <w:left w:val="single" w:sz="4" w:space="0" w:color="000000"/>
              <w:bottom w:val="single" w:sz="4" w:space="0" w:color="000000"/>
              <w:right w:val="single" w:sz="4" w:space="0" w:color="000000"/>
            </w:tcBorders>
            <w:vAlign w:val="center"/>
          </w:tcPr>
          <w:p w:rsidR="00057FB7" w:rsidRDefault="00057FB7" w:rsidP="00533351">
            <w:pPr>
              <w:pStyle w:val="ac"/>
              <w:rPr>
                <w:rFonts w:ascii="Times New Roman;serif" w:hAnsi="Times New Roman;serif" w:hint="eastAsia"/>
                <w:color w:val="000000"/>
              </w:rPr>
            </w:pPr>
            <w:r>
              <w:rPr>
                <w:rFonts w:ascii="Times New Roman;serif" w:hAnsi="Times New Roman;serif"/>
                <w:color w:val="000000"/>
              </w:rPr>
              <w:t>6,6</w:t>
            </w:r>
          </w:p>
        </w:tc>
      </w:tr>
      <w:tr w:rsidR="00057FB7">
        <w:trPr>
          <w:jc w:val="center"/>
        </w:trPr>
        <w:tc>
          <w:tcPr>
            <w:tcW w:w="998" w:type="dxa"/>
            <w:tcBorders>
              <w:top w:val="single" w:sz="4" w:space="0" w:color="000000"/>
              <w:left w:val="single" w:sz="4" w:space="0" w:color="000000"/>
              <w:bottom w:val="single" w:sz="4" w:space="0" w:color="000000"/>
              <w:right w:val="single" w:sz="4" w:space="0" w:color="000000"/>
            </w:tcBorders>
            <w:vAlign w:val="center"/>
          </w:tcPr>
          <w:p w:rsidR="00057FB7" w:rsidRDefault="00057FB7" w:rsidP="00057FB7">
            <w:pPr>
              <w:pStyle w:val="ac"/>
              <w:rPr>
                <w:rFonts w:ascii="Times New Roman;serif" w:hAnsi="Times New Roman;serif" w:hint="eastAsia"/>
                <w:color w:val="000000"/>
              </w:rPr>
            </w:pPr>
            <w:r>
              <w:rPr>
                <w:rFonts w:ascii="Times New Roman;serif" w:hAnsi="Times New Roman;serif"/>
                <w:color w:val="000000"/>
              </w:rPr>
              <w:t xml:space="preserve">        8.</w:t>
            </w:r>
          </w:p>
        </w:tc>
        <w:tc>
          <w:tcPr>
            <w:tcW w:w="3974" w:type="dxa"/>
            <w:tcBorders>
              <w:top w:val="single" w:sz="4" w:space="0" w:color="000000"/>
              <w:left w:val="single" w:sz="4" w:space="0" w:color="000000"/>
              <w:bottom w:val="single" w:sz="4" w:space="0" w:color="000000"/>
              <w:right w:val="single" w:sz="4" w:space="0" w:color="000000"/>
            </w:tcBorders>
            <w:vAlign w:val="center"/>
          </w:tcPr>
          <w:p w:rsidR="00057FB7" w:rsidRPr="00E0789E" w:rsidRDefault="00057FB7" w:rsidP="00533351">
            <w:pPr>
              <w:pStyle w:val="ac"/>
              <w:rPr>
                <w:rFonts w:ascii="Times New Roman" w:hAnsi="Times New Roman"/>
                <w:sz w:val="28"/>
                <w:szCs w:val="28"/>
              </w:rPr>
            </w:pPr>
            <w:r w:rsidRPr="00E0789E">
              <w:rPr>
                <w:rFonts w:ascii="Times New Roman" w:hAnsi="Times New Roman"/>
                <w:sz w:val="28"/>
                <w:szCs w:val="28"/>
              </w:rPr>
              <w:t>Довге-Калуське</w:t>
            </w:r>
          </w:p>
        </w:tc>
        <w:tc>
          <w:tcPr>
            <w:tcW w:w="3971" w:type="dxa"/>
            <w:tcBorders>
              <w:top w:val="single" w:sz="4" w:space="0" w:color="000000"/>
              <w:left w:val="single" w:sz="4" w:space="0" w:color="000000"/>
              <w:bottom w:val="single" w:sz="4" w:space="0" w:color="000000"/>
              <w:right w:val="single" w:sz="4" w:space="0" w:color="000000"/>
            </w:tcBorders>
            <w:vAlign w:val="center"/>
          </w:tcPr>
          <w:p w:rsidR="00057FB7" w:rsidRDefault="00057FB7" w:rsidP="00533351">
            <w:pPr>
              <w:pStyle w:val="ac"/>
              <w:rPr>
                <w:rFonts w:ascii="Times New Roman;serif" w:hAnsi="Times New Roman;serif" w:hint="eastAsia"/>
                <w:color w:val="000000"/>
              </w:rPr>
            </w:pPr>
            <w:r>
              <w:rPr>
                <w:rFonts w:ascii="Times New Roman;serif" w:hAnsi="Times New Roman;serif"/>
                <w:color w:val="000000"/>
              </w:rPr>
              <w:t>11</w:t>
            </w:r>
          </w:p>
        </w:tc>
      </w:tr>
      <w:tr w:rsidR="00057FB7">
        <w:trPr>
          <w:jc w:val="center"/>
        </w:trPr>
        <w:tc>
          <w:tcPr>
            <w:tcW w:w="998" w:type="dxa"/>
            <w:tcBorders>
              <w:top w:val="single" w:sz="4" w:space="0" w:color="000000"/>
              <w:left w:val="single" w:sz="4" w:space="0" w:color="000000"/>
              <w:bottom w:val="single" w:sz="4" w:space="0" w:color="000000"/>
              <w:right w:val="single" w:sz="4" w:space="0" w:color="000000"/>
            </w:tcBorders>
            <w:vAlign w:val="center"/>
          </w:tcPr>
          <w:p w:rsidR="00057FB7" w:rsidRDefault="00057FB7" w:rsidP="00533351">
            <w:pPr>
              <w:pStyle w:val="ac"/>
              <w:ind w:firstLine="440"/>
              <w:rPr>
                <w:rFonts w:ascii="Times New Roman;serif" w:hAnsi="Times New Roman;serif" w:hint="eastAsia"/>
                <w:color w:val="000000"/>
              </w:rPr>
            </w:pPr>
            <w:r>
              <w:rPr>
                <w:rFonts w:ascii="Times New Roman;serif" w:hAnsi="Times New Roman;serif"/>
                <w:color w:val="000000"/>
              </w:rPr>
              <w:t>9.</w:t>
            </w:r>
          </w:p>
        </w:tc>
        <w:tc>
          <w:tcPr>
            <w:tcW w:w="3974" w:type="dxa"/>
            <w:tcBorders>
              <w:top w:val="single" w:sz="4" w:space="0" w:color="000000"/>
              <w:left w:val="single" w:sz="4" w:space="0" w:color="000000"/>
              <w:bottom w:val="single" w:sz="4" w:space="0" w:color="000000"/>
              <w:right w:val="single" w:sz="4" w:space="0" w:color="000000"/>
            </w:tcBorders>
            <w:vAlign w:val="center"/>
          </w:tcPr>
          <w:p w:rsidR="00057FB7" w:rsidRPr="00E0789E" w:rsidRDefault="00057FB7" w:rsidP="00533351">
            <w:pPr>
              <w:pStyle w:val="ac"/>
              <w:rPr>
                <w:rFonts w:ascii="Times New Roman" w:hAnsi="Times New Roman"/>
                <w:sz w:val="28"/>
                <w:szCs w:val="28"/>
              </w:rPr>
            </w:pPr>
            <w:proofErr w:type="spellStart"/>
            <w:r w:rsidRPr="00E0789E">
              <w:rPr>
                <w:rFonts w:ascii="Times New Roman" w:hAnsi="Times New Roman"/>
                <w:sz w:val="28"/>
                <w:szCs w:val="28"/>
              </w:rPr>
              <w:t>Ріп’янка</w:t>
            </w:r>
            <w:proofErr w:type="spellEnd"/>
          </w:p>
        </w:tc>
        <w:tc>
          <w:tcPr>
            <w:tcW w:w="3971" w:type="dxa"/>
            <w:tcBorders>
              <w:top w:val="single" w:sz="4" w:space="0" w:color="000000"/>
              <w:left w:val="single" w:sz="4" w:space="0" w:color="000000"/>
              <w:bottom w:val="single" w:sz="4" w:space="0" w:color="000000"/>
              <w:right w:val="single" w:sz="4" w:space="0" w:color="000000"/>
            </w:tcBorders>
            <w:vAlign w:val="center"/>
          </w:tcPr>
          <w:p w:rsidR="00057FB7" w:rsidRDefault="00A43BF5" w:rsidP="00533351">
            <w:pPr>
              <w:pStyle w:val="ac"/>
              <w:rPr>
                <w:rFonts w:ascii="Times New Roman;serif" w:hAnsi="Times New Roman;serif" w:hint="eastAsia"/>
                <w:color w:val="000000"/>
              </w:rPr>
            </w:pPr>
            <w:r>
              <w:rPr>
                <w:rFonts w:ascii="Times New Roman;serif" w:hAnsi="Times New Roman;serif"/>
                <w:color w:val="000000"/>
              </w:rPr>
              <w:t>16</w:t>
            </w:r>
          </w:p>
        </w:tc>
      </w:tr>
      <w:tr w:rsidR="00057FB7">
        <w:trPr>
          <w:jc w:val="center"/>
        </w:trPr>
        <w:tc>
          <w:tcPr>
            <w:tcW w:w="998" w:type="dxa"/>
            <w:tcBorders>
              <w:top w:val="single" w:sz="4" w:space="0" w:color="000000"/>
              <w:left w:val="single" w:sz="4" w:space="0" w:color="000000"/>
              <w:bottom w:val="single" w:sz="4" w:space="0" w:color="000000"/>
              <w:right w:val="single" w:sz="4" w:space="0" w:color="000000"/>
            </w:tcBorders>
            <w:vAlign w:val="center"/>
          </w:tcPr>
          <w:p w:rsidR="00057FB7" w:rsidRDefault="00057FB7" w:rsidP="00533351">
            <w:pPr>
              <w:pStyle w:val="ac"/>
              <w:ind w:firstLine="440"/>
              <w:rPr>
                <w:rFonts w:ascii="Times New Roman;serif" w:hAnsi="Times New Roman;serif" w:hint="eastAsia"/>
                <w:color w:val="000000"/>
              </w:rPr>
            </w:pPr>
            <w:r>
              <w:rPr>
                <w:rFonts w:ascii="Times New Roman;serif" w:hAnsi="Times New Roman;serif"/>
                <w:color w:val="000000"/>
              </w:rPr>
              <w:t>10.</w:t>
            </w:r>
          </w:p>
        </w:tc>
        <w:tc>
          <w:tcPr>
            <w:tcW w:w="3974" w:type="dxa"/>
            <w:tcBorders>
              <w:top w:val="single" w:sz="4" w:space="0" w:color="000000"/>
              <w:left w:val="single" w:sz="4" w:space="0" w:color="000000"/>
              <w:bottom w:val="single" w:sz="4" w:space="0" w:color="000000"/>
              <w:right w:val="single" w:sz="4" w:space="0" w:color="000000"/>
            </w:tcBorders>
            <w:vAlign w:val="center"/>
          </w:tcPr>
          <w:p w:rsidR="00057FB7" w:rsidRPr="00E0789E" w:rsidRDefault="00057FB7" w:rsidP="00533351">
            <w:pPr>
              <w:pStyle w:val="ac"/>
              <w:rPr>
                <w:rFonts w:ascii="Times New Roman" w:hAnsi="Times New Roman"/>
                <w:sz w:val="28"/>
                <w:szCs w:val="28"/>
              </w:rPr>
            </w:pPr>
            <w:proofErr w:type="spellStart"/>
            <w:r w:rsidRPr="00E0789E">
              <w:rPr>
                <w:rFonts w:ascii="Times New Roman" w:hAnsi="Times New Roman"/>
                <w:sz w:val="28"/>
                <w:szCs w:val="28"/>
              </w:rPr>
              <w:t>Мислів</w:t>
            </w:r>
            <w:proofErr w:type="spellEnd"/>
          </w:p>
        </w:tc>
        <w:tc>
          <w:tcPr>
            <w:tcW w:w="3971" w:type="dxa"/>
            <w:tcBorders>
              <w:top w:val="single" w:sz="4" w:space="0" w:color="000000"/>
              <w:left w:val="single" w:sz="4" w:space="0" w:color="000000"/>
              <w:bottom w:val="single" w:sz="4" w:space="0" w:color="000000"/>
              <w:right w:val="single" w:sz="4" w:space="0" w:color="000000"/>
            </w:tcBorders>
            <w:vAlign w:val="center"/>
          </w:tcPr>
          <w:p w:rsidR="00057FB7" w:rsidRDefault="00A43BF5" w:rsidP="00533351">
            <w:pPr>
              <w:pStyle w:val="ac"/>
              <w:rPr>
                <w:rFonts w:ascii="Times New Roman;serif" w:hAnsi="Times New Roman;serif" w:hint="eastAsia"/>
                <w:color w:val="000000"/>
              </w:rPr>
            </w:pPr>
            <w:r>
              <w:rPr>
                <w:rFonts w:ascii="Times New Roman;serif" w:hAnsi="Times New Roman;serif"/>
                <w:color w:val="000000"/>
              </w:rPr>
              <w:t>14</w:t>
            </w:r>
          </w:p>
        </w:tc>
      </w:tr>
      <w:tr w:rsidR="00057FB7">
        <w:trPr>
          <w:jc w:val="center"/>
        </w:trPr>
        <w:tc>
          <w:tcPr>
            <w:tcW w:w="998" w:type="dxa"/>
            <w:tcBorders>
              <w:top w:val="single" w:sz="4" w:space="0" w:color="000000"/>
              <w:left w:val="single" w:sz="4" w:space="0" w:color="000000"/>
              <w:bottom w:val="single" w:sz="4" w:space="0" w:color="000000"/>
              <w:right w:val="single" w:sz="4" w:space="0" w:color="000000"/>
            </w:tcBorders>
            <w:vAlign w:val="center"/>
          </w:tcPr>
          <w:p w:rsidR="00057FB7" w:rsidRDefault="00057FB7" w:rsidP="00533351">
            <w:pPr>
              <w:pStyle w:val="ac"/>
              <w:ind w:firstLine="440"/>
              <w:rPr>
                <w:rFonts w:ascii="Times New Roman;serif" w:hAnsi="Times New Roman;serif" w:hint="eastAsia"/>
                <w:color w:val="000000"/>
              </w:rPr>
            </w:pPr>
            <w:r>
              <w:rPr>
                <w:rFonts w:ascii="Times New Roman;serif" w:hAnsi="Times New Roman;serif"/>
                <w:color w:val="000000"/>
              </w:rPr>
              <w:t>11.</w:t>
            </w:r>
          </w:p>
        </w:tc>
        <w:tc>
          <w:tcPr>
            <w:tcW w:w="3974" w:type="dxa"/>
            <w:tcBorders>
              <w:top w:val="single" w:sz="4" w:space="0" w:color="000000"/>
              <w:left w:val="single" w:sz="4" w:space="0" w:color="000000"/>
              <w:bottom w:val="single" w:sz="4" w:space="0" w:color="000000"/>
              <w:right w:val="single" w:sz="4" w:space="0" w:color="000000"/>
            </w:tcBorders>
            <w:vAlign w:val="center"/>
          </w:tcPr>
          <w:p w:rsidR="00057FB7" w:rsidRPr="00E0789E" w:rsidRDefault="00057FB7" w:rsidP="00533351">
            <w:pPr>
              <w:pStyle w:val="ac"/>
              <w:rPr>
                <w:rFonts w:ascii="Times New Roman" w:hAnsi="Times New Roman"/>
                <w:sz w:val="28"/>
                <w:szCs w:val="28"/>
              </w:rPr>
            </w:pPr>
            <w:proofErr w:type="spellStart"/>
            <w:r w:rsidRPr="00E0789E">
              <w:rPr>
                <w:rFonts w:ascii="Times New Roman" w:hAnsi="Times New Roman"/>
                <w:sz w:val="28"/>
                <w:szCs w:val="28"/>
              </w:rPr>
              <w:t>Яворівка</w:t>
            </w:r>
            <w:proofErr w:type="spellEnd"/>
          </w:p>
        </w:tc>
        <w:tc>
          <w:tcPr>
            <w:tcW w:w="3971" w:type="dxa"/>
            <w:tcBorders>
              <w:top w:val="single" w:sz="4" w:space="0" w:color="000000"/>
              <w:left w:val="single" w:sz="4" w:space="0" w:color="000000"/>
              <w:bottom w:val="single" w:sz="4" w:space="0" w:color="000000"/>
              <w:right w:val="single" w:sz="4" w:space="0" w:color="000000"/>
            </w:tcBorders>
            <w:vAlign w:val="center"/>
          </w:tcPr>
          <w:p w:rsidR="00057FB7" w:rsidRDefault="00A43BF5" w:rsidP="00533351">
            <w:pPr>
              <w:pStyle w:val="ac"/>
              <w:rPr>
                <w:rFonts w:ascii="Times New Roman;serif" w:hAnsi="Times New Roman;serif" w:hint="eastAsia"/>
                <w:color w:val="000000"/>
              </w:rPr>
            </w:pPr>
            <w:r>
              <w:rPr>
                <w:rFonts w:ascii="Times New Roman;serif" w:hAnsi="Times New Roman;serif"/>
                <w:color w:val="000000"/>
              </w:rPr>
              <w:t>19</w:t>
            </w:r>
          </w:p>
        </w:tc>
      </w:tr>
      <w:tr w:rsidR="00057FB7">
        <w:trPr>
          <w:jc w:val="center"/>
        </w:trPr>
        <w:tc>
          <w:tcPr>
            <w:tcW w:w="998" w:type="dxa"/>
            <w:tcBorders>
              <w:top w:val="single" w:sz="4" w:space="0" w:color="000000"/>
              <w:left w:val="single" w:sz="4" w:space="0" w:color="000000"/>
              <w:bottom w:val="single" w:sz="4" w:space="0" w:color="000000"/>
              <w:right w:val="single" w:sz="4" w:space="0" w:color="000000"/>
            </w:tcBorders>
            <w:vAlign w:val="center"/>
          </w:tcPr>
          <w:p w:rsidR="00057FB7" w:rsidRDefault="00057FB7" w:rsidP="00533351">
            <w:pPr>
              <w:pStyle w:val="ac"/>
              <w:ind w:firstLine="440"/>
              <w:rPr>
                <w:rFonts w:ascii="Times New Roman;serif" w:hAnsi="Times New Roman;serif" w:hint="eastAsia"/>
                <w:color w:val="000000"/>
              </w:rPr>
            </w:pPr>
            <w:r>
              <w:rPr>
                <w:rFonts w:ascii="Times New Roman;serif" w:hAnsi="Times New Roman;serif"/>
                <w:color w:val="000000"/>
              </w:rPr>
              <w:t>12.</w:t>
            </w:r>
          </w:p>
        </w:tc>
        <w:tc>
          <w:tcPr>
            <w:tcW w:w="3974" w:type="dxa"/>
            <w:tcBorders>
              <w:top w:val="single" w:sz="4" w:space="0" w:color="000000"/>
              <w:left w:val="single" w:sz="4" w:space="0" w:color="000000"/>
              <w:bottom w:val="single" w:sz="4" w:space="0" w:color="000000"/>
              <w:right w:val="single" w:sz="4" w:space="0" w:color="000000"/>
            </w:tcBorders>
            <w:vAlign w:val="center"/>
          </w:tcPr>
          <w:p w:rsidR="00057FB7" w:rsidRPr="00E0789E" w:rsidRDefault="00057FB7" w:rsidP="00533351">
            <w:pPr>
              <w:pStyle w:val="ac"/>
              <w:rPr>
                <w:rFonts w:ascii="Times New Roman" w:hAnsi="Times New Roman"/>
                <w:sz w:val="28"/>
                <w:szCs w:val="28"/>
              </w:rPr>
            </w:pPr>
            <w:r w:rsidRPr="00E0789E">
              <w:rPr>
                <w:rFonts w:ascii="Times New Roman" w:hAnsi="Times New Roman"/>
                <w:sz w:val="28"/>
                <w:szCs w:val="28"/>
              </w:rPr>
              <w:t>Сівка-Калуська</w:t>
            </w:r>
          </w:p>
        </w:tc>
        <w:tc>
          <w:tcPr>
            <w:tcW w:w="3971" w:type="dxa"/>
            <w:tcBorders>
              <w:top w:val="single" w:sz="4" w:space="0" w:color="000000"/>
              <w:left w:val="single" w:sz="4" w:space="0" w:color="000000"/>
              <w:bottom w:val="single" w:sz="4" w:space="0" w:color="000000"/>
              <w:right w:val="single" w:sz="4" w:space="0" w:color="000000"/>
            </w:tcBorders>
            <w:vAlign w:val="center"/>
          </w:tcPr>
          <w:p w:rsidR="00057FB7" w:rsidRDefault="00A43BF5" w:rsidP="00533351">
            <w:pPr>
              <w:pStyle w:val="ac"/>
              <w:rPr>
                <w:rFonts w:ascii="Times New Roman;serif" w:hAnsi="Times New Roman;serif" w:hint="eastAsia"/>
                <w:color w:val="000000"/>
              </w:rPr>
            </w:pPr>
            <w:r>
              <w:rPr>
                <w:rFonts w:ascii="Times New Roman;serif" w:hAnsi="Times New Roman;serif"/>
                <w:color w:val="000000"/>
              </w:rPr>
              <w:t>9,6</w:t>
            </w:r>
          </w:p>
        </w:tc>
      </w:tr>
      <w:tr w:rsidR="00057FB7">
        <w:trPr>
          <w:jc w:val="center"/>
        </w:trPr>
        <w:tc>
          <w:tcPr>
            <w:tcW w:w="998" w:type="dxa"/>
            <w:tcBorders>
              <w:top w:val="single" w:sz="4" w:space="0" w:color="000000"/>
              <w:left w:val="single" w:sz="4" w:space="0" w:color="000000"/>
              <w:bottom w:val="single" w:sz="4" w:space="0" w:color="000000"/>
              <w:right w:val="single" w:sz="4" w:space="0" w:color="000000"/>
            </w:tcBorders>
            <w:vAlign w:val="center"/>
          </w:tcPr>
          <w:p w:rsidR="00057FB7" w:rsidRDefault="00057FB7" w:rsidP="00533351">
            <w:pPr>
              <w:pStyle w:val="ac"/>
              <w:ind w:firstLine="440"/>
              <w:rPr>
                <w:rFonts w:ascii="Times New Roman;serif" w:hAnsi="Times New Roman;serif" w:hint="eastAsia"/>
                <w:color w:val="000000"/>
              </w:rPr>
            </w:pPr>
            <w:r>
              <w:rPr>
                <w:rFonts w:ascii="Times New Roman;serif" w:hAnsi="Times New Roman;serif"/>
                <w:color w:val="000000"/>
              </w:rPr>
              <w:t>13.</w:t>
            </w:r>
          </w:p>
        </w:tc>
        <w:tc>
          <w:tcPr>
            <w:tcW w:w="3974" w:type="dxa"/>
            <w:tcBorders>
              <w:top w:val="single" w:sz="4" w:space="0" w:color="000000"/>
              <w:left w:val="single" w:sz="4" w:space="0" w:color="000000"/>
              <w:bottom w:val="single" w:sz="4" w:space="0" w:color="000000"/>
              <w:right w:val="single" w:sz="4" w:space="0" w:color="000000"/>
            </w:tcBorders>
            <w:vAlign w:val="center"/>
          </w:tcPr>
          <w:p w:rsidR="00057FB7" w:rsidRPr="00E0789E" w:rsidRDefault="00057FB7" w:rsidP="00533351">
            <w:pPr>
              <w:pStyle w:val="ac"/>
              <w:rPr>
                <w:rFonts w:ascii="Times New Roman" w:hAnsi="Times New Roman"/>
                <w:sz w:val="28"/>
                <w:szCs w:val="28"/>
              </w:rPr>
            </w:pPr>
            <w:proofErr w:type="spellStart"/>
            <w:r w:rsidRPr="00E0789E">
              <w:rPr>
                <w:rFonts w:ascii="Times New Roman" w:hAnsi="Times New Roman"/>
                <w:sz w:val="28"/>
                <w:szCs w:val="28"/>
              </w:rPr>
              <w:t>Студінка</w:t>
            </w:r>
            <w:proofErr w:type="spellEnd"/>
          </w:p>
        </w:tc>
        <w:tc>
          <w:tcPr>
            <w:tcW w:w="3971" w:type="dxa"/>
            <w:tcBorders>
              <w:top w:val="single" w:sz="4" w:space="0" w:color="000000"/>
              <w:left w:val="single" w:sz="4" w:space="0" w:color="000000"/>
              <w:bottom w:val="single" w:sz="4" w:space="0" w:color="000000"/>
              <w:right w:val="single" w:sz="4" w:space="0" w:color="000000"/>
            </w:tcBorders>
            <w:vAlign w:val="center"/>
          </w:tcPr>
          <w:p w:rsidR="00057FB7" w:rsidRDefault="00A43BF5" w:rsidP="00533351">
            <w:pPr>
              <w:pStyle w:val="ac"/>
              <w:rPr>
                <w:rFonts w:ascii="Times New Roman;serif" w:hAnsi="Times New Roman;serif" w:hint="eastAsia"/>
                <w:color w:val="000000"/>
              </w:rPr>
            </w:pPr>
            <w:r>
              <w:rPr>
                <w:rFonts w:ascii="Times New Roman;serif" w:hAnsi="Times New Roman;serif"/>
                <w:color w:val="000000"/>
              </w:rPr>
              <w:t>9,3</w:t>
            </w:r>
          </w:p>
        </w:tc>
      </w:tr>
      <w:tr w:rsidR="00057FB7">
        <w:trPr>
          <w:jc w:val="center"/>
        </w:trPr>
        <w:tc>
          <w:tcPr>
            <w:tcW w:w="998" w:type="dxa"/>
            <w:tcBorders>
              <w:top w:val="single" w:sz="4" w:space="0" w:color="000000"/>
              <w:left w:val="single" w:sz="4" w:space="0" w:color="000000"/>
              <w:bottom w:val="single" w:sz="4" w:space="0" w:color="000000"/>
              <w:right w:val="single" w:sz="4" w:space="0" w:color="000000"/>
            </w:tcBorders>
            <w:vAlign w:val="center"/>
          </w:tcPr>
          <w:p w:rsidR="00057FB7" w:rsidRDefault="00057FB7" w:rsidP="00533351">
            <w:pPr>
              <w:pStyle w:val="ac"/>
              <w:ind w:firstLine="440"/>
              <w:rPr>
                <w:rFonts w:ascii="Times New Roman;serif" w:hAnsi="Times New Roman;serif" w:hint="eastAsia"/>
                <w:color w:val="000000"/>
              </w:rPr>
            </w:pPr>
            <w:r>
              <w:rPr>
                <w:rFonts w:ascii="Times New Roman;serif" w:hAnsi="Times New Roman;serif"/>
                <w:color w:val="000000"/>
              </w:rPr>
              <w:t>14.</w:t>
            </w:r>
          </w:p>
        </w:tc>
        <w:tc>
          <w:tcPr>
            <w:tcW w:w="3974" w:type="dxa"/>
            <w:tcBorders>
              <w:top w:val="single" w:sz="4" w:space="0" w:color="000000"/>
              <w:left w:val="single" w:sz="4" w:space="0" w:color="000000"/>
              <w:bottom w:val="single" w:sz="4" w:space="0" w:color="000000"/>
              <w:right w:val="single" w:sz="4" w:space="0" w:color="000000"/>
            </w:tcBorders>
            <w:vAlign w:val="center"/>
          </w:tcPr>
          <w:p w:rsidR="00057FB7" w:rsidRPr="00E0789E" w:rsidRDefault="00057FB7" w:rsidP="00533351">
            <w:pPr>
              <w:pStyle w:val="ac"/>
              <w:rPr>
                <w:rFonts w:ascii="Times New Roman" w:hAnsi="Times New Roman"/>
                <w:sz w:val="28"/>
                <w:szCs w:val="28"/>
              </w:rPr>
            </w:pPr>
            <w:r w:rsidRPr="00E0789E">
              <w:rPr>
                <w:rFonts w:ascii="Times New Roman" w:hAnsi="Times New Roman"/>
                <w:sz w:val="28"/>
                <w:szCs w:val="28"/>
              </w:rPr>
              <w:t>Бабин-Середній</w:t>
            </w:r>
          </w:p>
        </w:tc>
        <w:tc>
          <w:tcPr>
            <w:tcW w:w="3971" w:type="dxa"/>
            <w:tcBorders>
              <w:top w:val="single" w:sz="4" w:space="0" w:color="000000"/>
              <w:left w:val="single" w:sz="4" w:space="0" w:color="000000"/>
              <w:bottom w:val="single" w:sz="4" w:space="0" w:color="000000"/>
              <w:right w:val="single" w:sz="4" w:space="0" w:color="000000"/>
            </w:tcBorders>
            <w:vAlign w:val="center"/>
          </w:tcPr>
          <w:p w:rsidR="00057FB7" w:rsidRDefault="00A43BF5" w:rsidP="00533351">
            <w:pPr>
              <w:pStyle w:val="ac"/>
              <w:rPr>
                <w:rFonts w:ascii="Times New Roman;serif" w:hAnsi="Times New Roman;serif" w:hint="eastAsia"/>
                <w:color w:val="000000"/>
              </w:rPr>
            </w:pPr>
            <w:r>
              <w:rPr>
                <w:rFonts w:ascii="Times New Roman;serif" w:hAnsi="Times New Roman;serif"/>
                <w:color w:val="000000"/>
              </w:rPr>
              <w:t>14</w:t>
            </w:r>
          </w:p>
        </w:tc>
      </w:tr>
      <w:tr w:rsidR="00057FB7">
        <w:trPr>
          <w:jc w:val="center"/>
        </w:trPr>
        <w:tc>
          <w:tcPr>
            <w:tcW w:w="998" w:type="dxa"/>
            <w:tcBorders>
              <w:top w:val="single" w:sz="4" w:space="0" w:color="000000"/>
              <w:left w:val="single" w:sz="4" w:space="0" w:color="000000"/>
              <w:bottom w:val="single" w:sz="4" w:space="0" w:color="000000"/>
              <w:right w:val="single" w:sz="4" w:space="0" w:color="000000"/>
            </w:tcBorders>
            <w:vAlign w:val="center"/>
          </w:tcPr>
          <w:p w:rsidR="00057FB7" w:rsidRDefault="00057FB7" w:rsidP="00533351">
            <w:pPr>
              <w:pStyle w:val="ac"/>
              <w:ind w:firstLine="440"/>
              <w:rPr>
                <w:rFonts w:ascii="Times New Roman;serif" w:hAnsi="Times New Roman;serif" w:hint="eastAsia"/>
                <w:color w:val="000000"/>
              </w:rPr>
            </w:pPr>
            <w:r>
              <w:rPr>
                <w:rFonts w:ascii="Times New Roman;serif" w:hAnsi="Times New Roman;serif"/>
                <w:color w:val="000000"/>
              </w:rPr>
              <w:t>15.</w:t>
            </w:r>
          </w:p>
        </w:tc>
        <w:tc>
          <w:tcPr>
            <w:tcW w:w="3974" w:type="dxa"/>
            <w:tcBorders>
              <w:top w:val="single" w:sz="4" w:space="0" w:color="000000"/>
              <w:left w:val="single" w:sz="4" w:space="0" w:color="000000"/>
              <w:bottom w:val="single" w:sz="4" w:space="0" w:color="000000"/>
              <w:right w:val="single" w:sz="4" w:space="0" w:color="000000"/>
            </w:tcBorders>
            <w:vAlign w:val="center"/>
          </w:tcPr>
          <w:p w:rsidR="00057FB7" w:rsidRPr="00E0789E" w:rsidRDefault="00057FB7" w:rsidP="00533351">
            <w:pPr>
              <w:pStyle w:val="ac"/>
              <w:rPr>
                <w:rFonts w:ascii="Times New Roman" w:hAnsi="Times New Roman"/>
                <w:sz w:val="28"/>
                <w:szCs w:val="28"/>
              </w:rPr>
            </w:pPr>
            <w:proofErr w:type="spellStart"/>
            <w:r w:rsidRPr="00E0789E">
              <w:rPr>
                <w:rFonts w:ascii="Times New Roman" w:hAnsi="Times New Roman"/>
                <w:sz w:val="28"/>
                <w:szCs w:val="28"/>
              </w:rPr>
              <w:t>Тужилів</w:t>
            </w:r>
            <w:proofErr w:type="spellEnd"/>
          </w:p>
        </w:tc>
        <w:tc>
          <w:tcPr>
            <w:tcW w:w="3971" w:type="dxa"/>
            <w:tcBorders>
              <w:top w:val="single" w:sz="4" w:space="0" w:color="000000"/>
              <w:left w:val="single" w:sz="4" w:space="0" w:color="000000"/>
              <w:bottom w:val="single" w:sz="4" w:space="0" w:color="000000"/>
              <w:right w:val="single" w:sz="4" w:space="0" w:color="000000"/>
            </w:tcBorders>
            <w:vAlign w:val="center"/>
          </w:tcPr>
          <w:p w:rsidR="00057FB7" w:rsidRDefault="00A43BF5" w:rsidP="00533351">
            <w:pPr>
              <w:pStyle w:val="ac"/>
              <w:rPr>
                <w:rFonts w:ascii="Times New Roman;serif" w:hAnsi="Times New Roman;serif" w:hint="eastAsia"/>
                <w:color w:val="000000"/>
              </w:rPr>
            </w:pPr>
            <w:r>
              <w:rPr>
                <w:rFonts w:ascii="Times New Roman;serif" w:hAnsi="Times New Roman;serif"/>
                <w:color w:val="000000"/>
              </w:rPr>
              <w:t>13</w:t>
            </w:r>
          </w:p>
        </w:tc>
      </w:tr>
      <w:tr w:rsidR="00057FB7">
        <w:trPr>
          <w:jc w:val="center"/>
        </w:trPr>
        <w:tc>
          <w:tcPr>
            <w:tcW w:w="998" w:type="dxa"/>
            <w:tcBorders>
              <w:top w:val="single" w:sz="4" w:space="0" w:color="000000"/>
              <w:left w:val="single" w:sz="4" w:space="0" w:color="000000"/>
              <w:bottom w:val="single" w:sz="4" w:space="0" w:color="000000"/>
              <w:right w:val="single" w:sz="4" w:space="0" w:color="000000"/>
            </w:tcBorders>
            <w:vAlign w:val="center"/>
          </w:tcPr>
          <w:p w:rsidR="00057FB7" w:rsidRDefault="00057FB7" w:rsidP="00533351">
            <w:pPr>
              <w:pStyle w:val="ac"/>
              <w:ind w:firstLine="440"/>
              <w:rPr>
                <w:rFonts w:ascii="Times New Roman;serif" w:hAnsi="Times New Roman;serif" w:hint="eastAsia"/>
                <w:color w:val="000000"/>
              </w:rPr>
            </w:pPr>
            <w:r>
              <w:rPr>
                <w:rFonts w:ascii="Times New Roman;serif" w:hAnsi="Times New Roman;serif"/>
                <w:color w:val="000000"/>
              </w:rPr>
              <w:t>16.</w:t>
            </w:r>
          </w:p>
        </w:tc>
        <w:tc>
          <w:tcPr>
            <w:tcW w:w="3974" w:type="dxa"/>
            <w:tcBorders>
              <w:top w:val="single" w:sz="4" w:space="0" w:color="000000"/>
              <w:left w:val="single" w:sz="4" w:space="0" w:color="000000"/>
              <w:bottom w:val="single" w:sz="4" w:space="0" w:color="000000"/>
              <w:right w:val="single" w:sz="4" w:space="0" w:color="000000"/>
            </w:tcBorders>
            <w:vAlign w:val="center"/>
          </w:tcPr>
          <w:p w:rsidR="00057FB7" w:rsidRPr="00E0789E" w:rsidRDefault="00057FB7" w:rsidP="00533351">
            <w:pPr>
              <w:pStyle w:val="ac"/>
              <w:rPr>
                <w:rFonts w:ascii="Times New Roman" w:hAnsi="Times New Roman"/>
                <w:sz w:val="28"/>
                <w:szCs w:val="28"/>
              </w:rPr>
            </w:pPr>
            <w:r w:rsidRPr="00E0789E">
              <w:rPr>
                <w:rFonts w:ascii="Times New Roman" w:hAnsi="Times New Roman"/>
                <w:sz w:val="28"/>
                <w:szCs w:val="28"/>
              </w:rPr>
              <w:t>Бабин-Зарічний</w:t>
            </w:r>
          </w:p>
        </w:tc>
        <w:tc>
          <w:tcPr>
            <w:tcW w:w="3971" w:type="dxa"/>
            <w:tcBorders>
              <w:top w:val="single" w:sz="4" w:space="0" w:color="000000"/>
              <w:left w:val="single" w:sz="4" w:space="0" w:color="000000"/>
              <w:bottom w:val="single" w:sz="4" w:space="0" w:color="000000"/>
              <w:right w:val="single" w:sz="4" w:space="0" w:color="000000"/>
            </w:tcBorders>
            <w:vAlign w:val="center"/>
          </w:tcPr>
          <w:p w:rsidR="00057FB7" w:rsidRDefault="00A43BF5" w:rsidP="00533351">
            <w:pPr>
              <w:pStyle w:val="ac"/>
              <w:rPr>
                <w:rFonts w:ascii="Times New Roman;serif" w:hAnsi="Times New Roman;serif" w:hint="eastAsia"/>
                <w:color w:val="000000"/>
              </w:rPr>
            </w:pPr>
            <w:r>
              <w:rPr>
                <w:rFonts w:ascii="Times New Roman;serif" w:hAnsi="Times New Roman;serif"/>
                <w:color w:val="000000"/>
              </w:rPr>
              <w:t>14</w:t>
            </w:r>
          </w:p>
        </w:tc>
      </w:tr>
      <w:tr w:rsidR="009102B6">
        <w:trPr>
          <w:jc w:val="center"/>
        </w:trPr>
        <w:tc>
          <w:tcPr>
            <w:tcW w:w="8943" w:type="dxa"/>
            <w:gridSpan w:val="3"/>
            <w:tcBorders>
              <w:top w:val="single" w:sz="4" w:space="0" w:color="000000"/>
            </w:tcBorders>
            <w:tcMar>
              <w:left w:w="0" w:type="dxa"/>
              <w:bottom w:w="0" w:type="dxa"/>
              <w:right w:w="0" w:type="dxa"/>
            </w:tcMar>
            <w:vAlign w:val="center"/>
          </w:tcPr>
          <w:p w:rsidR="009102B6" w:rsidRDefault="009102B6" w:rsidP="00533351">
            <w:pPr>
              <w:pStyle w:val="ac"/>
              <w:rPr>
                <w:rFonts w:hint="eastAsia"/>
              </w:rPr>
            </w:pPr>
          </w:p>
        </w:tc>
      </w:tr>
    </w:tbl>
    <w:p w:rsidR="009102B6" w:rsidRDefault="00976415" w:rsidP="00533351">
      <w:pPr>
        <w:pStyle w:val="a1"/>
        <w:spacing w:after="40" w:line="240" w:lineRule="auto"/>
        <w:ind w:firstLine="780"/>
        <w:jc w:val="both"/>
        <w:rPr>
          <w:rFonts w:ascii="Times New Roman" w:hAnsi="Times New Roman"/>
          <w:sz w:val="28"/>
          <w:szCs w:val="28"/>
        </w:rPr>
      </w:pPr>
      <w:r>
        <w:rPr>
          <w:rFonts w:ascii="Times New Roman" w:hAnsi="Times New Roman"/>
          <w:color w:val="000000"/>
          <w:sz w:val="28"/>
          <w:szCs w:val="28"/>
        </w:rPr>
        <w:t xml:space="preserve">Площа земель </w:t>
      </w:r>
      <w:r w:rsidR="00A43BF5" w:rsidRPr="00A43BF5">
        <w:rPr>
          <w:rFonts w:ascii="Times New Roman" w:hAnsi="Times New Roman"/>
          <w:sz w:val="28"/>
          <w:szCs w:val="28"/>
        </w:rPr>
        <w:t>Калуської міської</w:t>
      </w:r>
      <w:r w:rsidR="00ED6766">
        <w:rPr>
          <w:rFonts w:ascii="Times New Roman" w:hAnsi="Times New Roman"/>
          <w:sz w:val="28"/>
          <w:szCs w:val="28"/>
        </w:rPr>
        <w:t xml:space="preserve"> </w:t>
      </w:r>
      <w:r>
        <w:rPr>
          <w:rFonts w:ascii="Times New Roman" w:hAnsi="Times New Roman"/>
          <w:color w:val="000000"/>
          <w:sz w:val="28"/>
          <w:szCs w:val="28"/>
        </w:rPr>
        <w:t xml:space="preserve">ТГ становить </w:t>
      </w:r>
      <w:r w:rsidRPr="00A43BF5">
        <w:rPr>
          <w:rFonts w:ascii="Times New Roman" w:hAnsi="Times New Roman" w:cs="Times New Roman"/>
          <w:b/>
          <w:color w:val="000000"/>
          <w:sz w:val="28"/>
          <w:szCs w:val="28"/>
        </w:rPr>
        <w:t xml:space="preserve">– </w:t>
      </w:r>
      <w:r w:rsidR="00A43BF5" w:rsidRPr="00A43BF5">
        <w:rPr>
          <w:rStyle w:val="ae"/>
          <w:rFonts w:ascii="Times New Roman" w:hAnsi="Times New Roman" w:cs="Times New Roman"/>
          <w:b w:val="0"/>
          <w:sz w:val="28"/>
          <w:szCs w:val="28"/>
        </w:rPr>
        <w:t>26 349,6 га</w:t>
      </w:r>
      <w:r>
        <w:rPr>
          <w:rFonts w:ascii="Times New Roman" w:hAnsi="Times New Roman"/>
          <w:color w:val="000000"/>
          <w:sz w:val="28"/>
          <w:szCs w:val="28"/>
        </w:rPr>
        <w:t>, в тому числі рілля– 5263 га та лісу – 5202.8 га.</w:t>
      </w:r>
    </w:p>
    <w:p w:rsidR="009102B6" w:rsidRPr="00366D0A" w:rsidRDefault="00976415" w:rsidP="00533351">
      <w:pPr>
        <w:pStyle w:val="a1"/>
        <w:spacing w:after="40" w:line="240" w:lineRule="auto"/>
        <w:ind w:firstLine="780"/>
        <w:jc w:val="both"/>
        <w:rPr>
          <w:rFonts w:ascii="Times New Roman" w:hAnsi="Times New Roman"/>
          <w:sz w:val="28"/>
          <w:szCs w:val="28"/>
        </w:rPr>
      </w:pPr>
      <w:bookmarkStart w:id="4" w:name="docs-internal-guid-c4003edd-7fff-2bed-77"/>
      <w:bookmarkEnd w:id="4"/>
      <w:r>
        <w:rPr>
          <w:rFonts w:ascii="Times New Roman" w:hAnsi="Times New Roman"/>
          <w:color w:val="000000"/>
          <w:sz w:val="28"/>
          <w:szCs w:val="28"/>
        </w:rPr>
        <w:t xml:space="preserve">До </w:t>
      </w:r>
      <w:r w:rsidR="00A43BF5" w:rsidRPr="00A43BF5">
        <w:rPr>
          <w:rFonts w:ascii="Times New Roman" w:hAnsi="Times New Roman"/>
          <w:sz w:val="28"/>
          <w:szCs w:val="28"/>
        </w:rPr>
        <w:t>Калу</w:t>
      </w:r>
      <w:r w:rsidR="00A43BF5">
        <w:rPr>
          <w:rFonts w:ascii="Times New Roman" w:hAnsi="Times New Roman"/>
          <w:sz w:val="28"/>
          <w:szCs w:val="28"/>
        </w:rPr>
        <w:t>ської міської</w:t>
      </w:r>
      <w:r w:rsidR="00A43BF5">
        <w:rPr>
          <w:rFonts w:ascii="Times New Roman" w:hAnsi="Times New Roman"/>
          <w:color w:val="000000"/>
          <w:sz w:val="28"/>
          <w:szCs w:val="28"/>
        </w:rPr>
        <w:t>ТГ входять  17</w:t>
      </w:r>
      <w:r>
        <w:rPr>
          <w:rFonts w:ascii="Times New Roman" w:hAnsi="Times New Roman"/>
          <w:color w:val="000000"/>
          <w:sz w:val="28"/>
          <w:szCs w:val="28"/>
        </w:rPr>
        <w:t xml:space="preserve">  населених пунктів із загальною чисельністю населення </w:t>
      </w:r>
      <w:r w:rsidR="007605D7">
        <w:rPr>
          <w:rFonts w:ascii="Times New Roman" w:hAnsi="Times New Roman"/>
          <w:color w:val="000000"/>
          <w:sz w:val="28"/>
          <w:szCs w:val="28"/>
        </w:rPr>
        <w:t>91445</w:t>
      </w:r>
      <w:r w:rsidR="00A43BF5" w:rsidRPr="00A43BF5">
        <w:rPr>
          <w:rFonts w:ascii="Times New Roman" w:hAnsi="Times New Roman" w:cs="Times New Roman"/>
          <w:sz w:val="28"/>
          <w:szCs w:val="28"/>
        </w:rPr>
        <w:t xml:space="preserve"> тисячі осіб</w:t>
      </w:r>
      <w:r>
        <w:rPr>
          <w:rFonts w:ascii="Times New Roman" w:hAnsi="Times New Roman"/>
          <w:color w:val="000000"/>
          <w:sz w:val="28"/>
          <w:szCs w:val="28"/>
        </w:rPr>
        <w:t>. </w:t>
      </w:r>
      <w:bookmarkStart w:id="5" w:name="docs-internal-guid-495b38f0-7fff-34c9-12"/>
      <w:bookmarkEnd w:id="5"/>
      <w:r>
        <w:rPr>
          <w:rFonts w:ascii="Times New Roman" w:hAnsi="Times New Roman"/>
          <w:color w:val="000000"/>
          <w:sz w:val="28"/>
          <w:szCs w:val="28"/>
        </w:rPr>
        <w:t xml:space="preserve"> Інформація про кількість населення в розрізі по кожному населеному пункті </w:t>
      </w:r>
      <w:r w:rsidR="00A43BF5" w:rsidRPr="00A43BF5">
        <w:rPr>
          <w:rFonts w:ascii="Times New Roman" w:hAnsi="Times New Roman"/>
          <w:sz w:val="28"/>
          <w:szCs w:val="28"/>
        </w:rPr>
        <w:t>Калуської міської</w:t>
      </w:r>
      <w:r w:rsidRPr="00A43BF5">
        <w:rPr>
          <w:rFonts w:ascii="Times New Roman" w:hAnsi="Times New Roman"/>
          <w:sz w:val="28"/>
          <w:szCs w:val="28"/>
        </w:rPr>
        <w:t xml:space="preserve"> ТГ </w:t>
      </w:r>
      <w:r w:rsidR="00A43BF5">
        <w:rPr>
          <w:rFonts w:ascii="Times New Roman" w:hAnsi="Times New Roman"/>
          <w:color w:val="000000"/>
          <w:sz w:val="28"/>
          <w:szCs w:val="28"/>
        </w:rPr>
        <w:t>станом на 01.01</w:t>
      </w:r>
      <w:r>
        <w:rPr>
          <w:rFonts w:ascii="Times New Roman" w:hAnsi="Times New Roman"/>
          <w:color w:val="000000"/>
          <w:sz w:val="28"/>
          <w:szCs w:val="28"/>
        </w:rPr>
        <w:t>.2026 року подана в таблиці , </w:t>
      </w:r>
      <w:proofErr w:type="spellStart"/>
      <w:r>
        <w:rPr>
          <w:rFonts w:ascii="Times New Roman" w:hAnsi="Times New Roman"/>
          <w:color w:val="000000"/>
          <w:sz w:val="28"/>
          <w:szCs w:val="28"/>
          <w:lang w:val="ru-RU"/>
        </w:rPr>
        <w:t>з</w:t>
      </w:r>
      <w:proofErr w:type="spellEnd"/>
      <w:r>
        <w:rPr>
          <w:rFonts w:ascii="Times New Roman" w:hAnsi="Times New Roman"/>
          <w:color w:val="000000"/>
          <w:sz w:val="28"/>
          <w:szCs w:val="28"/>
          <w:lang w:val="ru-RU"/>
        </w:rPr>
        <w:t xml:space="preserve"> них</w:t>
      </w:r>
      <w:r w:rsidR="00ED6766">
        <w:rPr>
          <w:rFonts w:ascii="Times New Roman" w:hAnsi="Times New Roman"/>
          <w:color w:val="000000"/>
          <w:sz w:val="28"/>
          <w:szCs w:val="28"/>
          <w:lang w:val="ru-RU"/>
        </w:rPr>
        <w:t xml:space="preserve"> </w:t>
      </w:r>
      <w:r w:rsidR="00CD4CE9">
        <w:rPr>
          <w:rFonts w:ascii="Times New Roman" w:hAnsi="Times New Roman"/>
          <w:color w:val="000000"/>
          <w:sz w:val="28"/>
          <w:szCs w:val="28"/>
        </w:rPr>
        <w:t>14535</w:t>
      </w:r>
      <w:r w:rsidR="00ED6766">
        <w:rPr>
          <w:rFonts w:ascii="Times New Roman" w:hAnsi="Times New Roman"/>
          <w:color w:val="000000"/>
          <w:sz w:val="28"/>
          <w:szCs w:val="28"/>
        </w:rPr>
        <w:t xml:space="preserve"> </w:t>
      </w:r>
      <w:proofErr w:type="spellStart"/>
      <w:r>
        <w:rPr>
          <w:rFonts w:ascii="Times New Roman" w:hAnsi="Times New Roman"/>
          <w:color w:val="000000"/>
          <w:sz w:val="28"/>
          <w:szCs w:val="28"/>
          <w:lang w:val="ru-RU"/>
        </w:rPr>
        <w:t>дітей</w:t>
      </w:r>
      <w:proofErr w:type="spellEnd"/>
      <w:r w:rsidR="00ED6766">
        <w:rPr>
          <w:rFonts w:ascii="Times New Roman" w:hAnsi="Times New Roman"/>
          <w:color w:val="000000"/>
          <w:sz w:val="28"/>
          <w:szCs w:val="28"/>
          <w:lang w:val="ru-RU"/>
        </w:rPr>
        <w:t xml:space="preserve"> </w:t>
      </w:r>
      <w:proofErr w:type="spellStart"/>
      <w:r>
        <w:rPr>
          <w:rFonts w:ascii="Times New Roman" w:hAnsi="Times New Roman"/>
          <w:color w:val="000000"/>
          <w:sz w:val="28"/>
          <w:szCs w:val="28"/>
          <w:lang w:val="ru-RU"/>
        </w:rPr>
        <w:t>віком</w:t>
      </w:r>
      <w:proofErr w:type="spellEnd"/>
      <w:r>
        <w:rPr>
          <w:rFonts w:ascii="Times New Roman" w:hAnsi="Times New Roman"/>
          <w:color w:val="333333"/>
          <w:sz w:val="28"/>
          <w:szCs w:val="28"/>
        </w:rPr>
        <w:t> </w:t>
      </w:r>
      <w:r>
        <w:rPr>
          <w:rFonts w:ascii="Times New Roman" w:hAnsi="Times New Roman"/>
          <w:color w:val="000000"/>
          <w:sz w:val="28"/>
          <w:szCs w:val="28"/>
        </w:rPr>
        <w:t>від 0 до 17 років</w:t>
      </w:r>
      <w:r w:rsidRPr="00CD4CE9">
        <w:rPr>
          <w:rFonts w:ascii="Times New Roman" w:hAnsi="Times New Roman"/>
          <w:color w:val="FF0000"/>
          <w:sz w:val="28"/>
          <w:szCs w:val="28"/>
        </w:rPr>
        <w:t xml:space="preserve">. </w:t>
      </w:r>
      <w:r w:rsidRPr="00366D0A">
        <w:rPr>
          <w:rFonts w:ascii="Times New Roman" w:hAnsi="Times New Roman"/>
          <w:sz w:val="28"/>
          <w:szCs w:val="28"/>
        </w:rPr>
        <w:t xml:space="preserve">У громаді є </w:t>
      </w:r>
      <w:r w:rsidR="00366D0A" w:rsidRPr="00366D0A">
        <w:rPr>
          <w:rFonts w:ascii="Times New Roman" w:hAnsi="Times New Roman"/>
          <w:sz w:val="28"/>
          <w:szCs w:val="28"/>
        </w:rPr>
        <w:t>667</w:t>
      </w:r>
      <w:r w:rsidRPr="00366D0A">
        <w:rPr>
          <w:rFonts w:ascii="Times New Roman" w:hAnsi="Times New Roman"/>
          <w:sz w:val="28"/>
          <w:szCs w:val="28"/>
        </w:rPr>
        <w:t xml:space="preserve"> багатодітних сімей, в яких проживають </w:t>
      </w:r>
      <w:r w:rsidR="00366D0A" w:rsidRPr="00366D0A">
        <w:rPr>
          <w:rFonts w:ascii="Times New Roman" w:hAnsi="Times New Roman"/>
          <w:sz w:val="28"/>
          <w:szCs w:val="28"/>
        </w:rPr>
        <w:t xml:space="preserve">2104 </w:t>
      </w:r>
      <w:r w:rsidR="00366D0A">
        <w:rPr>
          <w:rFonts w:ascii="Times New Roman" w:hAnsi="Times New Roman"/>
          <w:sz w:val="28"/>
          <w:szCs w:val="28"/>
        </w:rPr>
        <w:t>дитини.</w:t>
      </w:r>
    </w:p>
    <w:p w:rsidR="009102B6" w:rsidRDefault="00976415" w:rsidP="00533351">
      <w:pPr>
        <w:pStyle w:val="a1"/>
        <w:spacing w:after="120" w:line="240" w:lineRule="auto"/>
        <w:ind w:right="460"/>
        <w:jc w:val="right"/>
        <w:rPr>
          <w:rFonts w:ascii="Times New Roman" w:hAnsi="Times New Roman"/>
          <w:sz w:val="28"/>
          <w:szCs w:val="28"/>
        </w:rPr>
      </w:pPr>
      <w:r>
        <w:rPr>
          <w:rFonts w:ascii="Times New Roman" w:hAnsi="Times New Roman"/>
          <w:i/>
          <w:color w:val="000000"/>
          <w:sz w:val="28"/>
          <w:szCs w:val="28"/>
        </w:rPr>
        <w:t>Таблиця 1.2</w:t>
      </w:r>
    </w:p>
    <w:tbl>
      <w:tblPr>
        <w:tblW w:w="9638" w:type="dxa"/>
        <w:jc w:val="center"/>
        <w:tblLayout w:type="fixed"/>
        <w:tblCellMar>
          <w:top w:w="28" w:type="dxa"/>
          <w:left w:w="28" w:type="dxa"/>
          <w:bottom w:w="28" w:type="dxa"/>
          <w:right w:w="28" w:type="dxa"/>
        </w:tblCellMar>
        <w:tblLook w:val="04A0"/>
      </w:tblPr>
      <w:tblGrid>
        <w:gridCol w:w="1011"/>
        <w:gridCol w:w="4375"/>
        <w:gridCol w:w="4252"/>
      </w:tblGrid>
      <w:tr w:rsidR="009102B6">
        <w:trPr>
          <w:jc w:val="center"/>
        </w:trPr>
        <w:tc>
          <w:tcPr>
            <w:tcW w:w="1011" w:type="dxa"/>
            <w:tcBorders>
              <w:top w:val="single" w:sz="4" w:space="0" w:color="000000"/>
              <w:left w:val="single" w:sz="4" w:space="0" w:color="000000"/>
              <w:bottom w:val="single" w:sz="4" w:space="0" w:color="000000"/>
              <w:right w:val="single" w:sz="4" w:space="0" w:color="000000"/>
            </w:tcBorders>
            <w:shd w:val="clear" w:color="auto" w:fill="C1C3C6"/>
            <w:vAlign w:val="center"/>
          </w:tcPr>
          <w:p w:rsidR="009102B6" w:rsidRDefault="00976415" w:rsidP="00533351">
            <w:pPr>
              <w:pStyle w:val="ac"/>
              <w:ind w:firstLine="340"/>
              <w:rPr>
                <w:rFonts w:hint="eastAsia"/>
                <w:color w:val="000000"/>
              </w:rPr>
            </w:pPr>
            <w:r>
              <w:rPr>
                <w:color w:val="000000"/>
              </w:rPr>
              <w:t>№</w:t>
            </w:r>
          </w:p>
        </w:tc>
        <w:tc>
          <w:tcPr>
            <w:tcW w:w="4375" w:type="dxa"/>
            <w:tcBorders>
              <w:top w:val="single" w:sz="4" w:space="0" w:color="000000"/>
              <w:left w:val="single" w:sz="4" w:space="0" w:color="000000"/>
              <w:bottom w:val="single" w:sz="4" w:space="0" w:color="000000"/>
              <w:right w:val="single" w:sz="4" w:space="0" w:color="000000"/>
            </w:tcBorders>
            <w:shd w:val="clear" w:color="auto" w:fill="C1C3C6"/>
            <w:vAlign w:val="center"/>
          </w:tcPr>
          <w:p w:rsidR="009102B6" w:rsidRDefault="00976415" w:rsidP="00533351">
            <w:pPr>
              <w:pStyle w:val="ac"/>
              <w:rPr>
                <w:rFonts w:ascii="Times New Roman;serif" w:hAnsi="Times New Roman;serif" w:hint="eastAsia"/>
                <w:b/>
                <w:color w:val="000000"/>
              </w:rPr>
            </w:pPr>
            <w:r>
              <w:rPr>
                <w:rFonts w:ascii="Times New Roman;serif" w:hAnsi="Times New Roman;serif"/>
                <w:b/>
                <w:color w:val="000000"/>
              </w:rPr>
              <w:t>Назва населеного пункту</w:t>
            </w:r>
          </w:p>
        </w:tc>
        <w:tc>
          <w:tcPr>
            <w:tcW w:w="4252" w:type="dxa"/>
            <w:tcBorders>
              <w:top w:val="single" w:sz="4" w:space="0" w:color="000000"/>
              <w:left w:val="single" w:sz="4" w:space="0" w:color="000000"/>
              <w:bottom w:val="single" w:sz="4" w:space="0" w:color="000000"/>
              <w:right w:val="single" w:sz="4" w:space="0" w:color="000000"/>
            </w:tcBorders>
            <w:shd w:val="clear" w:color="auto" w:fill="C1C3C6"/>
            <w:vAlign w:val="center"/>
          </w:tcPr>
          <w:p w:rsidR="009102B6" w:rsidRDefault="00976415" w:rsidP="00533351">
            <w:pPr>
              <w:pStyle w:val="ac"/>
              <w:jc w:val="both"/>
              <w:rPr>
                <w:rFonts w:ascii="Times New Roman;serif" w:hAnsi="Times New Roman;serif" w:hint="eastAsia"/>
                <w:b/>
                <w:color w:val="000000"/>
              </w:rPr>
            </w:pPr>
            <w:r>
              <w:rPr>
                <w:rFonts w:ascii="Times New Roman;serif" w:hAnsi="Times New Roman;serif"/>
                <w:b/>
                <w:color w:val="000000"/>
              </w:rPr>
              <w:t>Кількість населення</w:t>
            </w:r>
          </w:p>
        </w:tc>
      </w:tr>
      <w:tr w:rsidR="009102B6">
        <w:trPr>
          <w:jc w:val="center"/>
        </w:trPr>
        <w:tc>
          <w:tcPr>
            <w:tcW w:w="1011" w:type="dxa"/>
            <w:tcBorders>
              <w:top w:val="single" w:sz="4" w:space="0" w:color="000000"/>
              <w:left w:val="single" w:sz="4" w:space="0" w:color="000000"/>
              <w:bottom w:val="single" w:sz="4" w:space="0" w:color="000000"/>
              <w:right w:val="single" w:sz="4" w:space="0" w:color="000000"/>
            </w:tcBorders>
            <w:vAlign w:val="center"/>
          </w:tcPr>
          <w:p w:rsidR="009102B6" w:rsidRDefault="00976415" w:rsidP="00533351">
            <w:pPr>
              <w:pStyle w:val="ac"/>
              <w:ind w:firstLine="440"/>
              <w:rPr>
                <w:rFonts w:ascii="Times New Roman;serif" w:hAnsi="Times New Roman;serif" w:hint="eastAsia"/>
                <w:b/>
                <w:color w:val="000000"/>
              </w:rPr>
            </w:pPr>
            <w:r>
              <w:rPr>
                <w:rFonts w:ascii="Times New Roman;serif" w:hAnsi="Times New Roman;serif"/>
                <w:b/>
                <w:color w:val="000000"/>
              </w:rPr>
              <w:t>1.</w:t>
            </w:r>
          </w:p>
        </w:tc>
        <w:tc>
          <w:tcPr>
            <w:tcW w:w="4375" w:type="dxa"/>
            <w:tcBorders>
              <w:top w:val="single" w:sz="4" w:space="0" w:color="000000"/>
              <w:left w:val="single" w:sz="4" w:space="0" w:color="000000"/>
              <w:bottom w:val="single" w:sz="4" w:space="0" w:color="000000"/>
              <w:right w:val="single" w:sz="4" w:space="0" w:color="000000"/>
            </w:tcBorders>
            <w:vAlign w:val="center"/>
          </w:tcPr>
          <w:p w:rsidR="009102B6" w:rsidRPr="00CD4CE9" w:rsidRDefault="00CD4CE9" w:rsidP="00533351">
            <w:pPr>
              <w:pStyle w:val="ac"/>
              <w:rPr>
                <w:rFonts w:ascii="Times New Roman;serif" w:hAnsi="Times New Roman;serif" w:hint="eastAsia"/>
                <w:color w:val="000000"/>
                <w:sz w:val="28"/>
                <w:szCs w:val="28"/>
              </w:rPr>
            </w:pPr>
            <w:r w:rsidRPr="00CD4CE9">
              <w:rPr>
                <w:rFonts w:ascii="Times New Roman;serif" w:hAnsi="Times New Roman;serif"/>
                <w:color w:val="000000"/>
                <w:sz w:val="28"/>
                <w:szCs w:val="28"/>
              </w:rPr>
              <w:t>Калуш</w:t>
            </w:r>
          </w:p>
        </w:tc>
        <w:tc>
          <w:tcPr>
            <w:tcW w:w="4252" w:type="dxa"/>
            <w:tcBorders>
              <w:top w:val="single" w:sz="4" w:space="0" w:color="000000"/>
              <w:left w:val="single" w:sz="4" w:space="0" w:color="000000"/>
              <w:bottom w:val="single" w:sz="4" w:space="0" w:color="000000"/>
              <w:right w:val="single" w:sz="4" w:space="0" w:color="000000"/>
            </w:tcBorders>
            <w:vAlign w:val="center"/>
          </w:tcPr>
          <w:p w:rsidR="009102B6" w:rsidRDefault="009D2DA3" w:rsidP="00533351">
            <w:pPr>
              <w:pStyle w:val="ac"/>
              <w:jc w:val="both"/>
              <w:rPr>
                <w:rFonts w:ascii="Times New Roman;serif" w:hAnsi="Times New Roman;serif" w:hint="eastAsia"/>
                <w:color w:val="000000"/>
              </w:rPr>
            </w:pPr>
            <w:r>
              <w:rPr>
                <w:rFonts w:ascii="Times New Roman;serif" w:hAnsi="Times New Roman;serif"/>
                <w:color w:val="000000"/>
              </w:rPr>
              <w:t>67000</w:t>
            </w:r>
          </w:p>
        </w:tc>
      </w:tr>
      <w:tr w:rsidR="00CD4CE9">
        <w:trPr>
          <w:jc w:val="center"/>
        </w:trPr>
        <w:tc>
          <w:tcPr>
            <w:tcW w:w="1011"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ind w:firstLine="440"/>
              <w:rPr>
                <w:rFonts w:ascii="Times New Roman;serif" w:hAnsi="Times New Roman;serif" w:hint="eastAsia"/>
                <w:b/>
                <w:color w:val="000000"/>
              </w:rPr>
            </w:pPr>
            <w:r>
              <w:rPr>
                <w:rFonts w:ascii="Times New Roman;serif" w:hAnsi="Times New Roman;serif"/>
                <w:b/>
                <w:color w:val="000000"/>
              </w:rPr>
              <w:lastRenderedPageBreak/>
              <w:t>2.</w:t>
            </w:r>
          </w:p>
        </w:tc>
        <w:tc>
          <w:tcPr>
            <w:tcW w:w="4375"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rPr>
                <w:rFonts w:ascii="Times New Roman;serif" w:hAnsi="Times New Roman;serif" w:hint="eastAsia"/>
                <w:color w:val="000000"/>
              </w:rPr>
            </w:pPr>
            <w:r w:rsidRPr="00E0789E">
              <w:rPr>
                <w:rFonts w:ascii="Times New Roman" w:hAnsi="Times New Roman"/>
                <w:sz w:val="28"/>
                <w:szCs w:val="28"/>
              </w:rPr>
              <w:t>Боднарів</w:t>
            </w:r>
          </w:p>
        </w:tc>
        <w:tc>
          <w:tcPr>
            <w:tcW w:w="4252" w:type="dxa"/>
            <w:tcBorders>
              <w:top w:val="single" w:sz="4" w:space="0" w:color="000000"/>
              <w:left w:val="single" w:sz="4" w:space="0" w:color="000000"/>
              <w:bottom w:val="single" w:sz="4" w:space="0" w:color="000000"/>
              <w:right w:val="single" w:sz="4" w:space="0" w:color="000000"/>
            </w:tcBorders>
            <w:vAlign w:val="center"/>
          </w:tcPr>
          <w:p w:rsidR="00CD4CE9" w:rsidRDefault="009D2DA3" w:rsidP="00533351">
            <w:pPr>
              <w:pStyle w:val="ac"/>
              <w:jc w:val="both"/>
              <w:rPr>
                <w:rFonts w:ascii="Times New Roman;serif" w:hAnsi="Times New Roman;serif" w:hint="eastAsia"/>
                <w:color w:val="000000"/>
              </w:rPr>
            </w:pPr>
            <w:r>
              <w:rPr>
                <w:rFonts w:ascii="Times New Roman;serif" w:hAnsi="Times New Roman;serif"/>
                <w:color w:val="000000"/>
              </w:rPr>
              <w:t>2431</w:t>
            </w:r>
          </w:p>
        </w:tc>
      </w:tr>
      <w:tr w:rsidR="00CD4CE9">
        <w:trPr>
          <w:jc w:val="center"/>
        </w:trPr>
        <w:tc>
          <w:tcPr>
            <w:tcW w:w="1011"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ind w:firstLine="440"/>
              <w:rPr>
                <w:rFonts w:ascii="Times New Roman;serif" w:hAnsi="Times New Roman;serif" w:hint="eastAsia"/>
                <w:b/>
                <w:color w:val="000000"/>
              </w:rPr>
            </w:pPr>
            <w:r>
              <w:rPr>
                <w:rFonts w:ascii="Times New Roman;serif" w:hAnsi="Times New Roman;serif"/>
                <w:b/>
                <w:color w:val="000000"/>
              </w:rPr>
              <w:t>3.</w:t>
            </w:r>
          </w:p>
        </w:tc>
        <w:tc>
          <w:tcPr>
            <w:tcW w:w="4375"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rPr>
                <w:rFonts w:ascii="Times New Roman;serif" w:hAnsi="Times New Roman;serif" w:hint="eastAsia"/>
                <w:color w:val="000000"/>
              </w:rPr>
            </w:pPr>
            <w:r w:rsidRPr="00E0789E">
              <w:rPr>
                <w:rFonts w:ascii="Times New Roman" w:hAnsi="Times New Roman"/>
                <w:sz w:val="28"/>
                <w:szCs w:val="28"/>
              </w:rPr>
              <w:t>Вістова</w:t>
            </w:r>
          </w:p>
        </w:tc>
        <w:tc>
          <w:tcPr>
            <w:tcW w:w="4252" w:type="dxa"/>
            <w:tcBorders>
              <w:top w:val="single" w:sz="4" w:space="0" w:color="000000"/>
              <w:left w:val="single" w:sz="4" w:space="0" w:color="000000"/>
              <w:bottom w:val="single" w:sz="4" w:space="0" w:color="000000"/>
              <w:right w:val="single" w:sz="4" w:space="0" w:color="000000"/>
            </w:tcBorders>
            <w:vAlign w:val="center"/>
          </w:tcPr>
          <w:p w:rsidR="00CD4CE9" w:rsidRDefault="009D2DA3" w:rsidP="00533351">
            <w:pPr>
              <w:pStyle w:val="ac"/>
              <w:rPr>
                <w:rFonts w:ascii="Times New Roman;serif" w:hAnsi="Times New Roman;serif" w:hint="eastAsia"/>
                <w:color w:val="000000"/>
              </w:rPr>
            </w:pPr>
            <w:r>
              <w:rPr>
                <w:rFonts w:ascii="Times New Roman;serif" w:hAnsi="Times New Roman;serif"/>
                <w:color w:val="000000"/>
              </w:rPr>
              <w:t>1220</w:t>
            </w:r>
          </w:p>
        </w:tc>
      </w:tr>
      <w:tr w:rsidR="00CD4CE9">
        <w:trPr>
          <w:jc w:val="center"/>
        </w:trPr>
        <w:tc>
          <w:tcPr>
            <w:tcW w:w="1011"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ind w:firstLine="440"/>
              <w:rPr>
                <w:rFonts w:ascii="Times New Roman;serif" w:hAnsi="Times New Roman;serif" w:hint="eastAsia"/>
                <w:b/>
                <w:color w:val="000000"/>
              </w:rPr>
            </w:pPr>
            <w:r>
              <w:rPr>
                <w:rFonts w:ascii="Times New Roman;serif" w:hAnsi="Times New Roman;serif"/>
                <w:b/>
                <w:color w:val="000000"/>
              </w:rPr>
              <w:t>4.</w:t>
            </w:r>
          </w:p>
        </w:tc>
        <w:tc>
          <w:tcPr>
            <w:tcW w:w="4375"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rPr>
                <w:rFonts w:ascii="Times New Roman;serif" w:hAnsi="Times New Roman;serif" w:hint="eastAsia"/>
                <w:color w:val="000000"/>
              </w:rPr>
            </w:pPr>
            <w:proofErr w:type="spellStart"/>
            <w:r w:rsidRPr="00E0789E">
              <w:rPr>
                <w:rFonts w:ascii="Times New Roman" w:hAnsi="Times New Roman"/>
                <w:sz w:val="28"/>
                <w:szCs w:val="28"/>
              </w:rPr>
              <w:t>Голинь</w:t>
            </w:r>
            <w:proofErr w:type="spellEnd"/>
          </w:p>
        </w:tc>
        <w:tc>
          <w:tcPr>
            <w:tcW w:w="4252" w:type="dxa"/>
            <w:tcBorders>
              <w:top w:val="single" w:sz="4" w:space="0" w:color="000000"/>
              <w:left w:val="single" w:sz="4" w:space="0" w:color="000000"/>
              <w:bottom w:val="single" w:sz="4" w:space="0" w:color="000000"/>
              <w:right w:val="single" w:sz="4" w:space="0" w:color="000000"/>
            </w:tcBorders>
            <w:vAlign w:val="center"/>
          </w:tcPr>
          <w:p w:rsidR="00CD4CE9" w:rsidRDefault="009D2DA3" w:rsidP="00533351">
            <w:pPr>
              <w:pStyle w:val="ac"/>
              <w:jc w:val="both"/>
              <w:rPr>
                <w:rFonts w:ascii="Times New Roman;serif" w:hAnsi="Times New Roman;serif" w:hint="eastAsia"/>
                <w:color w:val="000000"/>
              </w:rPr>
            </w:pPr>
            <w:r>
              <w:rPr>
                <w:rFonts w:ascii="Times New Roman;serif" w:hAnsi="Times New Roman;serif"/>
                <w:color w:val="000000"/>
              </w:rPr>
              <w:t>5300</w:t>
            </w:r>
          </w:p>
        </w:tc>
      </w:tr>
      <w:tr w:rsidR="00CD4CE9">
        <w:trPr>
          <w:jc w:val="center"/>
        </w:trPr>
        <w:tc>
          <w:tcPr>
            <w:tcW w:w="1011"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ind w:firstLine="440"/>
              <w:rPr>
                <w:rFonts w:ascii="Times New Roman;serif" w:hAnsi="Times New Roman;serif" w:hint="eastAsia"/>
                <w:b/>
                <w:color w:val="000000"/>
              </w:rPr>
            </w:pPr>
            <w:r>
              <w:rPr>
                <w:rFonts w:ascii="Times New Roman;serif" w:hAnsi="Times New Roman;serif"/>
                <w:b/>
                <w:color w:val="000000"/>
              </w:rPr>
              <w:t>5.</w:t>
            </w:r>
          </w:p>
        </w:tc>
        <w:tc>
          <w:tcPr>
            <w:tcW w:w="4375"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rPr>
                <w:rFonts w:ascii="Times New Roman;serif" w:hAnsi="Times New Roman;serif" w:hint="eastAsia"/>
                <w:color w:val="000000"/>
              </w:rPr>
            </w:pPr>
            <w:r w:rsidRPr="00E0789E">
              <w:rPr>
                <w:rFonts w:ascii="Times New Roman" w:hAnsi="Times New Roman"/>
                <w:sz w:val="28"/>
                <w:szCs w:val="28"/>
              </w:rPr>
              <w:t>Копанки</w:t>
            </w:r>
          </w:p>
        </w:tc>
        <w:tc>
          <w:tcPr>
            <w:tcW w:w="4252" w:type="dxa"/>
            <w:tcBorders>
              <w:top w:val="single" w:sz="4" w:space="0" w:color="000000"/>
              <w:left w:val="single" w:sz="4" w:space="0" w:color="000000"/>
              <w:bottom w:val="single" w:sz="4" w:space="0" w:color="000000"/>
              <w:right w:val="single" w:sz="4" w:space="0" w:color="000000"/>
            </w:tcBorders>
            <w:vAlign w:val="center"/>
          </w:tcPr>
          <w:p w:rsidR="00CD4CE9" w:rsidRDefault="009D2DA3" w:rsidP="00533351">
            <w:pPr>
              <w:pStyle w:val="ac"/>
              <w:rPr>
                <w:rFonts w:ascii="Times New Roman;serif" w:hAnsi="Times New Roman;serif" w:hint="eastAsia"/>
                <w:color w:val="000000"/>
              </w:rPr>
            </w:pPr>
            <w:r>
              <w:rPr>
                <w:rFonts w:ascii="Times New Roman;serif" w:hAnsi="Times New Roman;serif"/>
                <w:color w:val="000000"/>
              </w:rPr>
              <w:t>1865</w:t>
            </w:r>
          </w:p>
        </w:tc>
      </w:tr>
      <w:tr w:rsidR="00CD4CE9">
        <w:trPr>
          <w:jc w:val="center"/>
        </w:trPr>
        <w:tc>
          <w:tcPr>
            <w:tcW w:w="1011"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ind w:firstLine="440"/>
              <w:rPr>
                <w:rFonts w:ascii="Times New Roman;serif" w:hAnsi="Times New Roman;serif" w:hint="eastAsia"/>
                <w:b/>
                <w:color w:val="000000"/>
              </w:rPr>
            </w:pPr>
            <w:r>
              <w:rPr>
                <w:rFonts w:ascii="Times New Roman;serif" w:hAnsi="Times New Roman;serif"/>
                <w:b/>
                <w:color w:val="000000"/>
              </w:rPr>
              <w:t>6.</w:t>
            </w:r>
          </w:p>
        </w:tc>
        <w:tc>
          <w:tcPr>
            <w:tcW w:w="4375"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rPr>
                <w:rFonts w:ascii="Times New Roman;serif" w:hAnsi="Times New Roman;serif" w:hint="eastAsia"/>
                <w:color w:val="000000"/>
              </w:rPr>
            </w:pPr>
            <w:r w:rsidRPr="00E0789E">
              <w:rPr>
                <w:rFonts w:ascii="Times New Roman" w:hAnsi="Times New Roman"/>
                <w:sz w:val="28"/>
                <w:szCs w:val="28"/>
              </w:rPr>
              <w:t>Кропивник</w:t>
            </w:r>
          </w:p>
        </w:tc>
        <w:tc>
          <w:tcPr>
            <w:tcW w:w="4252" w:type="dxa"/>
            <w:tcBorders>
              <w:top w:val="single" w:sz="4" w:space="0" w:color="000000"/>
              <w:left w:val="single" w:sz="4" w:space="0" w:color="000000"/>
              <w:bottom w:val="single" w:sz="4" w:space="0" w:color="000000"/>
              <w:right w:val="single" w:sz="4" w:space="0" w:color="000000"/>
            </w:tcBorders>
            <w:vAlign w:val="center"/>
          </w:tcPr>
          <w:p w:rsidR="00CD4CE9" w:rsidRDefault="009D2DA3" w:rsidP="00533351">
            <w:pPr>
              <w:pStyle w:val="ac"/>
              <w:rPr>
                <w:rFonts w:ascii="Times New Roman;serif" w:hAnsi="Times New Roman;serif" w:hint="eastAsia"/>
                <w:color w:val="000000"/>
              </w:rPr>
            </w:pPr>
            <w:r>
              <w:rPr>
                <w:rFonts w:ascii="Times New Roman;serif" w:hAnsi="Times New Roman;serif"/>
                <w:color w:val="000000"/>
              </w:rPr>
              <w:t>2239</w:t>
            </w:r>
          </w:p>
        </w:tc>
      </w:tr>
      <w:tr w:rsidR="00CD4CE9">
        <w:trPr>
          <w:jc w:val="center"/>
        </w:trPr>
        <w:tc>
          <w:tcPr>
            <w:tcW w:w="1011"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ind w:firstLine="440"/>
              <w:rPr>
                <w:rFonts w:ascii="Times New Roman;serif" w:hAnsi="Times New Roman;serif" w:hint="eastAsia"/>
                <w:b/>
                <w:color w:val="000000"/>
              </w:rPr>
            </w:pPr>
            <w:r>
              <w:rPr>
                <w:rFonts w:ascii="Times New Roman;serif" w:hAnsi="Times New Roman;serif"/>
                <w:b/>
                <w:color w:val="000000"/>
              </w:rPr>
              <w:t>7.</w:t>
            </w:r>
          </w:p>
        </w:tc>
        <w:tc>
          <w:tcPr>
            <w:tcW w:w="4375"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rPr>
                <w:rFonts w:ascii="Times New Roman;serif" w:hAnsi="Times New Roman;serif" w:hint="eastAsia"/>
                <w:color w:val="000000"/>
              </w:rPr>
            </w:pPr>
            <w:proofErr w:type="spellStart"/>
            <w:r w:rsidRPr="00E0789E">
              <w:rPr>
                <w:rFonts w:ascii="Times New Roman" w:hAnsi="Times New Roman"/>
                <w:sz w:val="28"/>
                <w:szCs w:val="28"/>
              </w:rPr>
              <w:t>Мостище</w:t>
            </w:r>
            <w:proofErr w:type="spellEnd"/>
          </w:p>
        </w:tc>
        <w:tc>
          <w:tcPr>
            <w:tcW w:w="4252" w:type="dxa"/>
            <w:tcBorders>
              <w:top w:val="single" w:sz="4" w:space="0" w:color="000000"/>
              <w:left w:val="single" w:sz="4" w:space="0" w:color="000000"/>
              <w:bottom w:val="single" w:sz="4" w:space="0" w:color="000000"/>
              <w:right w:val="single" w:sz="4" w:space="0" w:color="000000"/>
            </w:tcBorders>
            <w:vAlign w:val="center"/>
          </w:tcPr>
          <w:p w:rsidR="00CD4CE9" w:rsidRDefault="009D2DA3" w:rsidP="00533351">
            <w:pPr>
              <w:pStyle w:val="ac"/>
              <w:rPr>
                <w:rFonts w:ascii="Times New Roman;serif" w:hAnsi="Times New Roman;serif" w:hint="eastAsia"/>
                <w:color w:val="000000"/>
              </w:rPr>
            </w:pPr>
            <w:r>
              <w:rPr>
                <w:rFonts w:ascii="Times New Roman;serif" w:hAnsi="Times New Roman;serif"/>
                <w:color w:val="000000"/>
              </w:rPr>
              <w:t>900</w:t>
            </w:r>
          </w:p>
        </w:tc>
      </w:tr>
      <w:tr w:rsidR="00CD4CE9">
        <w:trPr>
          <w:jc w:val="center"/>
        </w:trPr>
        <w:tc>
          <w:tcPr>
            <w:tcW w:w="1011"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ind w:firstLine="440"/>
              <w:rPr>
                <w:rFonts w:ascii="Times New Roman;serif" w:hAnsi="Times New Roman;serif" w:hint="eastAsia"/>
                <w:b/>
                <w:color w:val="000000"/>
              </w:rPr>
            </w:pPr>
            <w:r>
              <w:rPr>
                <w:rFonts w:ascii="Times New Roman;serif" w:hAnsi="Times New Roman;serif"/>
                <w:b/>
                <w:color w:val="000000"/>
              </w:rPr>
              <w:t>8.</w:t>
            </w:r>
          </w:p>
        </w:tc>
        <w:tc>
          <w:tcPr>
            <w:tcW w:w="4375"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rPr>
                <w:rFonts w:ascii="Times New Roman;serif" w:hAnsi="Times New Roman;serif" w:hint="eastAsia"/>
                <w:color w:val="000000"/>
              </w:rPr>
            </w:pPr>
            <w:r w:rsidRPr="00E0789E">
              <w:rPr>
                <w:rFonts w:ascii="Times New Roman" w:hAnsi="Times New Roman"/>
                <w:sz w:val="28"/>
                <w:szCs w:val="28"/>
              </w:rPr>
              <w:t>Пійло</w:t>
            </w:r>
          </w:p>
        </w:tc>
        <w:tc>
          <w:tcPr>
            <w:tcW w:w="4252" w:type="dxa"/>
            <w:tcBorders>
              <w:top w:val="single" w:sz="4" w:space="0" w:color="000000"/>
              <w:left w:val="single" w:sz="4" w:space="0" w:color="000000"/>
              <w:bottom w:val="single" w:sz="4" w:space="0" w:color="000000"/>
              <w:right w:val="single" w:sz="4" w:space="0" w:color="000000"/>
            </w:tcBorders>
            <w:vAlign w:val="center"/>
          </w:tcPr>
          <w:p w:rsidR="00CD4CE9" w:rsidRDefault="009D2DA3" w:rsidP="00533351">
            <w:pPr>
              <w:pStyle w:val="ac"/>
              <w:rPr>
                <w:rFonts w:ascii="Times New Roman;serif" w:hAnsi="Times New Roman;serif" w:hint="eastAsia"/>
                <w:color w:val="000000"/>
              </w:rPr>
            </w:pPr>
            <w:r>
              <w:rPr>
                <w:rFonts w:ascii="Times New Roman;serif" w:hAnsi="Times New Roman;serif"/>
                <w:color w:val="000000"/>
              </w:rPr>
              <w:t>2107</w:t>
            </w:r>
          </w:p>
        </w:tc>
      </w:tr>
      <w:tr w:rsidR="00CD4CE9">
        <w:trPr>
          <w:jc w:val="center"/>
        </w:trPr>
        <w:tc>
          <w:tcPr>
            <w:tcW w:w="1011"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ind w:firstLine="440"/>
              <w:rPr>
                <w:rFonts w:ascii="Times New Roman;serif" w:hAnsi="Times New Roman;serif" w:hint="eastAsia"/>
                <w:b/>
                <w:color w:val="000000"/>
              </w:rPr>
            </w:pPr>
            <w:r>
              <w:rPr>
                <w:rFonts w:ascii="Times New Roman;serif" w:hAnsi="Times New Roman;serif"/>
                <w:b/>
                <w:color w:val="000000"/>
              </w:rPr>
              <w:t>9.</w:t>
            </w:r>
          </w:p>
        </w:tc>
        <w:tc>
          <w:tcPr>
            <w:tcW w:w="4375"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rPr>
                <w:rFonts w:ascii="Times New Roman;serif" w:hAnsi="Times New Roman;serif" w:hint="eastAsia"/>
                <w:color w:val="000000"/>
              </w:rPr>
            </w:pPr>
            <w:r w:rsidRPr="00E0789E">
              <w:rPr>
                <w:rFonts w:ascii="Times New Roman" w:hAnsi="Times New Roman"/>
                <w:sz w:val="28"/>
                <w:szCs w:val="28"/>
              </w:rPr>
              <w:t>Довге-Калуське</w:t>
            </w:r>
          </w:p>
        </w:tc>
        <w:tc>
          <w:tcPr>
            <w:tcW w:w="4252" w:type="dxa"/>
            <w:tcBorders>
              <w:top w:val="single" w:sz="4" w:space="0" w:color="000000"/>
              <w:left w:val="single" w:sz="4" w:space="0" w:color="000000"/>
              <w:bottom w:val="single" w:sz="4" w:space="0" w:color="000000"/>
              <w:right w:val="single" w:sz="4" w:space="0" w:color="000000"/>
            </w:tcBorders>
            <w:vAlign w:val="center"/>
          </w:tcPr>
          <w:p w:rsidR="00CD4CE9" w:rsidRDefault="009D2DA3" w:rsidP="00533351">
            <w:pPr>
              <w:pStyle w:val="ac"/>
              <w:rPr>
                <w:rFonts w:ascii="Times New Roman;serif" w:hAnsi="Times New Roman;serif" w:hint="eastAsia"/>
                <w:color w:val="000000"/>
              </w:rPr>
            </w:pPr>
            <w:r>
              <w:rPr>
                <w:rFonts w:ascii="Times New Roman;serif" w:hAnsi="Times New Roman;serif"/>
                <w:color w:val="000000"/>
              </w:rPr>
              <w:t>871</w:t>
            </w:r>
          </w:p>
        </w:tc>
      </w:tr>
      <w:tr w:rsidR="00CD4CE9">
        <w:trPr>
          <w:jc w:val="center"/>
        </w:trPr>
        <w:tc>
          <w:tcPr>
            <w:tcW w:w="1011"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ind w:firstLine="440"/>
              <w:rPr>
                <w:rFonts w:ascii="Times New Roman;serif" w:hAnsi="Times New Roman;serif" w:hint="eastAsia"/>
                <w:b/>
                <w:color w:val="000000"/>
              </w:rPr>
            </w:pPr>
            <w:r>
              <w:rPr>
                <w:rFonts w:ascii="Times New Roman;serif" w:hAnsi="Times New Roman;serif"/>
                <w:b/>
                <w:color w:val="000000"/>
              </w:rPr>
              <w:t>10.</w:t>
            </w:r>
          </w:p>
        </w:tc>
        <w:tc>
          <w:tcPr>
            <w:tcW w:w="4375"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rPr>
                <w:rFonts w:ascii="Times New Roman;serif" w:hAnsi="Times New Roman;serif" w:hint="eastAsia"/>
                <w:color w:val="000000"/>
              </w:rPr>
            </w:pPr>
            <w:proofErr w:type="spellStart"/>
            <w:r w:rsidRPr="00E0789E">
              <w:rPr>
                <w:rFonts w:ascii="Times New Roman" w:hAnsi="Times New Roman"/>
                <w:sz w:val="28"/>
                <w:szCs w:val="28"/>
              </w:rPr>
              <w:t>Ріп’янка</w:t>
            </w:r>
            <w:proofErr w:type="spellEnd"/>
          </w:p>
        </w:tc>
        <w:tc>
          <w:tcPr>
            <w:tcW w:w="4252" w:type="dxa"/>
            <w:tcBorders>
              <w:top w:val="single" w:sz="4" w:space="0" w:color="000000"/>
              <w:left w:val="single" w:sz="4" w:space="0" w:color="000000"/>
              <w:bottom w:val="single" w:sz="4" w:space="0" w:color="000000"/>
              <w:right w:val="single" w:sz="4" w:space="0" w:color="000000"/>
            </w:tcBorders>
            <w:vAlign w:val="center"/>
          </w:tcPr>
          <w:p w:rsidR="00CD4CE9" w:rsidRDefault="009D2DA3" w:rsidP="00533351">
            <w:pPr>
              <w:pStyle w:val="ac"/>
              <w:rPr>
                <w:rFonts w:ascii="Times New Roman;serif" w:hAnsi="Times New Roman;serif" w:hint="eastAsia"/>
                <w:color w:val="000000"/>
              </w:rPr>
            </w:pPr>
            <w:r>
              <w:rPr>
                <w:rFonts w:ascii="Times New Roman;serif" w:hAnsi="Times New Roman;serif"/>
                <w:color w:val="000000"/>
              </w:rPr>
              <w:t>368</w:t>
            </w:r>
          </w:p>
        </w:tc>
      </w:tr>
      <w:tr w:rsidR="00CD4CE9">
        <w:trPr>
          <w:jc w:val="center"/>
        </w:trPr>
        <w:tc>
          <w:tcPr>
            <w:tcW w:w="1011"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ind w:firstLine="440"/>
              <w:rPr>
                <w:rFonts w:ascii="Times New Roman;serif" w:hAnsi="Times New Roman;serif" w:hint="eastAsia"/>
                <w:b/>
                <w:color w:val="000000"/>
              </w:rPr>
            </w:pPr>
            <w:r>
              <w:rPr>
                <w:rFonts w:ascii="Times New Roman;serif" w:hAnsi="Times New Roman;serif"/>
                <w:b/>
                <w:color w:val="000000"/>
              </w:rPr>
              <w:t>11.</w:t>
            </w:r>
          </w:p>
        </w:tc>
        <w:tc>
          <w:tcPr>
            <w:tcW w:w="4375"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rPr>
                <w:rFonts w:ascii="Times New Roman;serif" w:hAnsi="Times New Roman;serif" w:hint="eastAsia"/>
                <w:color w:val="000000"/>
              </w:rPr>
            </w:pPr>
            <w:proofErr w:type="spellStart"/>
            <w:r w:rsidRPr="00E0789E">
              <w:rPr>
                <w:rFonts w:ascii="Times New Roman" w:hAnsi="Times New Roman"/>
                <w:sz w:val="28"/>
                <w:szCs w:val="28"/>
              </w:rPr>
              <w:t>Мислів</w:t>
            </w:r>
            <w:proofErr w:type="spellEnd"/>
          </w:p>
        </w:tc>
        <w:tc>
          <w:tcPr>
            <w:tcW w:w="4252" w:type="dxa"/>
            <w:tcBorders>
              <w:top w:val="single" w:sz="4" w:space="0" w:color="000000"/>
              <w:left w:val="single" w:sz="4" w:space="0" w:color="000000"/>
              <w:bottom w:val="single" w:sz="4" w:space="0" w:color="000000"/>
              <w:right w:val="single" w:sz="4" w:space="0" w:color="000000"/>
            </w:tcBorders>
            <w:vAlign w:val="center"/>
          </w:tcPr>
          <w:p w:rsidR="00CD4CE9" w:rsidRDefault="009D2DA3" w:rsidP="00533351">
            <w:pPr>
              <w:pStyle w:val="ac"/>
              <w:rPr>
                <w:rFonts w:ascii="Times New Roman;serif" w:hAnsi="Times New Roman;serif" w:hint="eastAsia"/>
                <w:color w:val="000000"/>
              </w:rPr>
            </w:pPr>
            <w:r>
              <w:rPr>
                <w:rFonts w:ascii="Times New Roman;serif" w:hAnsi="Times New Roman;serif"/>
                <w:color w:val="000000"/>
              </w:rPr>
              <w:t>924</w:t>
            </w:r>
          </w:p>
        </w:tc>
      </w:tr>
      <w:tr w:rsidR="00CD4CE9">
        <w:trPr>
          <w:jc w:val="center"/>
        </w:trPr>
        <w:tc>
          <w:tcPr>
            <w:tcW w:w="1011" w:type="dxa"/>
            <w:tcBorders>
              <w:top w:val="single" w:sz="4" w:space="0" w:color="000000"/>
              <w:left w:val="single" w:sz="4" w:space="0" w:color="000000"/>
              <w:bottom w:val="single" w:sz="4" w:space="0" w:color="000000"/>
              <w:right w:val="single" w:sz="4" w:space="0" w:color="000000"/>
            </w:tcBorders>
            <w:vAlign w:val="center"/>
          </w:tcPr>
          <w:p w:rsidR="00CD4CE9" w:rsidRDefault="00CD4CE9" w:rsidP="00CD4CE9">
            <w:pPr>
              <w:pStyle w:val="ac"/>
              <w:ind w:firstLine="440"/>
              <w:rPr>
                <w:rFonts w:ascii="Times New Roman;serif" w:hAnsi="Times New Roman;serif" w:hint="eastAsia"/>
                <w:b/>
                <w:color w:val="000000"/>
              </w:rPr>
            </w:pPr>
            <w:r>
              <w:rPr>
                <w:rFonts w:ascii="Times New Roman;serif" w:hAnsi="Times New Roman;serif"/>
                <w:b/>
                <w:color w:val="000000"/>
              </w:rPr>
              <w:t>12.</w:t>
            </w:r>
          </w:p>
        </w:tc>
        <w:tc>
          <w:tcPr>
            <w:tcW w:w="4375"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rPr>
                <w:rFonts w:ascii="Times New Roman;serif" w:hAnsi="Times New Roman;serif" w:hint="eastAsia"/>
                <w:color w:val="000000"/>
              </w:rPr>
            </w:pPr>
            <w:proofErr w:type="spellStart"/>
            <w:r w:rsidRPr="00E0789E">
              <w:rPr>
                <w:rFonts w:ascii="Times New Roman" w:hAnsi="Times New Roman"/>
                <w:sz w:val="28"/>
                <w:szCs w:val="28"/>
              </w:rPr>
              <w:t>Яворівка</w:t>
            </w:r>
            <w:proofErr w:type="spellEnd"/>
          </w:p>
        </w:tc>
        <w:tc>
          <w:tcPr>
            <w:tcW w:w="4252" w:type="dxa"/>
            <w:tcBorders>
              <w:top w:val="single" w:sz="4" w:space="0" w:color="000000"/>
              <w:left w:val="single" w:sz="4" w:space="0" w:color="000000"/>
              <w:bottom w:val="single" w:sz="4" w:space="0" w:color="000000"/>
              <w:right w:val="single" w:sz="4" w:space="0" w:color="000000"/>
            </w:tcBorders>
            <w:vAlign w:val="center"/>
          </w:tcPr>
          <w:p w:rsidR="00CD4CE9" w:rsidRDefault="009D2DA3" w:rsidP="00533351">
            <w:pPr>
              <w:pStyle w:val="ac"/>
              <w:rPr>
                <w:rFonts w:ascii="Times New Roman;serif" w:hAnsi="Times New Roman;serif" w:hint="eastAsia"/>
                <w:color w:val="000000"/>
              </w:rPr>
            </w:pPr>
            <w:r>
              <w:rPr>
                <w:rFonts w:ascii="Times New Roman;serif" w:hAnsi="Times New Roman;serif"/>
                <w:color w:val="000000"/>
              </w:rPr>
              <w:t>355</w:t>
            </w:r>
          </w:p>
        </w:tc>
      </w:tr>
      <w:tr w:rsidR="00CD4CE9">
        <w:trPr>
          <w:jc w:val="center"/>
        </w:trPr>
        <w:tc>
          <w:tcPr>
            <w:tcW w:w="1011"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ind w:firstLine="440"/>
              <w:rPr>
                <w:rFonts w:ascii="Times New Roman;serif" w:hAnsi="Times New Roman;serif" w:hint="eastAsia"/>
                <w:b/>
                <w:color w:val="000000"/>
              </w:rPr>
            </w:pPr>
            <w:r>
              <w:rPr>
                <w:rFonts w:ascii="Times New Roman;serif" w:hAnsi="Times New Roman;serif"/>
                <w:b/>
                <w:color w:val="000000"/>
              </w:rPr>
              <w:t>13.</w:t>
            </w:r>
          </w:p>
        </w:tc>
        <w:tc>
          <w:tcPr>
            <w:tcW w:w="4375"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rPr>
                <w:rFonts w:ascii="Times New Roman;serif" w:hAnsi="Times New Roman;serif" w:hint="eastAsia"/>
                <w:color w:val="000000"/>
              </w:rPr>
            </w:pPr>
            <w:r w:rsidRPr="00E0789E">
              <w:rPr>
                <w:rFonts w:ascii="Times New Roman" w:hAnsi="Times New Roman"/>
                <w:sz w:val="28"/>
                <w:szCs w:val="28"/>
              </w:rPr>
              <w:t>Сівка-Калуська</w:t>
            </w:r>
          </w:p>
        </w:tc>
        <w:tc>
          <w:tcPr>
            <w:tcW w:w="4252" w:type="dxa"/>
            <w:tcBorders>
              <w:top w:val="single" w:sz="4" w:space="0" w:color="000000"/>
              <w:left w:val="single" w:sz="4" w:space="0" w:color="000000"/>
              <w:bottom w:val="single" w:sz="4" w:space="0" w:color="000000"/>
              <w:right w:val="single" w:sz="4" w:space="0" w:color="000000"/>
            </w:tcBorders>
            <w:vAlign w:val="center"/>
          </w:tcPr>
          <w:p w:rsidR="00CD4CE9" w:rsidRDefault="009D2DA3" w:rsidP="00533351">
            <w:pPr>
              <w:pStyle w:val="ac"/>
              <w:rPr>
                <w:rFonts w:ascii="Times New Roman;serif" w:hAnsi="Times New Roman;serif" w:hint="eastAsia"/>
                <w:color w:val="000000"/>
              </w:rPr>
            </w:pPr>
            <w:r>
              <w:rPr>
                <w:rFonts w:ascii="Times New Roman;serif" w:hAnsi="Times New Roman;serif"/>
                <w:color w:val="000000"/>
              </w:rPr>
              <w:t>1646</w:t>
            </w:r>
          </w:p>
        </w:tc>
      </w:tr>
      <w:tr w:rsidR="00CD4CE9">
        <w:trPr>
          <w:jc w:val="center"/>
        </w:trPr>
        <w:tc>
          <w:tcPr>
            <w:tcW w:w="1011"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ind w:firstLine="440"/>
              <w:rPr>
                <w:rFonts w:ascii="Times New Roman;serif" w:hAnsi="Times New Roman;serif" w:hint="eastAsia"/>
                <w:b/>
                <w:color w:val="000000"/>
              </w:rPr>
            </w:pPr>
            <w:r>
              <w:rPr>
                <w:rFonts w:ascii="Times New Roman;serif" w:hAnsi="Times New Roman;serif"/>
                <w:b/>
                <w:color w:val="000000"/>
              </w:rPr>
              <w:t>14.</w:t>
            </w:r>
          </w:p>
        </w:tc>
        <w:tc>
          <w:tcPr>
            <w:tcW w:w="4375"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rPr>
                <w:rFonts w:ascii="Times New Roman;serif" w:hAnsi="Times New Roman;serif" w:hint="eastAsia"/>
                <w:color w:val="000000"/>
              </w:rPr>
            </w:pPr>
            <w:proofErr w:type="spellStart"/>
            <w:r w:rsidRPr="00E0789E">
              <w:rPr>
                <w:rFonts w:ascii="Times New Roman" w:hAnsi="Times New Roman"/>
                <w:sz w:val="28"/>
                <w:szCs w:val="28"/>
              </w:rPr>
              <w:t>Студінка</w:t>
            </w:r>
            <w:proofErr w:type="spellEnd"/>
          </w:p>
        </w:tc>
        <w:tc>
          <w:tcPr>
            <w:tcW w:w="4252" w:type="dxa"/>
            <w:tcBorders>
              <w:top w:val="single" w:sz="4" w:space="0" w:color="000000"/>
              <w:left w:val="single" w:sz="4" w:space="0" w:color="000000"/>
              <w:bottom w:val="single" w:sz="4" w:space="0" w:color="000000"/>
              <w:right w:val="single" w:sz="4" w:space="0" w:color="000000"/>
            </w:tcBorders>
            <w:vAlign w:val="center"/>
          </w:tcPr>
          <w:p w:rsidR="00CD4CE9" w:rsidRDefault="009D2DA3" w:rsidP="00533351">
            <w:pPr>
              <w:pStyle w:val="ac"/>
              <w:rPr>
                <w:rFonts w:ascii="Times New Roman;serif" w:hAnsi="Times New Roman;serif" w:hint="eastAsia"/>
                <w:color w:val="000000"/>
              </w:rPr>
            </w:pPr>
            <w:r>
              <w:rPr>
                <w:rFonts w:ascii="Times New Roman;serif" w:hAnsi="Times New Roman;serif"/>
                <w:color w:val="000000"/>
              </w:rPr>
              <w:t>1660</w:t>
            </w:r>
          </w:p>
        </w:tc>
      </w:tr>
      <w:tr w:rsidR="00CD4CE9">
        <w:trPr>
          <w:jc w:val="center"/>
        </w:trPr>
        <w:tc>
          <w:tcPr>
            <w:tcW w:w="1011"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ind w:firstLine="440"/>
              <w:rPr>
                <w:rFonts w:ascii="Times New Roman;serif" w:hAnsi="Times New Roman;serif" w:hint="eastAsia"/>
                <w:b/>
                <w:color w:val="000000"/>
              </w:rPr>
            </w:pPr>
            <w:r>
              <w:rPr>
                <w:rFonts w:ascii="Times New Roman;serif" w:hAnsi="Times New Roman;serif"/>
                <w:b/>
                <w:color w:val="000000"/>
              </w:rPr>
              <w:t>15</w:t>
            </w:r>
          </w:p>
        </w:tc>
        <w:tc>
          <w:tcPr>
            <w:tcW w:w="4375"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rPr>
                <w:rFonts w:ascii="Times New Roman;serif" w:hAnsi="Times New Roman;serif" w:hint="eastAsia"/>
                <w:color w:val="000000"/>
              </w:rPr>
            </w:pPr>
            <w:r w:rsidRPr="00E0789E">
              <w:rPr>
                <w:rFonts w:ascii="Times New Roman" w:hAnsi="Times New Roman"/>
                <w:sz w:val="28"/>
                <w:szCs w:val="28"/>
              </w:rPr>
              <w:t>Бабин-Середній</w:t>
            </w:r>
          </w:p>
        </w:tc>
        <w:tc>
          <w:tcPr>
            <w:tcW w:w="4252" w:type="dxa"/>
            <w:tcBorders>
              <w:top w:val="single" w:sz="4" w:space="0" w:color="000000"/>
              <w:left w:val="single" w:sz="4" w:space="0" w:color="000000"/>
              <w:bottom w:val="single" w:sz="4" w:space="0" w:color="000000"/>
              <w:right w:val="single" w:sz="4" w:space="0" w:color="000000"/>
            </w:tcBorders>
            <w:vAlign w:val="center"/>
          </w:tcPr>
          <w:p w:rsidR="00CD4CE9" w:rsidRDefault="009D2DA3" w:rsidP="00533351">
            <w:pPr>
              <w:pStyle w:val="ac"/>
              <w:rPr>
                <w:rFonts w:ascii="Times New Roman;serif" w:hAnsi="Times New Roman;serif" w:hint="eastAsia"/>
                <w:color w:val="000000"/>
              </w:rPr>
            </w:pPr>
            <w:r>
              <w:rPr>
                <w:rFonts w:ascii="Times New Roman;serif" w:hAnsi="Times New Roman;serif"/>
                <w:color w:val="000000"/>
              </w:rPr>
              <w:t>532</w:t>
            </w:r>
          </w:p>
        </w:tc>
      </w:tr>
      <w:tr w:rsidR="00CD4CE9">
        <w:trPr>
          <w:jc w:val="center"/>
        </w:trPr>
        <w:tc>
          <w:tcPr>
            <w:tcW w:w="1011"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ind w:firstLine="440"/>
              <w:rPr>
                <w:rFonts w:ascii="Times New Roman;serif" w:hAnsi="Times New Roman;serif" w:hint="eastAsia"/>
                <w:b/>
                <w:color w:val="000000"/>
              </w:rPr>
            </w:pPr>
            <w:r>
              <w:rPr>
                <w:rFonts w:ascii="Times New Roman;serif" w:hAnsi="Times New Roman;serif"/>
                <w:b/>
                <w:color w:val="000000"/>
              </w:rPr>
              <w:t>16</w:t>
            </w:r>
          </w:p>
        </w:tc>
        <w:tc>
          <w:tcPr>
            <w:tcW w:w="4375"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rPr>
                <w:rFonts w:ascii="Times New Roman;serif" w:hAnsi="Times New Roman;serif" w:hint="eastAsia"/>
                <w:color w:val="000000"/>
              </w:rPr>
            </w:pPr>
            <w:proofErr w:type="spellStart"/>
            <w:r w:rsidRPr="00E0789E">
              <w:rPr>
                <w:rFonts w:ascii="Times New Roman" w:hAnsi="Times New Roman"/>
                <w:sz w:val="28"/>
                <w:szCs w:val="28"/>
              </w:rPr>
              <w:t>Тужилів</w:t>
            </w:r>
            <w:proofErr w:type="spellEnd"/>
          </w:p>
        </w:tc>
        <w:tc>
          <w:tcPr>
            <w:tcW w:w="4252" w:type="dxa"/>
            <w:tcBorders>
              <w:top w:val="single" w:sz="4" w:space="0" w:color="000000"/>
              <w:left w:val="single" w:sz="4" w:space="0" w:color="000000"/>
              <w:bottom w:val="single" w:sz="4" w:space="0" w:color="000000"/>
              <w:right w:val="single" w:sz="4" w:space="0" w:color="000000"/>
            </w:tcBorders>
            <w:vAlign w:val="center"/>
          </w:tcPr>
          <w:p w:rsidR="00CD4CE9" w:rsidRDefault="009D2DA3" w:rsidP="00533351">
            <w:pPr>
              <w:pStyle w:val="ac"/>
              <w:rPr>
                <w:rFonts w:ascii="Times New Roman;serif" w:hAnsi="Times New Roman;serif" w:hint="eastAsia"/>
                <w:color w:val="000000"/>
              </w:rPr>
            </w:pPr>
            <w:r>
              <w:rPr>
                <w:rFonts w:ascii="Times New Roman;serif" w:hAnsi="Times New Roman;serif"/>
                <w:color w:val="000000"/>
              </w:rPr>
              <w:t>1782</w:t>
            </w:r>
          </w:p>
        </w:tc>
      </w:tr>
      <w:tr w:rsidR="00CD4CE9">
        <w:trPr>
          <w:jc w:val="center"/>
        </w:trPr>
        <w:tc>
          <w:tcPr>
            <w:tcW w:w="1011"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ind w:firstLine="440"/>
              <w:rPr>
                <w:rFonts w:ascii="Times New Roman;serif" w:hAnsi="Times New Roman;serif" w:hint="eastAsia"/>
                <w:b/>
                <w:color w:val="000000"/>
              </w:rPr>
            </w:pPr>
            <w:r>
              <w:rPr>
                <w:rFonts w:ascii="Times New Roman;serif" w:hAnsi="Times New Roman;serif"/>
                <w:b/>
                <w:color w:val="000000"/>
              </w:rPr>
              <w:t>17</w:t>
            </w:r>
          </w:p>
        </w:tc>
        <w:tc>
          <w:tcPr>
            <w:tcW w:w="4375" w:type="dxa"/>
            <w:tcBorders>
              <w:top w:val="single" w:sz="4" w:space="0" w:color="000000"/>
              <w:left w:val="single" w:sz="4" w:space="0" w:color="000000"/>
              <w:bottom w:val="single" w:sz="4" w:space="0" w:color="000000"/>
              <w:right w:val="single" w:sz="4" w:space="0" w:color="000000"/>
            </w:tcBorders>
            <w:vAlign w:val="center"/>
          </w:tcPr>
          <w:p w:rsidR="00CD4CE9" w:rsidRDefault="00CD4CE9" w:rsidP="00533351">
            <w:pPr>
              <w:pStyle w:val="ac"/>
              <w:rPr>
                <w:rFonts w:ascii="Times New Roman;serif" w:hAnsi="Times New Roman;serif" w:hint="eastAsia"/>
                <w:color w:val="000000"/>
              </w:rPr>
            </w:pPr>
            <w:r w:rsidRPr="00E0789E">
              <w:rPr>
                <w:rFonts w:ascii="Times New Roman" w:hAnsi="Times New Roman"/>
                <w:sz w:val="28"/>
                <w:szCs w:val="28"/>
              </w:rPr>
              <w:t>Бабин-Зарічний</w:t>
            </w:r>
          </w:p>
        </w:tc>
        <w:tc>
          <w:tcPr>
            <w:tcW w:w="4252" w:type="dxa"/>
            <w:tcBorders>
              <w:top w:val="single" w:sz="4" w:space="0" w:color="000000"/>
              <w:left w:val="single" w:sz="4" w:space="0" w:color="000000"/>
              <w:bottom w:val="single" w:sz="4" w:space="0" w:color="000000"/>
              <w:right w:val="single" w:sz="4" w:space="0" w:color="000000"/>
            </w:tcBorders>
            <w:vAlign w:val="center"/>
          </w:tcPr>
          <w:p w:rsidR="00CD4CE9" w:rsidRDefault="009D2DA3" w:rsidP="00533351">
            <w:pPr>
              <w:pStyle w:val="ac"/>
              <w:rPr>
                <w:rFonts w:ascii="Times New Roman;serif" w:hAnsi="Times New Roman;serif" w:hint="eastAsia"/>
                <w:color w:val="000000"/>
              </w:rPr>
            </w:pPr>
            <w:r>
              <w:rPr>
                <w:rFonts w:ascii="Times New Roman;serif" w:hAnsi="Times New Roman;serif"/>
                <w:color w:val="000000"/>
              </w:rPr>
              <w:t>245</w:t>
            </w:r>
          </w:p>
        </w:tc>
      </w:tr>
    </w:tbl>
    <w:p w:rsidR="009102B6" w:rsidRDefault="009102B6" w:rsidP="00533351">
      <w:pPr>
        <w:pStyle w:val="a1"/>
        <w:spacing w:line="240" w:lineRule="auto"/>
        <w:rPr>
          <w:rFonts w:ascii="Calibri;sans-serif" w:hAnsi="Calibri;sans-serif" w:hint="eastAsia"/>
          <w:color w:val="000000"/>
        </w:rPr>
      </w:pPr>
    </w:p>
    <w:p w:rsidR="009102B6" w:rsidRDefault="00976415" w:rsidP="00533351">
      <w:pPr>
        <w:pStyle w:val="a1"/>
        <w:widowControl/>
        <w:spacing w:after="0" w:line="240" w:lineRule="auto"/>
        <w:jc w:val="both"/>
        <w:rPr>
          <w:rFonts w:hint="eastAsia"/>
        </w:rPr>
      </w:pPr>
      <w:r>
        <w:rPr>
          <w:rFonts w:ascii="Times New Roman" w:hAnsi="Times New Roman"/>
          <w:b/>
          <w:color w:val="000000"/>
          <w:sz w:val="28"/>
          <w:szCs w:val="28"/>
        </w:rPr>
        <w:t>1.2.Основні тенденції соціально-демографічних процесів у територіальній громаді</w:t>
      </w:r>
    </w:p>
    <w:p w:rsidR="009102B6" w:rsidRPr="00ED6766" w:rsidRDefault="00976415" w:rsidP="00ED6766">
      <w:pPr>
        <w:pStyle w:val="a1"/>
        <w:spacing w:line="240" w:lineRule="auto"/>
        <w:ind w:firstLine="709"/>
        <w:jc w:val="both"/>
        <w:rPr>
          <w:rFonts w:ascii="Times New Roman" w:hAnsi="Times New Roman"/>
          <w:sz w:val="28"/>
          <w:szCs w:val="28"/>
        </w:rPr>
      </w:pPr>
      <w:proofErr w:type="spellStart"/>
      <w:r w:rsidRPr="00467C79">
        <w:rPr>
          <w:rFonts w:ascii="Times New Roman" w:hAnsi="Times New Roman"/>
          <w:sz w:val="28"/>
          <w:szCs w:val="28"/>
        </w:rPr>
        <w:t>Cтаном</w:t>
      </w:r>
      <w:proofErr w:type="spellEnd"/>
      <w:r w:rsidRPr="00467C79">
        <w:rPr>
          <w:rFonts w:ascii="Times New Roman" w:hAnsi="Times New Roman"/>
          <w:sz w:val="28"/>
          <w:szCs w:val="28"/>
        </w:rPr>
        <w:t xml:space="preserve"> на 01.01.2026 р. чисельність дитячого населення (0−17 років) у </w:t>
      </w:r>
      <w:r w:rsidR="009D2DA3" w:rsidRPr="009D2DA3">
        <w:rPr>
          <w:rFonts w:ascii="Times New Roman" w:hAnsi="Times New Roman"/>
          <w:sz w:val="28"/>
          <w:szCs w:val="28"/>
        </w:rPr>
        <w:t>Калуської міської</w:t>
      </w:r>
      <w:r w:rsidRPr="00467C79">
        <w:rPr>
          <w:rFonts w:ascii="Times New Roman" w:hAnsi="Times New Roman"/>
          <w:sz w:val="28"/>
          <w:szCs w:val="28"/>
        </w:rPr>
        <w:t xml:space="preserve">ТГ становила </w:t>
      </w:r>
      <w:r w:rsidR="009D2DA3">
        <w:rPr>
          <w:rFonts w:ascii="Times New Roman" w:hAnsi="Times New Roman"/>
          <w:color w:val="000000"/>
          <w:sz w:val="28"/>
          <w:szCs w:val="28"/>
        </w:rPr>
        <w:t>14535</w:t>
      </w:r>
      <w:r w:rsidRPr="00467C79">
        <w:rPr>
          <w:rFonts w:ascii="Times New Roman" w:hAnsi="Times New Roman"/>
          <w:sz w:val="28"/>
          <w:szCs w:val="28"/>
        </w:rPr>
        <w:t xml:space="preserve"> особи, що складає 19,29% від загальної кількості населення громади. Відповідно до інформації, зібраною робочою групою, можна проаналізувати кількість дитячого населення за віковими періодами від 0 до 17 років, чисельність населення працездатного віку (18-59 років включно), кількість </w:t>
      </w:r>
      <w:r w:rsidRPr="00E5463D">
        <w:rPr>
          <w:rFonts w:ascii="Times New Roman" w:hAnsi="Times New Roman"/>
          <w:sz w:val="28"/>
          <w:szCs w:val="28"/>
        </w:rPr>
        <w:t>осіб віком  від 60 до 79 років та 80 років і старше</w:t>
      </w:r>
      <w:r w:rsidR="00ED6766">
        <w:rPr>
          <w:rFonts w:ascii="Times New Roman" w:hAnsi="Times New Roman"/>
          <w:sz w:val="28"/>
          <w:szCs w:val="28"/>
        </w:rPr>
        <w:t xml:space="preserve"> </w:t>
      </w:r>
      <w:r w:rsidRPr="00E5463D">
        <w:rPr>
          <w:rFonts w:ascii="Times New Roman" w:hAnsi="Times New Roman"/>
          <w:sz w:val="28"/>
          <w:szCs w:val="28"/>
        </w:rPr>
        <w:t>(</w:t>
      </w:r>
      <w:proofErr w:type="spellStart"/>
      <w:r w:rsidRPr="00E5463D">
        <w:rPr>
          <w:rFonts w:ascii="Times New Roman" w:hAnsi="Times New Roman"/>
          <w:sz w:val="28"/>
          <w:szCs w:val="28"/>
        </w:rPr>
        <w:t>див.таблицю</w:t>
      </w:r>
      <w:proofErr w:type="spellEnd"/>
      <w:r w:rsidRPr="00E5463D">
        <w:rPr>
          <w:rFonts w:ascii="Times New Roman" w:hAnsi="Times New Roman"/>
          <w:sz w:val="28"/>
          <w:szCs w:val="28"/>
        </w:rPr>
        <w:t>).</w:t>
      </w:r>
      <w:r w:rsidRPr="00E5463D">
        <w:br/>
      </w:r>
      <w:r w:rsidRPr="00ED6766">
        <w:rPr>
          <w:rFonts w:ascii="Times New Roman" w:hAnsi="Times New Roman"/>
          <w:b/>
          <w:color w:val="000000"/>
          <w:sz w:val="28"/>
          <w:szCs w:val="28"/>
        </w:rPr>
        <w:t>Загальні соціально-демографічні показники</w:t>
      </w:r>
    </w:p>
    <w:tbl>
      <w:tblPr>
        <w:tblW w:w="5000" w:type="pct"/>
        <w:tblInd w:w="-5" w:type="dxa"/>
        <w:tblLayout w:type="fixed"/>
        <w:tblCellMar>
          <w:top w:w="55" w:type="dxa"/>
          <w:left w:w="55" w:type="dxa"/>
          <w:bottom w:w="55" w:type="dxa"/>
          <w:right w:w="55" w:type="dxa"/>
        </w:tblCellMar>
        <w:tblLook w:val="04A0"/>
      </w:tblPr>
      <w:tblGrid>
        <w:gridCol w:w="1053"/>
        <w:gridCol w:w="5194"/>
        <w:gridCol w:w="3502"/>
      </w:tblGrid>
      <w:tr w:rsidR="009102B6" w:rsidRPr="00366D0A" w:rsidTr="00366D0A">
        <w:tc>
          <w:tcPr>
            <w:tcW w:w="1053" w:type="dxa"/>
            <w:tcBorders>
              <w:top w:val="single" w:sz="6" w:space="0" w:color="000000"/>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r w:rsidRPr="00366D0A">
              <w:rPr>
                <w:rFonts w:ascii="Times New Roman" w:hAnsi="Times New Roman" w:cs="Times New Roman"/>
                <w:color w:val="000000"/>
                <w:sz w:val="28"/>
                <w:szCs w:val="28"/>
              </w:rPr>
              <w:t>№</w:t>
            </w:r>
          </w:p>
        </w:tc>
        <w:tc>
          <w:tcPr>
            <w:tcW w:w="5193" w:type="dxa"/>
            <w:tcBorders>
              <w:top w:val="single" w:sz="6" w:space="0" w:color="000000"/>
              <w:left w:val="single" w:sz="6" w:space="0" w:color="000000"/>
              <w:bottom w:val="single" w:sz="6" w:space="0" w:color="000000"/>
            </w:tcBorders>
          </w:tcPr>
          <w:p w:rsidR="009102B6" w:rsidRPr="00366D0A" w:rsidRDefault="00976415" w:rsidP="00533351">
            <w:pPr>
              <w:pStyle w:val="ac"/>
              <w:jc w:val="center"/>
              <w:rPr>
                <w:rFonts w:ascii="Times New Roman" w:hAnsi="Times New Roman" w:cs="Times New Roman"/>
                <w:sz w:val="28"/>
                <w:szCs w:val="28"/>
              </w:rPr>
            </w:pPr>
            <w:proofErr w:type="spellStart"/>
            <w:r w:rsidRPr="00366D0A">
              <w:rPr>
                <w:rFonts w:ascii="Times New Roman" w:hAnsi="Times New Roman" w:cs="Times New Roman"/>
                <w:color w:val="000000"/>
                <w:sz w:val="28"/>
                <w:szCs w:val="28"/>
                <w:lang w:val="ru-RU"/>
              </w:rPr>
              <w:t>Показник</w:t>
            </w:r>
            <w:proofErr w:type="spellEnd"/>
            <w:r w:rsidRPr="00366D0A">
              <w:rPr>
                <w:rFonts w:ascii="Times New Roman" w:hAnsi="Times New Roman" w:cs="Times New Roman"/>
                <w:color w:val="000000"/>
                <w:sz w:val="28"/>
                <w:szCs w:val="28"/>
                <w:lang w:val="ru-RU"/>
              </w:rPr>
              <w:t>*</w:t>
            </w:r>
          </w:p>
        </w:tc>
        <w:tc>
          <w:tcPr>
            <w:tcW w:w="3502" w:type="dxa"/>
            <w:tcBorders>
              <w:top w:val="single" w:sz="6" w:space="0" w:color="000000"/>
              <w:left w:val="single" w:sz="6" w:space="0" w:color="000000"/>
              <w:bottom w:val="single" w:sz="6" w:space="0" w:color="000000"/>
              <w:right w:val="single" w:sz="6" w:space="0" w:color="000000"/>
            </w:tcBorders>
          </w:tcPr>
          <w:p w:rsidR="009102B6" w:rsidRPr="00366D0A" w:rsidRDefault="00976415" w:rsidP="00533351">
            <w:pPr>
              <w:pStyle w:val="ac"/>
              <w:jc w:val="center"/>
              <w:rPr>
                <w:rFonts w:ascii="Times New Roman" w:hAnsi="Times New Roman" w:cs="Times New Roman"/>
                <w:sz w:val="28"/>
                <w:szCs w:val="28"/>
              </w:rPr>
            </w:pPr>
            <w:r w:rsidRPr="00366D0A">
              <w:rPr>
                <w:rFonts w:ascii="Times New Roman" w:hAnsi="Times New Roman" w:cs="Times New Roman"/>
                <w:color w:val="000000"/>
                <w:sz w:val="28"/>
                <w:szCs w:val="28"/>
                <w:lang w:val="ru-RU"/>
              </w:rPr>
              <w:t>Кількість осіб</w:t>
            </w:r>
            <w:r w:rsidRPr="00366D0A">
              <w:rPr>
                <w:rFonts w:ascii="Times New Roman" w:hAnsi="Times New Roman" w:cs="Times New Roman"/>
                <w:color w:val="000000"/>
                <w:sz w:val="28"/>
                <w:szCs w:val="28"/>
                <w:lang w:val="ru-RU"/>
              </w:rPr>
              <w:br/>
              <w:t xml:space="preserve">(станом на 01 </w:t>
            </w:r>
            <w:proofErr w:type="spellStart"/>
            <w:r w:rsidRPr="00366D0A">
              <w:rPr>
                <w:rFonts w:ascii="Times New Roman" w:hAnsi="Times New Roman" w:cs="Times New Roman"/>
                <w:color w:val="000000"/>
                <w:sz w:val="28"/>
                <w:szCs w:val="28"/>
                <w:lang w:val="ru-RU"/>
              </w:rPr>
              <w:t>січня</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відповідного</w:t>
            </w:r>
            <w:proofErr w:type="spellEnd"/>
            <w:r w:rsidRPr="00366D0A">
              <w:rPr>
                <w:rFonts w:ascii="Times New Roman" w:hAnsi="Times New Roman" w:cs="Times New Roman"/>
                <w:color w:val="000000"/>
                <w:sz w:val="28"/>
                <w:szCs w:val="28"/>
                <w:lang w:val="ru-RU"/>
              </w:rPr>
              <w:t xml:space="preserve"> року)/**</w:t>
            </w:r>
            <w:r w:rsidRPr="00366D0A">
              <w:rPr>
                <w:rFonts w:ascii="Times New Roman" w:hAnsi="Times New Roman" w:cs="Times New Roman"/>
                <w:color w:val="000000"/>
                <w:sz w:val="28"/>
                <w:szCs w:val="28"/>
                <w:lang w:val="ru-RU"/>
              </w:rPr>
              <w:br/>
              <w:t xml:space="preserve">за </w:t>
            </w:r>
            <w:proofErr w:type="spellStart"/>
            <w:r w:rsidRPr="00366D0A">
              <w:rPr>
                <w:rFonts w:ascii="Times New Roman" w:hAnsi="Times New Roman" w:cs="Times New Roman"/>
                <w:color w:val="000000"/>
                <w:sz w:val="28"/>
                <w:szCs w:val="28"/>
                <w:lang w:val="ru-RU"/>
              </w:rPr>
              <w:t>попередній</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календарний</w:t>
            </w:r>
            <w:proofErr w:type="spellEnd"/>
            <w:r w:rsidR="00ED6766">
              <w:rPr>
                <w:rFonts w:ascii="Times New Roman" w:hAnsi="Times New Roman" w:cs="Times New Roman"/>
                <w:color w:val="000000"/>
                <w:sz w:val="28"/>
                <w:szCs w:val="28"/>
                <w:lang w:val="ru-RU"/>
              </w:rPr>
              <w:t xml:space="preserve"> </w:t>
            </w:r>
            <w:proofErr w:type="spellStart"/>
            <w:proofErr w:type="gramStart"/>
            <w:r w:rsidRPr="00366D0A">
              <w:rPr>
                <w:rFonts w:ascii="Times New Roman" w:hAnsi="Times New Roman" w:cs="Times New Roman"/>
                <w:color w:val="000000"/>
                <w:sz w:val="28"/>
                <w:szCs w:val="28"/>
                <w:lang w:val="ru-RU"/>
              </w:rPr>
              <w:t>р</w:t>
            </w:r>
            <w:proofErr w:type="gramEnd"/>
            <w:r w:rsidRPr="00366D0A">
              <w:rPr>
                <w:rFonts w:ascii="Times New Roman" w:hAnsi="Times New Roman" w:cs="Times New Roman"/>
                <w:color w:val="000000"/>
                <w:sz w:val="28"/>
                <w:szCs w:val="28"/>
                <w:lang w:val="ru-RU"/>
              </w:rPr>
              <w:t>ік</w:t>
            </w:r>
            <w:proofErr w:type="spellEnd"/>
          </w:p>
        </w:tc>
      </w:tr>
      <w:tr w:rsidR="009102B6" w:rsidRPr="00366D0A" w:rsidTr="00366D0A">
        <w:tc>
          <w:tcPr>
            <w:tcW w:w="105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r w:rsidRPr="00366D0A">
              <w:rPr>
                <w:rFonts w:ascii="Times New Roman" w:hAnsi="Times New Roman" w:cs="Times New Roman"/>
                <w:color w:val="000000"/>
                <w:sz w:val="28"/>
                <w:szCs w:val="28"/>
                <w:lang w:val="ru-RU"/>
              </w:rPr>
              <w:t>1.1.4</w:t>
            </w:r>
          </w:p>
        </w:tc>
        <w:tc>
          <w:tcPr>
            <w:tcW w:w="519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proofErr w:type="spellStart"/>
            <w:r w:rsidRPr="00366D0A">
              <w:rPr>
                <w:rFonts w:ascii="Times New Roman" w:hAnsi="Times New Roman" w:cs="Times New Roman"/>
                <w:color w:val="000000"/>
                <w:sz w:val="28"/>
                <w:szCs w:val="28"/>
                <w:lang w:val="ru-RU"/>
              </w:rPr>
              <w:t>Чисельність</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дитячого</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населення</w:t>
            </w:r>
            <w:proofErr w:type="spellEnd"/>
            <w:r w:rsidRPr="00366D0A">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всього</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дітей</w:t>
            </w:r>
            <w:proofErr w:type="spellEnd"/>
            <w:r w:rsidR="00ED6766">
              <w:rPr>
                <w:rFonts w:ascii="Times New Roman" w:hAnsi="Times New Roman" w:cs="Times New Roman"/>
                <w:color w:val="000000"/>
                <w:sz w:val="28"/>
                <w:szCs w:val="28"/>
                <w:lang w:val="ru-RU"/>
              </w:rPr>
              <w:t xml:space="preserve"> </w:t>
            </w:r>
            <w:proofErr w:type="gramStart"/>
            <w:r w:rsidRPr="00366D0A">
              <w:rPr>
                <w:rFonts w:ascii="Times New Roman" w:hAnsi="Times New Roman" w:cs="Times New Roman"/>
                <w:color w:val="000000"/>
                <w:sz w:val="28"/>
                <w:szCs w:val="28"/>
                <w:lang w:val="ru-RU"/>
              </w:rPr>
              <w:t>у</w:t>
            </w:r>
            <w:proofErr w:type="gram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віці</w:t>
            </w:r>
            <w:proofErr w:type="spellEnd"/>
            <w:r w:rsidRPr="00366D0A">
              <w:rPr>
                <w:rFonts w:ascii="Times New Roman" w:hAnsi="Times New Roman" w:cs="Times New Roman"/>
                <w:color w:val="000000"/>
                <w:sz w:val="28"/>
                <w:szCs w:val="28"/>
                <w:lang w:val="ru-RU"/>
              </w:rPr>
              <w:t xml:space="preserve"> 0-17 </w:t>
            </w:r>
            <w:proofErr w:type="spellStart"/>
            <w:r w:rsidRPr="00366D0A">
              <w:rPr>
                <w:rFonts w:ascii="Times New Roman" w:hAnsi="Times New Roman" w:cs="Times New Roman"/>
                <w:color w:val="000000"/>
                <w:sz w:val="28"/>
                <w:szCs w:val="28"/>
                <w:lang w:val="ru-RU"/>
              </w:rPr>
              <w:t>років</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включно</w:t>
            </w:r>
            <w:proofErr w:type="spellEnd"/>
          </w:p>
        </w:tc>
        <w:tc>
          <w:tcPr>
            <w:tcW w:w="3502" w:type="dxa"/>
            <w:tcBorders>
              <w:left w:val="single" w:sz="6" w:space="0" w:color="000000"/>
              <w:bottom w:val="single" w:sz="6" w:space="0" w:color="000000"/>
              <w:right w:val="single" w:sz="6" w:space="0" w:color="000000"/>
            </w:tcBorders>
          </w:tcPr>
          <w:p w:rsidR="009102B6" w:rsidRPr="00366D0A" w:rsidRDefault="009D2DA3" w:rsidP="00533351">
            <w:pPr>
              <w:pStyle w:val="a1"/>
              <w:spacing w:after="0" w:line="240" w:lineRule="auto"/>
              <w:ind w:firstLine="720"/>
              <w:jc w:val="both"/>
              <w:rPr>
                <w:rFonts w:ascii="Times New Roman" w:hAnsi="Times New Roman" w:cs="Times New Roman"/>
                <w:sz w:val="28"/>
                <w:szCs w:val="28"/>
              </w:rPr>
            </w:pPr>
            <w:r w:rsidRPr="00366D0A">
              <w:rPr>
                <w:rFonts w:ascii="Times New Roman" w:hAnsi="Times New Roman" w:cs="Times New Roman"/>
                <w:color w:val="000000"/>
                <w:sz w:val="28"/>
                <w:szCs w:val="28"/>
              </w:rPr>
              <w:t xml:space="preserve">      14535</w:t>
            </w:r>
          </w:p>
        </w:tc>
      </w:tr>
      <w:tr w:rsidR="009102B6" w:rsidRPr="00366D0A" w:rsidTr="00366D0A">
        <w:tc>
          <w:tcPr>
            <w:tcW w:w="105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r w:rsidRPr="00366D0A">
              <w:rPr>
                <w:rFonts w:ascii="Times New Roman" w:hAnsi="Times New Roman" w:cs="Times New Roman"/>
                <w:color w:val="000000"/>
                <w:sz w:val="28"/>
                <w:szCs w:val="28"/>
                <w:lang w:val="ru-RU"/>
              </w:rPr>
              <w:t>1.1.5</w:t>
            </w:r>
          </w:p>
        </w:tc>
        <w:tc>
          <w:tcPr>
            <w:tcW w:w="519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proofErr w:type="spellStart"/>
            <w:r w:rsidRPr="00366D0A">
              <w:rPr>
                <w:rFonts w:ascii="Times New Roman" w:hAnsi="Times New Roman" w:cs="Times New Roman"/>
                <w:color w:val="000000"/>
                <w:sz w:val="28"/>
                <w:szCs w:val="28"/>
                <w:lang w:val="ru-RU"/>
              </w:rPr>
              <w:t>Діти</w:t>
            </w:r>
            <w:proofErr w:type="spellEnd"/>
            <w:r w:rsidR="00ED6766">
              <w:rPr>
                <w:rFonts w:ascii="Times New Roman" w:hAnsi="Times New Roman" w:cs="Times New Roman"/>
                <w:color w:val="000000"/>
                <w:sz w:val="28"/>
                <w:szCs w:val="28"/>
                <w:lang w:val="ru-RU"/>
              </w:rPr>
              <w:t xml:space="preserve"> </w:t>
            </w:r>
            <w:proofErr w:type="gramStart"/>
            <w:r w:rsidRPr="00366D0A">
              <w:rPr>
                <w:rFonts w:ascii="Times New Roman" w:hAnsi="Times New Roman" w:cs="Times New Roman"/>
                <w:color w:val="000000"/>
                <w:sz w:val="28"/>
                <w:szCs w:val="28"/>
                <w:lang w:val="ru-RU"/>
              </w:rPr>
              <w:t>у</w:t>
            </w:r>
            <w:proofErr w:type="gram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віці</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від</w:t>
            </w:r>
            <w:proofErr w:type="spellEnd"/>
            <w:r w:rsidRPr="00366D0A">
              <w:rPr>
                <w:rFonts w:ascii="Times New Roman" w:hAnsi="Times New Roman" w:cs="Times New Roman"/>
                <w:color w:val="000000"/>
                <w:sz w:val="28"/>
                <w:szCs w:val="28"/>
                <w:lang w:val="ru-RU"/>
              </w:rPr>
              <w:t xml:space="preserve"> 0 до 1 року</w:t>
            </w:r>
          </w:p>
        </w:tc>
        <w:tc>
          <w:tcPr>
            <w:tcW w:w="3502" w:type="dxa"/>
            <w:tcBorders>
              <w:left w:val="single" w:sz="6" w:space="0" w:color="000000"/>
              <w:bottom w:val="single" w:sz="6" w:space="0" w:color="000000"/>
              <w:right w:val="single" w:sz="6" w:space="0" w:color="000000"/>
            </w:tcBorders>
          </w:tcPr>
          <w:p w:rsidR="009102B6" w:rsidRPr="00366D0A" w:rsidRDefault="009D2DA3" w:rsidP="00533351">
            <w:pPr>
              <w:pStyle w:val="ac"/>
              <w:spacing w:before="150" w:after="150"/>
              <w:jc w:val="center"/>
              <w:rPr>
                <w:rFonts w:ascii="Times New Roman" w:hAnsi="Times New Roman" w:cs="Times New Roman"/>
                <w:sz w:val="28"/>
                <w:szCs w:val="28"/>
              </w:rPr>
            </w:pPr>
            <w:r w:rsidRPr="00366D0A">
              <w:rPr>
                <w:rFonts w:ascii="Times New Roman" w:hAnsi="Times New Roman" w:cs="Times New Roman"/>
                <w:sz w:val="28"/>
                <w:szCs w:val="28"/>
              </w:rPr>
              <w:t>354</w:t>
            </w:r>
          </w:p>
        </w:tc>
      </w:tr>
      <w:tr w:rsidR="009102B6" w:rsidRPr="00366D0A" w:rsidTr="00366D0A">
        <w:tc>
          <w:tcPr>
            <w:tcW w:w="105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r w:rsidRPr="00366D0A">
              <w:rPr>
                <w:rFonts w:ascii="Times New Roman" w:hAnsi="Times New Roman" w:cs="Times New Roman"/>
                <w:color w:val="000000"/>
                <w:sz w:val="28"/>
                <w:szCs w:val="28"/>
                <w:lang w:val="ru-RU"/>
              </w:rPr>
              <w:t>1.1.6</w:t>
            </w:r>
          </w:p>
        </w:tc>
        <w:tc>
          <w:tcPr>
            <w:tcW w:w="519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proofErr w:type="spellStart"/>
            <w:r w:rsidRPr="00366D0A">
              <w:rPr>
                <w:rFonts w:ascii="Times New Roman" w:hAnsi="Times New Roman" w:cs="Times New Roman"/>
                <w:color w:val="000000"/>
                <w:sz w:val="28"/>
                <w:szCs w:val="28"/>
                <w:lang w:val="ru-RU"/>
              </w:rPr>
              <w:t>Діти</w:t>
            </w:r>
            <w:proofErr w:type="spellEnd"/>
            <w:r w:rsidR="00ED6766">
              <w:rPr>
                <w:rFonts w:ascii="Times New Roman" w:hAnsi="Times New Roman" w:cs="Times New Roman"/>
                <w:color w:val="000000"/>
                <w:sz w:val="28"/>
                <w:szCs w:val="28"/>
                <w:lang w:val="ru-RU"/>
              </w:rPr>
              <w:t xml:space="preserve"> </w:t>
            </w:r>
            <w:proofErr w:type="gramStart"/>
            <w:r w:rsidRPr="00366D0A">
              <w:rPr>
                <w:rFonts w:ascii="Times New Roman" w:hAnsi="Times New Roman" w:cs="Times New Roman"/>
                <w:color w:val="000000"/>
                <w:sz w:val="28"/>
                <w:szCs w:val="28"/>
                <w:lang w:val="ru-RU"/>
              </w:rPr>
              <w:t>у</w:t>
            </w:r>
            <w:proofErr w:type="gram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віці</w:t>
            </w:r>
            <w:proofErr w:type="spellEnd"/>
            <w:r w:rsidRPr="00366D0A">
              <w:rPr>
                <w:rFonts w:ascii="Times New Roman" w:hAnsi="Times New Roman" w:cs="Times New Roman"/>
                <w:color w:val="000000"/>
                <w:sz w:val="28"/>
                <w:szCs w:val="28"/>
                <w:lang w:val="ru-RU"/>
              </w:rPr>
              <w:t xml:space="preserve"> 1-2 роки</w:t>
            </w:r>
          </w:p>
        </w:tc>
        <w:tc>
          <w:tcPr>
            <w:tcW w:w="3502" w:type="dxa"/>
            <w:tcBorders>
              <w:left w:val="single" w:sz="6" w:space="0" w:color="000000"/>
              <w:bottom w:val="single" w:sz="6" w:space="0" w:color="000000"/>
              <w:right w:val="single" w:sz="6" w:space="0" w:color="000000"/>
            </w:tcBorders>
          </w:tcPr>
          <w:p w:rsidR="009102B6" w:rsidRPr="00366D0A" w:rsidRDefault="009D2DA3" w:rsidP="009D2DA3">
            <w:pPr>
              <w:pStyle w:val="ac"/>
              <w:spacing w:before="150" w:after="150"/>
              <w:jc w:val="center"/>
              <w:rPr>
                <w:rFonts w:ascii="Times New Roman" w:hAnsi="Times New Roman" w:cs="Times New Roman"/>
                <w:sz w:val="28"/>
                <w:szCs w:val="28"/>
              </w:rPr>
            </w:pPr>
            <w:r w:rsidRPr="00366D0A">
              <w:rPr>
                <w:rFonts w:ascii="Times New Roman" w:hAnsi="Times New Roman" w:cs="Times New Roman"/>
                <w:sz w:val="28"/>
                <w:szCs w:val="28"/>
              </w:rPr>
              <w:t>350</w:t>
            </w:r>
          </w:p>
        </w:tc>
      </w:tr>
      <w:tr w:rsidR="009102B6" w:rsidRPr="00366D0A" w:rsidTr="00366D0A">
        <w:tc>
          <w:tcPr>
            <w:tcW w:w="105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r w:rsidRPr="00366D0A">
              <w:rPr>
                <w:rFonts w:ascii="Times New Roman" w:hAnsi="Times New Roman" w:cs="Times New Roman"/>
                <w:color w:val="000000"/>
                <w:sz w:val="28"/>
                <w:szCs w:val="28"/>
                <w:lang w:val="ru-RU"/>
              </w:rPr>
              <w:lastRenderedPageBreak/>
              <w:t>1.1.7</w:t>
            </w:r>
          </w:p>
        </w:tc>
        <w:tc>
          <w:tcPr>
            <w:tcW w:w="519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proofErr w:type="spellStart"/>
            <w:r w:rsidRPr="00366D0A">
              <w:rPr>
                <w:rFonts w:ascii="Times New Roman" w:hAnsi="Times New Roman" w:cs="Times New Roman"/>
                <w:color w:val="000000"/>
                <w:sz w:val="28"/>
                <w:szCs w:val="28"/>
                <w:lang w:val="ru-RU"/>
              </w:rPr>
              <w:t>Діти</w:t>
            </w:r>
            <w:proofErr w:type="spellEnd"/>
            <w:r w:rsidR="00ED6766">
              <w:rPr>
                <w:rFonts w:ascii="Times New Roman" w:hAnsi="Times New Roman" w:cs="Times New Roman"/>
                <w:color w:val="000000"/>
                <w:sz w:val="28"/>
                <w:szCs w:val="28"/>
                <w:lang w:val="ru-RU"/>
              </w:rPr>
              <w:t xml:space="preserve"> </w:t>
            </w:r>
            <w:proofErr w:type="gramStart"/>
            <w:r w:rsidRPr="00366D0A">
              <w:rPr>
                <w:rFonts w:ascii="Times New Roman" w:hAnsi="Times New Roman" w:cs="Times New Roman"/>
                <w:color w:val="000000"/>
                <w:sz w:val="28"/>
                <w:szCs w:val="28"/>
                <w:lang w:val="ru-RU"/>
              </w:rPr>
              <w:t>у</w:t>
            </w:r>
            <w:proofErr w:type="gram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віці</w:t>
            </w:r>
            <w:proofErr w:type="spellEnd"/>
            <w:r w:rsidRPr="00366D0A">
              <w:rPr>
                <w:rFonts w:ascii="Times New Roman" w:hAnsi="Times New Roman" w:cs="Times New Roman"/>
                <w:color w:val="000000"/>
                <w:sz w:val="28"/>
                <w:szCs w:val="28"/>
                <w:lang w:val="ru-RU"/>
              </w:rPr>
              <w:t xml:space="preserve"> 3-5 </w:t>
            </w:r>
            <w:proofErr w:type="spellStart"/>
            <w:r w:rsidRPr="00366D0A">
              <w:rPr>
                <w:rFonts w:ascii="Times New Roman" w:hAnsi="Times New Roman" w:cs="Times New Roman"/>
                <w:color w:val="000000"/>
                <w:sz w:val="28"/>
                <w:szCs w:val="28"/>
                <w:lang w:val="ru-RU"/>
              </w:rPr>
              <w:t>років</w:t>
            </w:r>
            <w:proofErr w:type="spellEnd"/>
          </w:p>
        </w:tc>
        <w:tc>
          <w:tcPr>
            <w:tcW w:w="3502" w:type="dxa"/>
            <w:tcBorders>
              <w:left w:val="single" w:sz="6" w:space="0" w:color="000000"/>
              <w:bottom w:val="single" w:sz="6" w:space="0" w:color="000000"/>
              <w:right w:val="single" w:sz="6" w:space="0" w:color="000000"/>
            </w:tcBorders>
          </w:tcPr>
          <w:p w:rsidR="009102B6" w:rsidRPr="00366D0A" w:rsidRDefault="009D2DA3" w:rsidP="009D2DA3">
            <w:pPr>
              <w:pStyle w:val="ac"/>
              <w:spacing w:before="150" w:after="150"/>
              <w:jc w:val="center"/>
              <w:rPr>
                <w:rFonts w:ascii="Times New Roman" w:hAnsi="Times New Roman" w:cs="Times New Roman"/>
                <w:sz w:val="28"/>
                <w:szCs w:val="28"/>
              </w:rPr>
            </w:pPr>
            <w:r w:rsidRPr="00366D0A">
              <w:rPr>
                <w:rFonts w:ascii="Times New Roman" w:hAnsi="Times New Roman" w:cs="Times New Roman"/>
                <w:sz w:val="28"/>
                <w:szCs w:val="28"/>
              </w:rPr>
              <w:t>1231</w:t>
            </w:r>
          </w:p>
        </w:tc>
      </w:tr>
      <w:tr w:rsidR="009102B6" w:rsidRPr="00366D0A" w:rsidTr="00366D0A">
        <w:tc>
          <w:tcPr>
            <w:tcW w:w="105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r w:rsidRPr="00366D0A">
              <w:rPr>
                <w:rFonts w:ascii="Times New Roman" w:hAnsi="Times New Roman" w:cs="Times New Roman"/>
                <w:color w:val="000000"/>
                <w:sz w:val="28"/>
                <w:szCs w:val="28"/>
                <w:lang w:val="ru-RU"/>
              </w:rPr>
              <w:t>1.1.8</w:t>
            </w:r>
          </w:p>
        </w:tc>
        <w:tc>
          <w:tcPr>
            <w:tcW w:w="519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proofErr w:type="spellStart"/>
            <w:r w:rsidRPr="00366D0A">
              <w:rPr>
                <w:rFonts w:ascii="Times New Roman" w:hAnsi="Times New Roman" w:cs="Times New Roman"/>
                <w:color w:val="000000"/>
                <w:sz w:val="28"/>
                <w:szCs w:val="28"/>
                <w:lang w:val="ru-RU"/>
              </w:rPr>
              <w:t>Діти</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молодшого</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шкільного</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віку</w:t>
            </w:r>
            <w:proofErr w:type="spellEnd"/>
            <w:r w:rsidRPr="00366D0A">
              <w:rPr>
                <w:rFonts w:ascii="Times New Roman" w:hAnsi="Times New Roman" w:cs="Times New Roman"/>
                <w:color w:val="000000"/>
                <w:sz w:val="28"/>
                <w:szCs w:val="28"/>
                <w:lang w:val="ru-RU"/>
              </w:rPr>
              <w:t xml:space="preserve"> (6-10 </w:t>
            </w:r>
            <w:proofErr w:type="spellStart"/>
            <w:r w:rsidRPr="00366D0A">
              <w:rPr>
                <w:rFonts w:ascii="Times New Roman" w:hAnsi="Times New Roman" w:cs="Times New Roman"/>
                <w:color w:val="000000"/>
                <w:sz w:val="28"/>
                <w:szCs w:val="28"/>
                <w:lang w:val="ru-RU"/>
              </w:rPr>
              <w:t>років</w:t>
            </w:r>
            <w:proofErr w:type="spellEnd"/>
            <w:r w:rsidRPr="00366D0A">
              <w:rPr>
                <w:rFonts w:ascii="Times New Roman" w:hAnsi="Times New Roman" w:cs="Times New Roman"/>
                <w:color w:val="000000"/>
                <w:sz w:val="28"/>
                <w:szCs w:val="28"/>
                <w:lang w:val="ru-RU"/>
              </w:rPr>
              <w:t>)</w:t>
            </w:r>
          </w:p>
        </w:tc>
        <w:tc>
          <w:tcPr>
            <w:tcW w:w="3502" w:type="dxa"/>
            <w:tcBorders>
              <w:left w:val="single" w:sz="6" w:space="0" w:color="000000"/>
              <w:bottom w:val="single" w:sz="6" w:space="0" w:color="000000"/>
              <w:right w:val="single" w:sz="6" w:space="0" w:color="000000"/>
            </w:tcBorders>
          </w:tcPr>
          <w:p w:rsidR="009102B6" w:rsidRPr="00366D0A" w:rsidRDefault="009D2DA3" w:rsidP="009D2DA3">
            <w:pPr>
              <w:pStyle w:val="ac"/>
              <w:spacing w:before="150" w:after="150"/>
              <w:jc w:val="center"/>
              <w:rPr>
                <w:rFonts w:ascii="Times New Roman" w:hAnsi="Times New Roman" w:cs="Times New Roman"/>
                <w:sz w:val="28"/>
                <w:szCs w:val="28"/>
              </w:rPr>
            </w:pPr>
            <w:r w:rsidRPr="00366D0A">
              <w:rPr>
                <w:rFonts w:ascii="Times New Roman" w:hAnsi="Times New Roman" w:cs="Times New Roman"/>
                <w:sz w:val="28"/>
                <w:szCs w:val="28"/>
              </w:rPr>
              <w:t>4700</w:t>
            </w:r>
          </w:p>
        </w:tc>
      </w:tr>
      <w:tr w:rsidR="009102B6" w:rsidRPr="00366D0A" w:rsidTr="00366D0A">
        <w:tc>
          <w:tcPr>
            <w:tcW w:w="105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r w:rsidRPr="00366D0A">
              <w:rPr>
                <w:rFonts w:ascii="Times New Roman" w:hAnsi="Times New Roman" w:cs="Times New Roman"/>
                <w:color w:val="000000"/>
                <w:sz w:val="28"/>
                <w:szCs w:val="28"/>
                <w:lang w:val="ru-RU"/>
              </w:rPr>
              <w:t>1.1.9</w:t>
            </w:r>
          </w:p>
        </w:tc>
        <w:tc>
          <w:tcPr>
            <w:tcW w:w="519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proofErr w:type="spellStart"/>
            <w:r w:rsidRPr="00366D0A">
              <w:rPr>
                <w:rFonts w:ascii="Times New Roman" w:hAnsi="Times New Roman" w:cs="Times New Roman"/>
                <w:color w:val="000000"/>
                <w:sz w:val="28"/>
                <w:szCs w:val="28"/>
                <w:lang w:val="ru-RU"/>
              </w:rPr>
              <w:t>Діти</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середнього</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шкільного</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віку</w:t>
            </w:r>
            <w:proofErr w:type="spellEnd"/>
            <w:r w:rsidRPr="00366D0A">
              <w:rPr>
                <w:rFonts w:ascii="Times New Roman" w:hAnsi="Times New Roman" w:cs="Times New Roman"/>
                <w:color w:val="000000"/>
                <w:sz w:val="28"/>
                <w:szCs w:val="28"/>
                <w:lang w:val="ru-RU"/>
              </w:rPr>
              <w:t xml:space="preserve"> (11-15 </w:t>
            </w:r>
            <w:proofErr w:type="spellStart"/>
            <w:r w:rsidRPr="00366D0A">
              <w:rPr>
                <w:rFonts w:ascii="Times New Roman" w:hAnsi="Times New Roman" w:cs="Times New Roman"/>
                <w:color w:val="000000"/>
                <w:sz w:val="28"/>
                <w:szCs w:val="28"/>
                <w:lang w:val="ru-RU"/>
              </w:rPr>
              <w:t>років</w:t>
            </w:r>
            <w:proofErr w:type="spellEnd"/>
            <w:r w:rsidRPr="00366D0A">
              <w:rPr>
                <w:rFonts w:ascii="Times New Roman" w:hAnsi="Times New Roman" w:cs="Times New Roman"/>
                <w:color w:val="000000"/>
                <w:sz w:val="28"/>
                <w:szCs w:val="28"/>
                <w:lang w:val="ru-RU"/>
              </w:rPr>
              <w:t>)</w:t>
            </w:r>
          </w:p>
        </w:tc>
        <w:tc>
          <w:tcPr>
            <w:tcW w:w="3502" w:type="dxa"/>
            <w:tcBorders>
              <w:left w:val="single" w:sz="6" w:space="0" w:color="000000"/>
              <w:bottom w:val="single" w:sz="6" w:space="0" w:color="000000"/>
              <w:right w:val="single" w:sz="6" w:space="0" w:color="000000"/>
            </w:tcBorders>
          </w:tcPr>
          <w:p w:rsidR="009102B6" w:rsidRPr="00366D0A" w:rsidRDefault="009D2DA3" w:rsidP="00533351">
            <w:pPr>
              <w:pStyle w:val="ac"/>
              <w:spacing w:before="150" w:after="150"/>
              <w:jc w:val="center"/>
              <w:rPr>
                <w:rFonts w:ascii="Times New Roman" w:hAnsi="Times New Roman" w:cs="Times New Roman"/>
                <w:sz w:val="28"/>
                <w:szCs w:val="28"/>
              </w:rPr>
            </w:pPr>
            <w:r w:rsidRPr="00366D0A">
              <w:rPr>
                <w:rFonts w:ascii="Times New Roman" w:hAnsi="Times New Roman" w:cs="Times New Roman"/>
                <w:sz w:val="28"/>
                <w:szCs w:val="28"/>
              </w:rPr>
              <w:t>5300</w:t>
            </w:r>
          </w:p>
        </w:tc>
      </w:tr>
      <w:tr w:rsidR="009102B6" w:rsidRPr="00366D0A" w:rsidTr="00366D0A">
        <w:tc>
          <w:tcPr>
            <w:tcW w:w="105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r w:rsidRPr="00366D0A">
              <w:rPr>
                <w:rFonts w:ascii="Times New Roman" w:hAnsi="Times New Roman" w:cs="Times New Roman"/>
                <w:color w:val="000000"/>
                <w:sz w:val="28"/>
                <w:szCs w:val="28"/>
                <w:lang w:val="ru-RU"/>
              </w:rPr>
              <w:t>1.1.10</w:t>
            </w:r>
          </w:p>
        </w:tc>
        <w:tc>
          <w:tcPr>
            <w:tcW w:w="519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proofErr w:type="spellStart"/>
            <w:r w:rsidRPr="00366D0A">
              <w:rPr>
                <w:rFonts w:ascii="Times New Roman" w:hAnsi="Times New Roman" w:cs="Times New Roman"/>
                <w:color w:val="000000"/>
                <w:sz w:val="28"/>
                <w:szCs w:val="28"/>
                <w:lang w:val="ru-RU"/>
              </w:rPr>
              <w:t>Діти</w:t>
            </w:r>
            <w:proofErr w:type="spellEnd"/>
            <w:r w:rsidR="00ED6766">
              <w:rPr>
                <w:rFonts w:ascii="Times New Roman" w:hAnsi="Times New Roman" w:cs="Times New Roman"/>
                <w:color w:val="000000"/>
                <w:sz w:val="28"/>
                <w:szCs w:val="28"/>
                <w:lang w:val="ru-RU"/>
              </w:rPr>
              <w:t xml:space="preserve"> </w:t>
            </w:r>
            <w:proofErr w:type="gramStart"/>
            <w:r w:rsidRPr="00366D0A">
              <w:rPr>
                <w:rFonts w:ascii="Times New Roman" w:hAnsi="Times New Roman" w:cs="Times New Roman"/>
                <w:color w:val="000000"/>
                <w:sz w:val="28"/>
                <w:szCs w:val="28"/>
                <w:lang w:val="ru-RU"/>
              </w:rPr>
              <w:t>старшого</w:t>
            </w:r>
            <w:proofErr w:type="gram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шкільного</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віку</w:t>
            </w:r>
            <w:proofErr w:type="spellEnd"/>
            <w:r w:rsidRPr="00366D0A">
              <w:rPr>
                <w:rFonts w:ascii="Times New Roman" w:hAnsi="Times New Roman" w:cs="Times New Roman"/>
                <w:color w:val="000000"/>
                <w:sz w:val="28"/>
                <w:szCs w:val="28"/>
                <w:lang w:val="ru-RU"/>
              </w:rPr>
              <w:t xml:space="preserve"> (16-17 </w:t>
            </w:r>
            <w:proofErr w:type="spellStart"/>
            <w:r w:rsidRPr="00366D0A">
              <w:rPr>
                <w:rFonts w:ascii="Times New Roman" w:hAnsi="Times New Roman" w:cs="Times New Roman"/>
                <w:color w:val="000000"/>
                <w:sz w:val="28"/>
                <w:szCs w:val="28"/>
                <w:lang w:val="ru-RU"/>
              </w:rPr>
              <w:t>років</w:t>
            </w:r>
            <w:proofErr w:type="spellEnd"/>
            <w:r w:rsidRPr="00366D0A">
              <w:rPr>
                <w:rFonts w:ascii="Times New Roman" w:hAnsi="Times New Roman" w:cs="Times New Roman"/>
                <w:color w:val="000000"/>
                <w:sz w:val="28"/>
                <w:szCs w:val="28"/>
                <w:lang w:val="ru-RU"/>
              </w:rPr>
              <w:t>)</w:t>
            </w:r>
          </w:p>
        </w:tc>
        <w:tc>
          <w:tcPr>
            <w:tcW w:w="3502" w:type="dxa"/>
            <w:tcBorders>
              <w:left w:val="single" w:sz="6" w:space="0" w:color="000000"/>
              <w:bottom w:val="single" w:sz="6" w:space="0" w:color="000000"/>
              <w:right w:val="single" w:sz="6" w:space="0" w:color="000000"/>
            </w:tcBorders>
          </w:tcPr>
          <w:p w:rsidR="009102B6" w:rsidRPr="00366D0A" w:rsidRDefault="009D2DA3" w:rsidP="00533351">
            <w:pPr>
              <w:pStyle w:val="ac"/>
              <w:spacing w:before="150" w:after="150"/>
              <w:jc w:val="center"/>
              <w:rPr>
                <w:rFonts w:ascii="Times New Roman" w:hAnsi="Times New Roman" w:cs="Times New Roman"/>
                <w:sz w:val="28"/>
                <w:szCs w:val="28"/>
              </w:rPr>
            </w:pPr>
            <w:r w:rsidRPr="00366D0A">
              <w:rPr>
                <w:rFonts w:ascii="Times New Roman" w:hAnsi="Times New Roman" w:cs="Times New Roman"/>
                <w:sz w:val="28"/>
                <w:szCs w:val="28"/>
              </w:rPr>
              <w:t>2600</w:t>
            </w:r>
          </w:p>
        </w:tc>
      </w:tr>
      <w:tr w:rsidR="009102B6" w:rsidRPr="00366D0A" w:rsidTr="00366D0A">
        <w:tc>
          <w:tcPr>
            <w:tcW w:w="105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r w:rsidRPr="00366D0A">
              <w:rPr>
                <w:rFonts w:ascii="Times New Roman" w:hAnsi="Times New Roman" w:cs="Times New Roman"/>
                <w:color w:val="000000"/>
                <w:sz w:val="28"/>
                <w:szCs w:val="28"/>
                <w:lang w:val="ru-RU"/>
              </w:rPr>
              <w:t>1.1.11</w:t>
            </w:r>
          </w:p>
        </w:tc>
        <w:tc>
          <w:tcPr>
            <w:tcW w:w="519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proofErr w:type="spellStart"/>
            <w:r w:rsidRPr="00366D0A">
              <w:rPr>
                <w:rFonts w:ascii="Times New Roman" w:hAnsi="Times New Roman" w:cs="Times New Roman"/>
                <w:color w:val="000000"/>
                <w:sz w:val="28"/>
                <w:szCs w:val="28"/>
                <w:lang w:val="ru-RU"/>
              </w:rPr>
              <w:t>Чисельність</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осіб</w:t>
            </w:r>
            <w:proofErr w:type="spellEnd"/>
            <w:r w:rsidR="00ED6766">
              <w:rPr>
                <w:rFonts w:ascii="Times New Roman" w:hAnsi="Times New Roman" w:cs="Times New Roman"/>
                <w:color w:val="000000"/>
                <w:sz w:val="28"/>
                <w:szCs w:val="28"/>
                <w:lang w:val="ru-RU"/>
              </w:rPr>
              <w:t xml:space="preserve"> </w:t>
            </w:r>
            <w:proofErr w:type="gramStart"/>
            <w:r w:rsidRPr="00366D0A">
              <w:rPr>
                <w:rFonts w:ascii="Times New Roman" w:hAnsi="Times New Roman" w:cs="Times New Roman"/>
                <w:color w:val="000000"/>
                <w:sz w:val="28"/>
                <w:szCs w:val="28"/>
                <w:lang w:val="ru-RU"/>
              </w:rPr>
              <w:t>у</w:t>
            </w:r>
            <w:proofErr w:type="gram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віці</w:t>
            </w:r>
            <w:proofErr w:type="spellEnd"/>
            <w:r w:rsidRPr="00366D0A">
              <w:rPr>
                <w:rFonts w:ascii="Times New Roman" w:hAnsi="Times New Roman" w:cs="Times New Roman"/>
                <w:color w:val="000000"/>
                <w:sz w:val="28"/>
                <w:szCs w:val="28"/>
                <w:lang w:val="ru-RU"/>
              </w:rPr>
              <w:t xml:space="preserve"> 14-35 </w:t>
            </w:r>
            <w:proofErr w:type="spellStart"/>
            <w:r w:rsidRPr="00366D0A">
              <w:rPr>
                <w:rFonts w:ascii="Times New Roman" w:hAnsi="Times New Roman" w:cs="Times New Roman"/>
                <w:color w:val="000000"/>
                <w:sz w:val="28"/>
                <w:szCs w:val="28"/>
                <w:lang w:val="ru-RU"/>
              </w:rPr>
              <w:t>років</w:t>
            </w:r>
            <w:proofErr w:type="spellEnd"/>
          </w:p>
        </w:tc>
        <w:tc>
          <w:tcPr>
            <w:tcW w:w="3502" w:type="dxa"/>
            <w:tcBorders>
              <w:left w:val="single" w:sz="6" w:space="0" w:color="000000"/>
              <w:bottom w:val="single" w:sz="6" w:space="0" w:color="000000"/>
              <w:right w:val="single" w:sz="6" w:space="0" w:color="000000"/>
            </w:tcBorders>
          </w:tcPr>
          <w:p w:rsidR="009102B6" w:rsidRPr="00366D0A" w:rsidRDefault="009D2DA3" w:rsidP="009D2DA3">
            <w:pPr>
              <w:pStyle w:val="ac"/>
              <w:spacing w:before="150" w:after="150"/>
              <w:jc w:val="center"/>
              <w:rPr>
                <w:rFonts w:ascii="Times New Roman" w:hAnsi="Times New Roman" w:cs="Times New Roman"/>
                <w:sz w:val="28"/>
                <w:szCs w:val="28"/>
              </w:rPr>
            </w:pPr>
            <w:r w:rsidRPr="00366D0A">
              <w:rPr>
                <w:rFonts w:ascii="Times New Roman" w:hAnsi="Times New Roman" w:cs="Times New Roman"/>
                <w:sz w:val="28"/>
                <w:szCs w:val="28"/>
              </w:rPr>
              <w:t>2300</w:t>
            </w:r>
          </w:p>
        </w:tc>
      </w:tr>
      <w:tr w:rsidR="009102B6" w:rsidRPr="00366D0A" w:rsidTr="00366D0A">
        <w:tc>
          <w:tcPr>
            <w:tcW w:w="105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r w:rsidRPr="00366D0A">
              <w:rPr>
                <w:rFonts w:ascii="Times New Roman" w:hAnsi="Times New Roman" w:cs="Times New Roman"/>
                <w:color w:val="000000"/>
                <w:sz w:val="28"/>
                <w:szCs w:val="28"/>
                <w:lang w:val="ru-RU"/>
              </w:rPr>
              <w:t>1.1.12</w:t>
            </w:r>
          </w:p>
        </w:tc>
        <w:tc>
          <w:tcPr>
            <w:tcW w:w="519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proofErr w:type="spellStart"/>
            <w:r w:rsidRPr="00366D0A">
              <w:rPr>
                <w:rFonts w:ascii="Times New Roman" w:hAnsi="Times New Roman" w:cs="Times New Roman"/>
                <w:color w:val="000000"/>
                <w:sz w:val="28"/>
                <w:szCs w:val="28"/>
                <w:lang w:val="ru-RU"/>
              </w:rPr>
              <w:t>Чисельність</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населення</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працездатного</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віку</w:t>
            </w:r>
            <w:proofErr w:type="spellEnd"/>
            <w:r w:rsidRPr="00366D0A">
              <w:rPr>
                <w:rFonts w:ascii="Times New Roman" w:hAnsi="Times New Roman" w:cs="Times New Roman"/>
                <w:color w:val="000000"/>
                <w:sz w:val="28"/>
                <w:szCs w:val="28"/>
                <w:lang w:val="ru-RU"/>
              </w:rPr>
              <w:t xml:space="preserve"> (18-59 </w:t>
            </w:r>
            <w:proofErr w:type="spellStart"/>
            <w:r w:rsidRPr="00366D0A">
              <w:rPr>
                <w:rFonts w:ascii="Times New Roman" w:hAnsi="Times New Roman" w:cs="Times New Roman"/>
                <w:color w:val="000000"/>
                <w:sz w:val="28"/>
                <w:szCs w:val="28"/>
                <w:lang w:val="ru-RU"/>
              </w:rPr>
              <w:t>років</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включно</w:t>
            </w:r>
            <w:proofErr w:type="spellEnd"/>
            <w:r w:rsidRPr="00366D0A">
              <w:rPr>
                <w:rFonts w:ascii="Times New Roman" w:hAnsi="Times New Roman" w:cs="Times New Roman"/>
                <w:color w:val="000000"/>
                <w:sz w:val="28"/>
                <w:szCs w:val="28"/>
                <w:lang w:val="ru-RU"/>
              </w:rPr>
              <w:t>)</w:t>
            </w:r>
          </w:p>
        </w:tc>
        <w:tc>
          <w:tcPr>
            <w:tcW w:w="3502" w:type="dxa"/>
            <w:tcBorders>
              <w:left w:val="single" w:sz="6" w:space="0" w:color="000000"/>
              <w:bottom w:val="single" w:sz="6" w:space="0" w:color="000000"/>
              <w:right w:val="single" w:sz="6" w:space="0" w:color="000000"/>
            </w:tcBorders>
          </w:tcPr>
          <w:p w:rsidR="009102B6" w:rsidRPr="00366D0A" w:rsidRDefault="009D2DA3" w:rsidP="009D2DA3">
            <w:pPr>
              <w:pStyle w:val="ac"/>
              <w:tabs>
                <w:tab w:val="left" w:pos="647"/>
              </w:tabs>
              <w:spacing w:before="150" w:after="150"/>
              <w:jc w:val="center"/>
              <w:rPr>
                <w:rFonts w:ascii="Times New Roman" w:hAnsi="Times New Roman" w:cs="Times New Roman"/>
                <w:sz w:val="28"/>
                <w:szCs w:val="28"/>
              </w:rPr>
            </w:pPr>
            <w:r w:rsidRPr="00366D0A">
              <w:rPr>
                <w:rFonts w:ascii="Times New Roman" w:hAnsi="Times New Roman" w:cs="Times New Roman"/>
                <w:color w:val="000000"/>
                <w:sz w:val="28"/>
                <w:szCs w:val="28"/>
              </w:rPr>
              <w:t>55000</w:t>
            </w:r>
          </w:p>
        </w:tc>
      </w:tr>
      <w:tr w:rsidR="009102B6" w:rsidRPr="00366D0A" w:rsidTr="00366D0A">
        <w:tc>
          <w:tcPr>
            <w:tcW w:w="105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r w:rsidRPr="00366D0A">
              <w:rPr>
                <w:rFonts w:ascii="Times New Roman" w:hAnsi="Times New Roman" w:cs="Times New Roman"/>
                <w:color w:val="000000"/>
                <w:sz w:val="28"/>
                <w:szCs w:val="28"/>
                <w:lang w:val="ru-RU"/>
              </w:rPr>
              <w:t>1.1.14</w:t>
            </w:r>
          </w:p>
        </w:tc>
        <w:tc>
          <w:tcPr>
            <w:tcW w:w="519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proofErr w:type="spellStart"/>
            <w:r w:rsidRPr="00366D0A">
              <w:rPr>
                <w:rFonts w:ascii="Times New Roman" w:hAnsi="Times New Roman" w:cs="Times New Roman"/>
                <w:color w:val="000000"/>
                <w:sz w:val="28"/>
                <w:szCs w:val="28"/>
                <w:lang w:val="ru-RU"/>
              </w:rPr>
              <w:t>Чисельність</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населення</w:t>
            </w:r>
            <w:proofErr w:type="spellEnd"/>
            <w:r w:rsidR="00ED6766">
              <w:rPr>
                <w:rFonts w:ascii="Times New Roman" w:hAnsi="Times New Roman" w:cs="Times New Roman"/>
                <w:color w:val="000000"/>
                <w:sz w:val="28"/>
                <w:szCs w:val="28"/>
                <w:lang w:val="ru-RU"/>
              </w:rPr>
              <w:t xml:space="preserve"> </w:t>
            </w:r>
            <w:proofErr w:type="gramStart"/>
            <w:r w:rsidRPr="00366D0A">
              <w:rPr>
                <w:rFonts w:ascii="Times New Roman" w:hAnsi="Times New Roman" w:cs="Times New Roman"/>
                <w:color w:val="000000"/>
                <w:sz w:val="28"/>
                <w:szCs w:val="28"/>
                <w:lang w:val="ru-RU"/>
              </w:rPr>
              <w:t>у</w:t>
            </w:r>
            <w:proofErr w:type="gram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віці</w:t>
            </w:r>
            <w:proofErr w:type="spellEnd"/>
            <w:r w:rsidRPr="00366D0A">
              <w:rPr>
                <w:rFonts w:ascii="Times New Roman" w:hAnsi="Times New Roman" w:cs="Times New Roman"/>
                <w:color w:val="000000"/>
                <w:sz w:val="28"/>
                <w:szCs w:val="28"/>
                <w:lang w:val="ru-RU"/>
              </w:rPr>
              <w:t xml:space="preserve"> 60-</w:t>
            </w:r>
            <w:r w:rsidRPr="00366D0A">
              <w:rPr>
                <w:rFonts w:ascii="Times New Roman" w:hAnsi="Times New Roman" w:cs="Times New Roman"/>
                <w:color w:val="000000"/>
                <w:sz w:val="28"/>
                <w:szCs w:val="28"/>
              </w:rPr>
              <w:t>7</w:t>
            </w:r>
            <w:r w:rsidRPr="00366D0A">
              <w:rPr>
                <w:rFonts w:ascii="Times New Roman" w:hAnsi="Times New Roman" w:cs="Times New Roman"/>
                <w:color w:val="000000"/>
                <w:sz w:val="28"/>
                <w:szCs w:val="28"/>
                <w:lang w:val="ru-RU"/>
              </w:rPr>
              <w:t xml:space="preserve">9 </w:t>
            </w:r>
            <w:proofErr w:type="spellStart"/>
            <w:r w:rsidRPr="00366D0A">
              <w:rPr>
                <w:rFonts w:ascii="Times New Roman" w:hAnsi="Times New Roman" w:cs="Times New Roman"/>
                <w:color w:val="000000"/>
                <w:sz w:val="28"/>
                <w:szCs w:val="28"/>
                <w:lang w:val="ru-RU"/>
              </w:rPr>
              <w:t>років</w:t>
            </w:r>
            <w:proofErr w:type="spellEnd"/>
          </w:p>
        </w:tc>
        <w:tc>
          <w:tcPr>
            <w:tcW w:w="3502" w:type="dxa"/>
            <w:tcBorders>
              <w:left w:val="single" w:sz="6" w:space="0" w:color="000000"/>
              <w:bottom w:val="single" w:sz="6" w:space="0" w:color="000000"/>
              <w:right w:val="single" w:sz="6" w:space="0" w:color="000000"/>
            </w:tcBorders>
          </w:tcPr>
          <w:p w:rsidR="009102B6" w:rsidRPr="00366D0A" w:rsidRDefault="009D2DA3" w:rsidP="00533351">
            <w:pPr>
              <w:pStyle w:val="ac"/>
              <w:spacing w:before="150" w:after="150"/>
              <w:jc w:val="center"/>
              <w:rPr>
                <w:rFonts w:ascii="Times New Roman" w:hAnsi="Times New Roman" w:cs="Times New Roman"/>
                <w:sz w:val="28"/>
                <w:szCs w:val="28"/>
              </w:rPr>
            </w:pPr>
            <w:r w:rsidRPr="00366D0A">
              <w:rPr>
                <w:rFonts w:ascii="Times New Roman" w:hAnsi="Times New Roman" w:cs="Times New Roman"/>
                <w:color w:val="000000"/>
                <w:sz w:val="28"/>
                <w:szCs w:val="28"/>
              </w:rPr>
              <w:t>18500</w:t>
            </w:r>
          </w:p>
        </w:tc>
      </w:tr>
      <w:tr w:rsidR="009102B6" w:rsidRPr="00366D0A" w:rsidTr="00366D0A">
        <w:tc>
          <w:tcPr>
            <w:tcW w:w="105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r w:rsidRPr="00366D0A">
              <w:rPr>
                <w:rFonts w:ascii="Times New Roman" w:hAnsi="Times New Roman" w:cs="Times New Roman"/>
                <w:color w:val="000000"/>
                <w:sz w:val="28"/>
                <w:szCs w:val="28"/>
                <w:lang w:val="ru-RU"/>
              </w:rPr>
              <w:t>1.1.15</w:t>
            </w:r>
          </w:p>
        </w:tc>
        <w:tc>
          <w:tcPr>
            <w:tcW w:w="519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r w:rsidRPr="00ED6766">
              <w:rPr>
                <w:rFonts w:ascii="Times New Roman" w:hAnsi="Times New Roman" w:cs="Times New Roman"/>
                <w:color w:val="000000"/>
                <w:sz w:val="28"/>
                <w:szCs w:val="28"/>
              </w:rPr>
              <w:t>Чисельність</w:t>
            </w:r>
            <w:r w:rsidR="00ED6766">
              <w:rPr>
                <w:rFonts w:ascii="Times New Roman" w:hAnsi="Times New Roman" w:cs="Times New Roman"/>
                <w:color w:val="000000"/>
                <w:sz w:val="28"/>
                <w:szCs w:val="28"/>
              </w:rPr>
              <w:t xml:space="preserve"> </w:t>
            </w:r>
            <w:r w:rsidRPr="00ED6766">
              <w:rPr>
                <w:rFonts w:ascii="Times New Roman" w:hAnsi="Times New Roman" w:cs="Times New Roman"/>
                <w:color w:val="000000"/>
                <w:sz w:val="28"/>
                <w:szCs w:val="28"/>
              </w:rPr>
              <w:t>населення, у</w:t>
            </w:r>
            <w:r w:rsidR="00ED6766">
              <w:rPr>
                <w:rFonts w:ascii="Times New Roman" w:hAnsi="Times New Roman" w:cs="Times New Roman"/>
                <w:color w:val="000000"/>
                <w:sz w:val="28"/>
                <w:szCs w:val="28"/>
              </w:rPr>
              <w:t xml:space="preserve"> </w:t>
            </w:r>
            <w:r w:rsidRPr="00ED6766">
              <w:rPr>
                <w:rFonts w:ascii="Times New Roman" w:hAnsi="Times New Roman" w:cs="Times New Roman"/>
                <w:color w:val="000000"/>
                <w:sz w:val="28"/>
                <w:szCs w:val="28"/>
              </w:rPr>
              <w:t>віці 80 років і більше</w:t>
            </w:r>
          </w:p>
        </w:tc>
        <w:tc>
          <w:tcPr>
            <w:tcW w:w="3502" w:type="dxa"/>
            <w:tcBorders>
              <w:left w:val="single" w:sz="6" w:space="0" w:color="000000"/>
              <w:bottom w:val="single" w:sz="6" w:space="0" w:color="000000"/>
              <w:right w:val="single" w:sz="6" w:space="0" w:color="000000"/>
            </w:tcBorders>
          </w:tcPr>
          <w:p w:rsidR="009102B6" w:rsidRPr="00366D0A" w:rsidRDefault="009D2DA3" w:rsidP="00533351">
            <w:pPr>
              <w:pStyle w:val="ac"/>
              <w:spacing w:before="150" w:after="150"/>
              <w:jc w:val="center"/>
              <w:rPr>
                <w:rFonts w:ascii="Times New Roman" w:hAnsi="Times New Roman" w:cs="Times New Roman"/>
                <w:sz w:val="28"/>
                <w:szCs w:val="28"/>
              </w:rPr>
            </w:pPr>
            <w:r w:rsidRPr="00366D0A">
              <w:rPr>
                <w:rFonts w:ascii="Times New Roman" w:hAnsi="Times New Roman" w:cs="Times New Roman"/>
                <w:color w:val="000000"/>
                <w:sz w:val="28"/>
                <w:szCs w:val="28"/>
              </w:rPr>
              <w:t>3100</w:t>
            </w:r>
          </w:p>
        </w:tc>
      </w:tr>
      <w:tr w:rsidR="009102B6" w:rsidRPr="00366D0A" w:rsidTr="00366D0A">
        <w:tc>
          <w:tcPr>
            <w:tcW w:w="105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r w:rsidRPr="00366D0A">
              <w:rPr>
                <w:rFonts w:ascii="Times New Roman" w:hAnsi="Times New Roman" w:cs="Times New Roman"/>
                <w:color w:val="000000"/>
                <w:sz w:val="28"/>
                <w:szCs w:val="28"/>
                <w:lang w:val="ru-RU"/>
              </w:rPr>
              <w:t>1.1.16</w:t>
            </w:r>
          </w:p>
        </w:tc>
        <w:tc>
          <w:tcPr>
            <w:tcW w:w="519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proofErr w:type="spellStart"/>
            <w:r w:rsidRPr="00366D0A">
              <w:rPr>
                <w:rFonts w:ascii="Times New Roman" w:hAnsi="Times New Roman" w:cs="Times New Roman"/>
                <w:color w:val="000000"/>
                <w:sz w:val="28"/>
                <w:szCs w:val="28"/>
                <w:lang w:val="ru-RU"/>
              </w:rPr>
              <w:t>Кількість</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народжених</w:t>
            </w:r>
            <w:proofErr w:type="spellEnd"/>
          </w:p>
        </w:tc>
        <w:tc>
          <w:tcPr>
            <w:tcW w:w="3502" w:type="dxa"/>
            <w:tcBorders>
              <w:left w:val="single" w:sz="6" w:space="0" w:color="000000"/>
              <w:bottom w:val="single" w:sz="6" w:space="0" w:color="000000"/>
              <w:right w:val="single" w:sz="6" w:space="0" w:color="000000"/>
            </w:tcBorders>
          </w:tcPr>
          <w:p w:rsidR="009102B6" w:rsidRPr="00366D0A" w:rsidRDefault="009D2DA3" w:rsidP="00533351">
            <w:pPr>
              <w:pStyle w:val="ac"/>
              <w:spacing w:before="150" w:after="150"/>
              <w:jc w:val="center"/>
              <w:rPr>
                <w:rFonts w:ascii="Times New Roman" w:hAnsi="Times New Roman" w:cs="Times New Roman"/>
                <w:sz w:val="28"/>
                <w:szCs w:val="28"/>
              </w:rPr>
            </w:pPr>
            <w:r w:rsidRPr="00366D0A">
              <w:rPr>
                <w:rFonts w:ascii="Times New Roman" w:hAnsi="Times New Roman" w:cs="Times New Roman"/>
                <w:sz w:val="28"/>
                <w:szCs w:val="28"/>
              </w:rPr>
              <w:t>354</w:t>
            </w:r>
          </w:p>
        </w:tc>
      </w:tr>
      <w:tr w:rsidR="009102B6" w:rsidRPr="00366D0A" w:rsidTr="00366D0A">
        <w:tc>
          <w:tcPr>
            <w:tcW w:w="105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r w:rsidRPr="00366D0A">
              <w:rPr>
                <w:rFonts w:ascii="Times New Roman" w:hAnsi="Times New Roman" w:cs="Times New Roman"/>
                <w:color w:val="000000"/>
                <w:sz w:val="28"/>
                <w:szCs w:val="28"/>
                <w:lang w:val="ru-RU"/>
              </w:rPr>
              <w:t>1.1.17</w:t>
            </w:r>
          </w:p>
        </w:tc>
        <w:tc>
          <w:tcPr>
            <w:tcW w:w="5193" w:type="dxa"/>
            <w:tcBorders>
              <w:left w:val="single" w:sz="6" w:space="0" w:color="000000"/>
              <w:bottom w:val="single" w:sz="6" w:space="0" w:color="000000"/>
            </w:tcBorders>
          </w:tcPr>
          <w:p w:rsidR="009102B6" w:rsidRPr="00366D0A" w:rsidRDefault="00976415" w:rsidP="00533351">
            <w:pPr>
              <w:pStyle w:val="ac"/>
              <w:rPr>
                <w:rFonts w:ascii="Times New Roman" w:hAnsi="Times New Roman" w:cs="Times New Roman"/>
                <w:sz w:val="28"/>
                <w:szCs w:val="28"/>
              </w:rPr>
            </w:pPr>
            <w:proofErr w:type="spellStart"/>
            <w:r w:rsidRPr="00366D0A">
              <w:rPr>
                <w:rFonts w:ascii="Times New Roman" w:hAnsi="Times New Roman" w:cs="Times New Roman"/>
                <w:color w:val="000000"/>
                <w:sz w:val="28"/>
                <w:szCs w:val="28"/>
                <w:lang w:val="ru-RU"/>
              </w:rPr>
              <w:t>Кількість</w:t>
            </w:r>
            <w:proofErr w:type="spellEnd"/>
            <w:r w:rsidR="00ED6766">
              <w:rPr>
                <w:rFonts w:ascii="Times New Roman" w:hAnsi="Times New Roman" w:cs="Times New Roman"/>
                <w:color w:val="000000"/>
                <w:sz w:val="28"/>
                <w:szCs w:val="28"/>
                <w:lang w:val="ru-RU"/>
              </w:rPr>
              <w:t xml:space="preserve"> </w:t>
            </w:r>
            <w:proofErr w:type="spellStart"/>
            <w:r w:rsidRPr="00366D0A">
              <w:rPr>
                <w:rFonts w:ascii="Times New Roman" w:hAnsi="Times New Roman" w:cs="Times New Roman"/>
                <w:color w:val="000000"/>
                <w:sz w:val="28"/>
                <w:szCs w:val="28"/>
                <w:lang w:val="ru-RU"/>
              </w:rPr>
              <w:t>померлих</w:t>
            </w:r>
            <w:proofErr w:type="spellEnd"/>
          </w:p>
        </w:tc>
        <w:tc>
          <w:tcPr>
            <w:tcW w:w="3502" w:type="dxa"/>
            <w:tcBorders>
              <w:left w:val="single" w:sz="6" w:space="0" w:color="000000"/>
              <w:bottom w:val="single" w:sz="6" w:space="0" w:color="000000"/>
              <w:right w:val="single" w:sz="6" w:space="0" w:color="000000"/>
            </w:tcBorders>
          </w:tcPr>
          <w:p w:rsidR="009102B6" w:rsidRPr="00366D0A" w:rsidRDefault="009D2DA3" w:rsidP="00533351">
            <w:pPr>
              <w:pStyle w:val="ac"/>
              <w:spacing w:before="150" w:after="150"/>
              <w:jc w:val="center"/>
              <w:rPr>
                <w:rFonts w:ascii="Times New Roman" w:hAnsi="Times New Roman" w:cs="Times New Roman"/>
                <w:sz w:val="28"/>
                <w:szCs w:val="28"/>
              </w:rPr>
            </w:pPr>
            <w:r w:rsidRPr="00366D0A">
              <w:rPr>
                <w:rFonts w:ascii="Times New Roman" w:hAnsi="Times New Roman" w:cs="Times New Roman"/>
                <w:sz w:val="28"/>
                <w:szCs w:val="28"/>
              </w:rPr>
              <w:t>1100</w:t>
            </w:r>
          </w:p>
        </w:tc>
      </w:tr>
    </w:tbl>
    <w:p w:rsidR="009102B6" w:rsidRPr="00467C79" w:rsidRDefault="00976415" w:rsidP="00533351">
      <w:pPr>
        <w:pStyle w:val="a1"/>
        <w:widowControl/>
        <w:spacing w:after="0" w:line="240" w:lineRule="auto"/>
        <w:jc w:val="both"/>
        <w:rPr>
          <w:rFonts w:ascii="Times New Roman" w:hAnsi="Times New Roman"/>
          <w:sz w:val="28"/>
          <w:szCs w:val="28"/>
        </w:rPr>
      </w:pPr>
      <w:r w:rsidRPr="00467C79">
        <w:rPr>
          <w:rFonts w:ascii="Times New Roman" w:hAnsi="Times New Roman"/>
          <w:sz w:val="28"/>
          <w:szCs w:val="28"/>
        </w:rPr>
        <w:t xml:space="preserve">Чисельність осіб від 60 до 79 років складає </w:t>
      </w:r>
      <w:r w:rsidR="009D2DA3">
        <w:rPr>
          <w:rFonts w:ascii="Times New Roman" w:hAnsi="Times New Roman"/>
          <w:sz w:val="28"/>
          <w:szCs w:val="28"/>
        </w:rPr>
        <w:t>18500</w:t>
      </w:r>
      <w:r w:rsidRPr="00467C79">
        <w:rPr>
          <w:rFonts w:ascii="Times New Roman" w:hAnsi="Times New Roman"/>
          <w:sz w:val="28"/>
          <w:szCs w:val="28"/>
        </w:rPr>
        <w:t xml:space="preserve"> осіб,  що становить майже 2</w:t>
      </w:r>
      <w:r w:rsidR="007605D7">
        <w:rPr>
          <w:rFonts w:ascii="Times New Roman" w:hAnsi="Times New Roman"/>
          <w:sz w:val="28"/>
          <w:szCs w:val="28"/>
        </w:rPr>
        <w:t>0,2</w:t>
      </w:r>
      <w:r w:rsidRPr="00467C79">
        <w:rPr>
          <w:rFonts w:ascii="Times New Roman" w:hAnsi="Times New Roman"/>
          <w:sz w:val="28"/>
          <w:szCs w:val="28"/>
        </w:rPr>
        <w:t xml:space="preserve"> % ві</w:t>
      </w:r>
      <w:r w:rsidR="007605D7">
        <w:rPr>
          <w:rFonts w:ascii="Times New Roman" w:hAnsi="Times New Roman"/>
          <w:sz w:val="28"/>
          <w:szCs w:val="28"/>
        </w:rPr>
        <w:t>д числа населення громади. О</w:t>
      </w:r>
      <w:r w:rsidRPr="00467C79">
        <w:rPr>
          <w:rFonts w:ascii="Times New Roman" w:hAnsi="Times New Roman"/>
          <w:sz w:val="28"/>
          <w:szCs w:val="28"/>
        </w:rPr>
        <w:t xml:space="preserve">сіб старше 80 років – </w:t>
      </w:r>
      <w:r w:rsidR="007605D7">
        <w:rPr>
          <w:rFonts w:ascii="Times New Roman" w:hAnsi="Times New Roman"/>
          <w:sz w:val="28"/>
          <w:szCs w:val="28"/>
        </w:rPr>
        <w:t xml:space="preserve">3100 осіб , або </w:t>
      </w:r>
      <w:r w:rsidRPr="00467C79">
        <w:rPr>
          <w:rFonts w:ascii="Times New Roman" w:hAnsi="Times New Roman"/>
          <w:sz w:val="28"/>
          <w:szCs w:val="28"/>
        </w:rPr>
        <w:t>3%.</w:t>
      </w:r>
    </w:p>
    <w:p w:rsidR="007605D7" w:rsidRDefault="00976415" w:rsidP="00533351">
      <w:pPr>
        <w:pStyle w:val="a1"/>
        <w:widowControl/>
        <w:spacing w:after="0" w:line="240" w:lineRule="auto"/>
        <w:jc w:val="both"/>
        <w:rPr>
          <w:rFonts w:ascii="Times New Roman" w:hAnsi="Times New Roman"/>
          <w:sz w:val="28"/>
          <w:szCs w:val="28"/>
        </w:rPr>
      </w:pPr>
      <w:r w:rsidRPr="00467C79">
        <w:rPr>
          <w:rFonts w:ascii="Times New Roman" w:hAnsi="Times New Roman"/>
          <w:sz w:val="28"/>
          <w:szCs w:val="28"/>
        </w:rPr>
        <w:t xml:space="preserve">Наведені статистичні дані свідчать про динаміку розвитку соціально-демографічних процесів у територіальній громаді. </w:t>
      </w:r>
    </w:p>
    <w:p w:rsidR="009102B6" w:rsidRPr="00467C79" w:rsidRDefault="00976415" w:rsidP="007605D7">
      <w:pPr>
        <w:pStyle w:val="a1"/>
        <w:widowControl/>
        <w:spacing w:after="0" w:line="240" w:lineRule="auto"/>
        <w:ind w:firstLine="709"/>
        <w:jc w:val="both"/>
        <w:rPr>
          <w:rFonts w:ascii="Times New Roman" w:hAnsi="Times New Roman"/>
          <w:sz w:val="28"/>
          <w:szCs w:val="28"/>
        </w:rPr>
      </w:pPr>
      <w:r w:rsidRPr="00467C79">
        <w:rPr>
          <w:rFonts w:ascii="Times New Roman" w:hAnsi="Times New Roman"/>
          <w:sz w:val="28"/>
          <w:szCs w:val="28"/>
        </w:rPr>
        <w:t>Зокрема, працездатне н</w:t>
      </w:r>
      <w:r w:rsidR="007605D7">
        <w:rPr>
          <w:rFonts w:ascii="Times New Roman" w:hAnsi="Times New Roman"/>
          <w:sz w:val="28"/>
          <w:szCs w:val="28"/>
        </w:rPr>
        <w:t>аселення складає приблизно 60</w:t>
      </w:r>
      <w:r w:rsidRPr="00467C79">
        <w:rPr>
          <w:rFonts w:ascii="Times New Roman" w:hAnsi="Times New Roman"/>
          <w:sz w:val="28"/>
          <w:szCs w:val="28"/>
        </w:rPr>
        <w:t xml:space="preserve">% від загальної кількості жителів, що є позитивним фактором для економічної стабільності громади. Водночас загальна чисельність населення в громаді значно </w:t>
      </w:r>
      <w:r w:rsidRPr="00366D0A">
        <w:rPr>
          <w:rFonts w:ascii="Times New Roman" w:hAnsi="Times New Roman"/>
          <w:sz w:val="28"/>
          <w:szCs w:val="28"/>
        </w:rPr>
        <w:t xml:space="preserve">зменшується:  у  </w:t>
      </w:r>
      <w:r w:rsidRPr="00467C79">
        <w:rPr>
          <w:rFonts w:ascii="Times New Roman" w:hAnsi="Times New Roman"/>
          <w:sz w:val="28"/>
          <w:szCs w:val="28"/>
        </w:rPr>
        <w:t>показник чисельності населенн</w:t>
      </w:r>
      <w:r w:rsidR="007605D7">
        <w:rPr>
          <w:rFonts w:ascii="Times New Roman" w:hAnsi="Times New Roman"/>
          <w:sz w:val="28"/>
          <w:szCs w:val="28"/>
        </w:rPr>
        <w:t>я (за даними Вікіпедії) від 2022</w:t>
      </w:r>
      <w:r w:rsidRPr="00467C79">
        <w:rPr>
          <w:rFonts w:ascii="Times New Roman" w:hAnsi="Times New Roman"/>
          <w:sz w:val="28"/>
          <w:szCs w:val="28"/>
        </w:rPr>
        <w:t xml:space="preserve"> року  зменшився на </w:t>
      </w:r>
      <w:r w:rsidR="007605D7" w:rsidRPr="00366D0A">
        <w:rPr>
          <w:rFonts w:ascii="Times New Roman" w:hAnsi="Times New Roman"/>
          <w:sz w:val="28"/>
          <w:szCs w:val="28"/>
        </w:rPr>
        <w:t>1051</w:t>
      </w:r>
      <w:r w:rsidRPr="00366D0A">
        <w:rPr>
          <w:rFonts w:ascii="Times New Roman" w:hAnsi="Times New Roman"/>
          <w:sz w:val="28"/>
          <w:szCs w:val="28"/>
        </w:rPr>
        <w:t xml:space="preserve"> о</w:t>
      </w:r>
      <w:r w:rsidR="007605D7">
        <w:rPr>
          <w:rFonts w:ascii="Times New Roman" w:hAnsi="Times New Roman"/>
          <w:sz w:val="28"/>
          <w:szCs w:val="28"/>
        </w:rPr>
        <w:t>собу</w:t>
      </w:r>
      <w:r w:rsidRPr="00467C79">
        <w:rPr>
          <w:rFonts w:ascii="Times New Roman" w:hAnsi="Times New Roman"/>
          <w:sz w:val="28"/>
          <w:szCs w:val="28"/>
        </w:rPr>
        <w:t xml:space="preserve"> (без урахування </w:t>
      </w:r>
      <w:r w:rsidR="00366D0A">
        <w:rPr>
          <w:rFonts w:ascii="Times New Roman" w:hAnsi="Times New Roman"/>
          <w:sz w:val="28"/>
          <w:szCs w:val="28"/>
        </w:rPr>
        <w:t xml:space="preserve">4627 </w:t>
      </w:r>
      <w:r w:rsidRPr="00467C79">
        <w:rPr>
          <w:rFonts w:ascii="Times New Roman" w:hAnsi="Times New Roman"/>
          <w:sz w:val="28"/>
          <w:szCs w:val="28"/>
        </w:rPr>
        <w:t xml:space="preserve">ВПО, які приїхали в громаду з 2022 року). Показник смертності перевищує народжуваність  у </w:t>
      </w:r>
      <w:r w:rsidR="007605D7">
        <w:rPr>
          <w:rFonts w:ascii="Times New Roman" w:hAnsi="Times New Roman"/>
          <w:sz w:val="28"/>
          <w:szCs w:val="28"/>
        </w:rPr>
        <w:t>3,1</w:t>
      </w:r>
      <w:r w:rsidRPr="00467C79">
        <w:rPr>
          <w:rFonts w:ascii="Times New Roman" w:hAnsi="Times New Roman"/>
          <w:sz w:val="28"/>
          <w:szCs w:val="28"/>
        </w:rPr>
        <w:t xml:space="preserve"> разів</w:t>
      </w:r>
      <w:r w:rsidR="007605D7">
        <w:rPr>
          <w:rFonts w:ascii="Times New Roman" w:hAnsi="Times New Roman"/>
          <w:sz w:val="28"/>
          <w:szCs w:val="28"/>
        </w:rPr>
        <w:t>.</w:t>
      </w:r>
    </w:p>
    <w:p w:rsidR="009102B6" w:rsidRDefault="009102B6" w:rsidP="00533351">
      <w:pPr>
        <w:pStyle w:val="a1"/>
        <w:widowControl/>
        <w:spacing w:after="0" w:line="240" w:lineRule="auto"/>
        <w:jc w:val="both"/>
        <w:rPr>
          <w:rFonts w:ascii="Calibri;sans-serif" w:hAnsi="Calibri;sans-serif" w:hint="eastAsia"/>
          <w:color w:val="000000"/>
        </w:rPr>
      </w:pPr>
    </w:p>
    <w:p w:rsidR="009102B6" w:rsidRDefault="00976415" w:rsidP="00533351">
      <w:pPr>
        <w:pStyle w:val="a1"/>
        <w:widowControl/>
        <w:spacing w:before="120" w:after="225" w:line="240" w:lineRule="auto"/>
        <w:jc w:val="center"/>
        <w:rPr>
          <w:rFonts w:ascii="Times New Roman" w:hAnsi="Times New Roman"/>
          <w:sz w:val="28"/>
          <w:szCs w:val="28"/>
        </w:rPr>
      </w:pPr>
      <w:r>
        <w:rPr>
          <w:rFonts w:ascii="Times New Roman" w:hAnsi="Times New Roman"/>
          <w:color w:val="333333"/>
          <w:sz w:val="28"/>
          <w:szCs w:val="28"/>
        </w:rPr>
        <w:t> </w:t>
      </w:r>
      <w:r>
        <w:rPr>
          <w:rFonts w:ascii="Times New Roman" w:hAnsi="Times New Roman"/>
          <w:b/>
          <w:color w:val="000000"/>
          <w:sz w:val="28"/>
          <w:szCs w:val="28"/>
        </w:rPr>
        <w:t>2. ХАРАКТЕРИСТИКИ ВРАЗЛИВИХ ГРУП НАСЕЛЕННЯ, ОСІБ/СІМЕЙ, ЯКІ ПЕРЕБУВАЮТЬ У СКЛАДНИХ ЖИТТЄВИХ ОБСТАВИНАХ, СТАН ОХОПЛЕННЯ СОЦІАЛЬНИМИ ПОСЛУГАМИ</w:t>
      </w:r>
    </w:p>
    <w:p w:rsidR="001D0B2D" w:rsidRPr="001D0B2D" w:rsidRDefault="00976415" w:rsidP="001D0B2D">
      <w:pPr>
        <w:pStyle w:val="a1"/>
        <w:widowControl/>
        <w:spacing w:after="0" w:line="240" w:lineRule="auto"/>
        <w:rPr>
          <w:rStyle w:val="a6"/>
          <w:rFonts w:ascii="Times New Roman" w:hAnsi="Times New Roman"/>
          <w:b w:val="0"/>
          <w:bCs w:val="0"/>
          <w:sz w:val="28"/>
          <w:szCs w:val="28"/>
        </w:rPr>
      </w:pPr>
      <w:r>
        <w:rPr>
          <w:rFonts w:ascii="Times New Roman" w:hAnsi="Times New Roman"/>
          <w:b/>
          <w:color w:val="000000"/>
          <w:sz w:val="28"/>
          <w:szCs w:val="28"/>
        </w:rPr>
        <w:t>2.1. Чисельність вразливих груп населення</w:t>
      </w:r>
    </w:p>
    <w:p w:rsidR="009102B6" w:rsidRDefault="00976415" w:rsidP="00ED6766">
      <w:pPr>
        <w:pStyle w:val="a1"/>
        <w:spacing w:line="240" w:lineRule="auto"/>
        <w:ind w:firstLine="709"/>
        <w:jc w:val="both"/>
        <w:rPr>
          <w:rFonts w:hint="eastAsia"/>
        </w:rPr>
      </w:pPr>
      <w:r>
        <w:rPr>
          <w:rFonts w:ascii="Times New Roman" w:hAnsi="Times New Roman"/>
          <w:color w:val="000000"/>
          <w:sz w:val="28"/>
          <w:szCs w:val="28"/>
        </w:rPr>
        <w:t>Кількість сімей, які перебувають на обліку як такі, що перебувають у</w:t>
      </w:r>
      <w:r w:rsidR="007605D7">
        <w:rPr>
          <w:rFonts w:ascii="Times New Roman" w:hAnsi="Times New Roman"/>
          <w:color w:val="000000"/>
          <w:sz w:val="28"/>
          <w:szCs w:val="28"/>
        </w:rPr>
        <w:t xml:space="preserve"> складних життєвих обставинах -</w:t>
      </w:r>
      <w:r w:rsidR="00366D0A">
        <w:rPr>
          <w:rFonts w:ascii="Times New Roman" w:hAnsi="Times New Roman"/>
          <w:color w:val="000000"/>
          <w:sz w:val="28"/>
          <w:szCs w:val="28"/>
        </w:rPr>
        <w:t xml:space="preserve"> 2645</w:t>
      </w:r>
      <w:r>
        <w:rPr>
          <w:rFonts w:ascii="Times New Roman" w:hAnsi="Times New Roman"/>
          <w:color w:val="000000"/>
          <w:sz w:val="28"/>
          <w:szCs w:val="28"/>
        </w:rPr>
        <w:t>;</w:t>
      </w:r>
    </w:p>
    <w:p w:rsidR="009102B6" w:rsidRDefault="00976415" w:rsidP="00533351">
      <w:pPr>
        <w:pStyle w:val="a1"/>
        <w:spacing w:after="150" w:line="240" w:lineRule="auto"/>
        <w:jc w:val="both"/>
        <w:rPr>
          <w:rFonts w:hint="eastAsia"/>
        </w:rPr>
      </w:pPr>
      <w:r>
        <w:rPr>
          <w:rFonts w:ascii="Times New Roman" w:hAnsi="Times New Roman"/>
          <w:color w:val="000000"/>
          <w:sz w:val="28"/>
          <w:szCs w:val="28"/>
        </w:rPr>
        <w:t xml:space="preserve">кількість сімей, у </w:t>
      </w:r>
      <w:r w:rsidR="00366D0A">
        <w:rPr>
          <w:rFonts w:ascii="Times New Roman" w:hAnsi="Times New Roman"/>
          <w:color w:val="000000"/>
          <w:sz w:val="28"/>
          <w:szCs w:val="28"/>
        </w:rPr>
        <w:t>яких діти мають інвалідність –459</w:t>
      </w:r>
      <w:r>
        <w:rPr>
          <w:rFonts w:ascii="Times New Roman" w:hAnsi="Times New Roman"/>
          <w:color w:val="000000"/>
          <w:sz w:val="28"/>
          <w:szCs w:val="28"/>
        </w:rPr>
        <w:t xml:space="preserve"> ;</w:t>
      </w:r>
    </w:p>
    <w:p w:rsidR="009102B6" w:rsidRPr="009F3F1F" w:rsidRDefault="00976415" w:rsidP="00ED6766">
      <w:pPr>
        <w:pStyle w:val="a1"/>
        <w:spacing w:after="0" w:line="240" w:lineRule="auto"/>
        <w:ind w:firstLine="709"/>
        <w:jc w:val="both"/>
        <w:rPr>
          <w:rFonts w:hint="eastAsia"/>
        </w:rPr>
      </w:pPr>
      <w:r w:rsidRPr="009F3F1F">
        <w:rPr>
          <w:rFonts w:ascii="Times New Roman" w:hAnsi="Times New Roman"/>
          <w:sz w:val="28"/>
          <w:szCs w:val="28"/>
        </w:rPr>
        <w:t xml:space="preserve">Кількість осіб з числа учасників антитерористичної операції та осіб, які </w:t>
      </w:r>
      <w:r w:rsidRPr="009F3F1F">
        <w:rPr>
          <w:rFonts w:ascii="Times New Roman" w:hAnsi="Times New Roman"/>
          <w:sz w:val="28"/>
          <w:szCs w:val="28"/>
        </w:rPr>
        <w:lastRenderedPageBreak/>
        <w:t>здійснювали заходи із забезпечення національної безпеки і оборони, відсічі і стримування збройної агресії Російської Федерації, брали участь у заходах, необхідних для забезпечення оборони України, захисту безпеки населення та інтересів держави у зв’язку з військовою агресією Російсь</w:t>
      </w:r>
      <w:r w:rsidR="009F3F1F" w:rsidRPr="009F3F1F">
        <w:rPr>
          <w:rFonts w:ascii="Times New Roman" w:hAnsi="Times New Roman"/>
          <w:sz w:val="28"/>
          <w:szCs w:val="28"/>
        </w:rPr>
        <w:t>кої Федерації проти України – 391</w:t>
      </w:r>
      <w:r w:rsidRPr="009F3F1F">
        <w:rPr>
          <w:rFonts w:ascii="Times New Roman" w:hAnsi="Times New Roman"/>
          <w:sz w:val="28"/>
          <w:szCs w:val="28"/>
        </w:rPr>
        <w:t>;</w:t>
      </w:r>
    </w:p>
    <w:p w:rsidR="009102B6" w:rsidRPr="009F3F1F" w:rsidRDefault="00976415" w:rsidP="00ED6766">
      <w:pPr>
        <w:pStyle w:val="ac"/>
        <w:ind w:firstLine="709"/>
        <w:jc w:val="both"/>
        <w:rPr>
          <w:rFonts w:hint="eastAsia"/>
        </w:rPr>
      </w:pPr>
      <w:r w:rsidRPr="009F3F1F">
        <w:rPr>
          <w:rFonts w:ascii="Times New Roman" w:hAnsi="Times New Roman"/>
          <w:sz w:val="28"/>
          <w:szCs w:val="28"/>
        </w:rPr>
        <w:t>Кількість дітей, батьки або один із батьків яких загинули внаслідок військової агресії Російської Федерації проти України, бойових дій із забезпечення національної безпеки і оборони, відсічі і стримування збройно</w:t>
      </w:r>
      <w:r w:rsidR="009F3F1F" w:rsidRPr="009F3F1F">
        <w:rPr>
          <w:rFonts w:ascii="Times New Roman" w:hAnsi="Times New Roman"/>
          <w:sz w:val="28"/>
          <w:szCs w:val="28"/>
        </w:rPr>
        <w:t>ї агресії Російської Федерації –</w:t>
      </w:r>
      <w:r w:rsidR="001D0B2D">
        <w:rPr>
          <w:rFonts w:ascii="Times New Roman" w:hAnsi="Times New Roman"/>
          <w:sz w:val="28"/>
          <w:szCs w:val="28"/>
        </w:rPr>
        <w:t>72 дітей.</w:t>
      </w:r>
    </w:p>
    <w:p w:rsidR="009102B6" w:rsidRPr="00CC7830" w:rsidRDefault="00976415" w:rsidP="00ED6766">
      <w:pPr>
        <w:pStyle w:val="a1"/>
        <w:spacing w:after="0" w:line="240" w:lineRule="auto"/>
        <w:ind w:firstLine="709"/>
        <w:jc w:val="both"/>
        <w:rPr>
          <w:rFonts w:hint="eastAsia"/>
        </w:rPr>
      </w:pPr>
      <w:r w:rsidRPr="00CC7830">
        <w:rPr>
          <w:rFonts w:ascii="Times New Roman" w:hAnsi="Times New Roman"/>
          <w:sz w:val="28"/>
          <w:szCs w:val="28"/>
        </w:rPr>
        <w:t>Кількість осіб з числа дітей-сиріт, дітей, позбавлених батьківського піклування (у віці 18-23 роки), які прожива</w:t>
      </w:r>
      <w:r w:rsidR="00CC7830" w:rsidRPr="00CC7830">
        <w:rPr>
          <w:rFonts w:ascii="Times New Roman" w:hAnsi="Times New Roman"/>
          <w:sz w:val="28"/>
          <w:szCs w:val="28"/>
        </w:rPr>
        <w:t>ють в територіальній громаді -75</w:t>
      </w:r>
      <w:r w:rsidRPr="00CC7830">
        <w:rPr>
          <w:rFonts w:ascii="Times New Roman" w:hAnsi="Times New Roman"/>
          <w:sz w:val="28"/>
          <w:szCs w:val="28"/>
        </w:rPr>
        <w:t>;</w:t>
      </w:r>
    </w:p>
    <w:p w:rsidR="009102B6" w:rsidRPr="00A72788" w:rsidRDefault="00976415" w:rsidP="00ED6766">
      <w:pPr>
        <w:pStyle w:val="a1"/>
        <w:spacing w:after="0" w:line="240" w:lineRule="auto"/>
        <w:ind w:firstLine="709"/>
        <w:jc w:val="both"/>
        <w:rPr>
          <w:rFonts w:hint="eastAsia"/>
        </w:rPr>
      </w:pPr>
      <w:r w:rsidRPr="00A72788">
        <w:rPr>
          <w:rFonts w:ascii="Times New Roman" w:hAnsi="Times New Roman"/>
          <w:sz w:val="28"/>
          <w:szCs w:val="28"/>
        </w:rPr>
        <w:t>Кількість осіб,</w:t>
      </w:r>
      <w:r w:rsidR="009F3F1F" w:rsidRPr="00A72788">
        <w:rPr>
          <w:rFonts w:ascii="Times New Roman" w:hAnsi="Times New Roman"/>
          <w:sz w:val="28"/>
          <w:szCs w:val="28"/>
        </w:rPr>
        <w:t xml:space="preserve"> щодо яких надійшло повідомлення про</w:t>
      </w:r>
      <w:r w:rsidR="001D0B2D">
        <w:rPr>
          <w:rFonts w:ascii="Times New Roman" w:hAnsi="Times New Roman"/>
          <w:sz w:val="28"/>
          <w:szCs w:val="28"/>
        </w:rPr>
        <w:t xml:space="preserve"> вчинення</w:t>
      </w:r>
      <w:r w:rsidRPr="00A72788">
        <w:rPr>
          <w:rFonts w:ascii="Times New Roman" w:hAnsi="Times New Roman"/>
          <w:sz w:val="28"/>
          <w:szCs w:val="28"/>
        </w:rPr>
        <w:t xml:space="preserve"> домашн</w:t>
      </w:r>
      <w:r w:rsidR="009F3F1F" w:rsidRPr="00A72788">
        <w:rPr>
          <w:rFonts w:ascii="Times New Roman" w:hAnsi="Times New Roman"/>
          <w:sz w:val="28"/>
          <w:szCs w:val="28"/>
        </w:rPr>
        <w:t xml:space="preserve">ього насильства </w:t>
      </w:r>
      <w:r w:rsidR="00A72788">
        <w:rPr>
          <w:rFonts w:ascii="Times New Roman" w:hAnsi="Times New Roman"/>
          <w:sz w:val="28"/>
          <w:szCs w:val="28"/>
        </w:rPr>
        <w:t>-142</w:t>
      </w:r>
      <w:r w:rsidRPr="00A72788">
        <w:rPr>
          <w:rFonts w:ascii="Times New Roman" w:hAnsi="Times New Roman"/>
          <w:sz w:val="28"/>
          <w:szCs w:val="28"/>
        </w:rPr>
        <w:t>;</w:t>
      </w:r>
    </w:p>
    <w:p w:rsidR="009102B6" w:rsidRPr="00366D0A" w:rsidRDefault="00976415" w:rsidP="00ED6766">
      <w:pPr>
        <w:pStyle w:val="a1"/>
        <w:spacing w:after="0" w:line="240" w:lineRule="auto"/>
        <w:ind w:firstLine="709"/>
        <w:jc w:val="both"/>
        <w:rPr>
          <w:rFonts w:hint="eastAsia"/>
        </w:rPr>
      </w:pPr>
      <w:r w:rsidRPr="00366D0A">
        <w:rPr>
          <w:rFonts w:ascii="Times New Roman" w:hAnsi="Times New Roman"/>
          <w:sz w:val="28"/>
          <w:szCs w:val="28"/>
        </w:rPr>
        <w:t>Кількість осіб, які перебувают</w:t>
      </w:r>
      <w:r w:rsidR="00366D0A" w:rsidRPr="00366D0A">
        <w:rPr>
          <w:rFonts w:ascii="Times New Roman" w:hAnsi="Times New Roman"/>
          <w:sz w:val="28"/>
          <w:szCs w:val="28"/>
        </w:rPr>
        <w:t xml:space="preserve">ь на обліку органу </w:t>
      </w:r>
      <w:proofErr w:type="spellStart"/>
      <w:r w:rsidR="00366D0A" w:rsidRPr="00366D0A">
        <w:rPr>
          <w:rFonts w:ascii="Times New Roman" w:hAnsi="Times New Roman"/>
          <w:sz w:val="28"/>
          <w:szCs w:val="28"/>
        </w:rPr>
        <w:t>пробації</w:t>
      </w:r>
      <w:proofErr w:type="spellEnd"/>
      <w:r w:rsidR="00366D0A" w:rsidRPr="00366D0A">
        <w:rPr>
          <w:rFonts w:ascii="Times New Roman" w:hAnsi="Times New Roman"/>
          <w:sz w:val="28"/>
          <w:szCs w:val="28"/>
        </w:rPr>
        <w:t xml:space="preserve"> – 206</w:t>
      </w:r>
      <w:r w:rsidRPr="00366D0A">
        <w:rPr>
          <w:rFonts w:ascii="Times New Roman" w:hAnsi="Times New Roman"/>
          <w:sz w:val="28"/>
          <w:szCs w:val="28"/>
        </w:rPr>
        <w:t>;</w:t>
      </w:r>
    </w:p>
    <w:p w:rsidR="009102B6" w:rsidRDefault="00976415" w:rsidP="00ED6766">
      <w:pPr>
        <w:pStyle w:val="a1"/>
        <w:spacing w:after="0" w:line="240" w:lineRule="auto"/>
        <w:ind w:firstLine="709"/>
        <w:jc w:val="both"/>
        <w:rPr>
          <w:rFonts w:hint="eastAsia"/>
        </w:rPr>
      </w:pPr>
      <w:r>
        <w:rPr>
          <w:rFonts w:ascii="Times New Roman" w:hAnsi="Times New Roman"/>
          <w:color w:val="000000"/>
          <w:sz w:val="28"/>
          <w:szCs w:val="28"/>
        </w:rPr>
        <w:t xml:space="preserve">Кількість внутрішньо переміщених осіб – </w:t>
      </w:r>
      <w:r w:rsidR="00366D0A">
        <w:rPr>
          <w:rFonts w:ascii="Times New Roman" w:hAnsi="Times New Roman"/>
          <w:color w:val="000000"/>
          <w:sz w:val="28"/>
          <w:szCs w:val="28"/>
        </w:rPr>
        <w:t>4627</w:t>
      </w:r>
      <w:r>
        <w:rPr>
          <w:rFonts w:ascii="Times New Roman" w:hAnsi="Times New Roman"/>
          <w:color w:val="000000"/>
          <w:sz w:val="28"/>
          <w:szCs w:val="28"/>
        </w:rPr>
        <w:t>.</w:t>
      </w:r>
    </w:p>
    <w:p w:rsidR="009102B6" w:rsidRPr="00A72788" w:rsidRDefault="00976415" w:rsidP="00ED6766">
      <w:pPr>
        <w:pStyle w:val="ac"/>
        <w:ind w:firstLine="709"/>
        <w:jc w:val="both"/>
        <w:rPr>
          <w:rFonts w:hint="eastAsia"/>
        </w:rPr>
      </w:pPr>
      <w:r>
        <w:rPr>
          <w:rFonts w:ascii="Times New Roman" w:hAnsi="Times New Roman"/>
          <w:color w:val="000000"/>
          <w:sz w:val="28"/>
          <w:szCs w:val="28"/>
        </w:rPr>
        <w:t>Кількість осіб, яким заподіяно шкоду, пожежею, стихійним лихом, катастрофою, бойовими діями, терористичним актом, збройним конфлік</w:t>
      </w:r>
      <w:r w:rsidR="00366D0A">
        <w:rPr>
          <w:rFonts w:ascii="Times New Roman" w:hAnsi="Times New Roman"/>
          <w:color w:val="000000"/>
          <w:sz w:val="28"/>
          <w:szCs w:val="28"/>
        </w:rPr>
        <w:t xml:space="preserve">том, тимчасовою окупацією </w:t>
      </w:r>
      <w:r w:rsidR="00A72788">
        <w:rPr>
          <w:rFonts w:ascii="Times New Roman" w:hAnsi="Times New Roman"/>
          <w:color w:val="000000"/>
          <w:sz w:val="28"/>
          <w:szCs w:val="28"/>
        </w:rPr>
        <w:t>–</w:t>
      </w:r>
      <w:r w:rsidR="00366D0A">
        <w:rPr>
          <w:rFonts w:ascii="Times New Roman" w:hAnsi="Times New Roman"/>
          <w:color w:val="000000"/>
          <w:sz w:val="28"/>
          <w:szCs w:val="28"/>
        </w:rPr>
        <w:t xml:space="preserve"> 4</w:t>
      </w:r>
      <w:r w:rsidR="00A72788">
        <w:t>.</w:t>
      </w:r>
    </w:p>
    <w:p w:rsidR="009102B6" w:rsidRDefault="009102B6" w:rsidP="00533351">
      <w:pPr>
        <w:pStyle w:val="ac"/>
        <w:jc w:val="both"/>
        <w:rPr>
          <w:rFonts w:hint="eastAsia"/>
          <w:sz w:val="4"/>
          <w:szCs w:val="4"/>
        </w:rPr>
      </w:pPr>
    </w:p>
    <w:p w:rsidR="009102B6" w:rsidRDefault="009102B6" w:rsidP="00533351">
      <w:pPr>
        <w:pStyle w:val="ac"/>
        <w:rPr>
          <w:rFonts w:hint="eastAsia"/>
          <w:sz w:val="4"/>
          <w:szCs w:val="4"/>
        </w:rPr>
      </w:pPr>
    </w:p>
    <w:p w:rsidR="009102B6" w:rsidRDefault="009102B6" w:rsidP="00533351">
      <w:pPr>
        <w:pStyle w:val="ac"/>
        <w:rPr>
          <w:rFonts w:hint="eastAsia"/>
          <w:sz w:val="4"/>
          <w:szCs w:val="4"/>
        </w:rPr>
      </w:pPr>
    </w:p>
    <w:p w:rsidR="009102B6" w:rsidRDefault="00976415" w:rsidP="00ED6766">
      <w:pPr>
        <w:jc w:val="center"/>
        <w:rPr>
          <w:rFonts w:hint="eastAsia"/>
        </w:rPr>
      </w:pPr>
      <w:r>
        <w:rPr>
          <w:rStyle w:val="a6"/>
          <w:rFonts w:ascii="Times New Roman" w:hAnsi="Times New Roman"/>
          <w:color w:val="000000"/>
          <w:sz w:val="28"/>
          <w:szCs w:val="28"/>
        </w:rPr>
        <w:t>Чинники, що зумовлюють вразливість / складні життєві обставини, які найбільш поширені в територіальній громаді:</w:t>
      </w:r>
    </w:p>
    <w:p w:rsidR="009102B6" w:rsidRPr="00FA67C1" w:rsidRDefault="00976415" w:rsidP="00ED6766">
      <w:pPr>
        <w:ind w:firstLine="709"/>
        <w:jc w:val="both"/>
        <w:rPr>
          <w:rFonts w:ascii="Times New Roman" w:hAnsi="Times New Roman"/>
          <w:color w:val="000000"/>
          <w:sz w:val="28"/>
          <w:szCs w:val="28"/>
        </w:rPr>
      </w:pPr>
      <w:r>
        <w:rPr>
          <w:rFonts w:ascii="Times New Roman" w:hAnsi="Times New Roman"/>
          <w:color w:val="000000"/>
          <w:sz w:val="28"/>
          <w:szCs w:val="28"/>
        </w:rPr>
        <w:t xml:space="preserve">Аналіз даних представників цільових груп респондентів </w:t>
      </w:r>
      <w:r w:rsidR="00EB4D84" w:rsidRPr="00EB4D84">
        <w:rPr>
          <w:rFonts w:ascii="Times New Roman" w:hAnsi="Times New Roman"/>
          <w:sz w:val="28"/>
          <w:szCs w:val="28"/>
        </w:rPr>
        <w:t>Калуської міської</w:t>
      </w:r>
      <w:r>
        <w:rPr>
          <w:rFonts w:ascii="Times New Roman" w:hAnsi="Times New Roman"/>
          <w:color w:val="000000"/>
          <w:sz w:val="28"/>
          <w:szCs w:val="28"/>
        </w:rPr>
        <w:t>територіальної громади дозволяє виокремити основні чин</w:t>
      </w:r>
      <w:r w:rsidR="00FA67C1">
        <w:rPr>
          <w:rFonts w:ascii="Times New Roman" w:hAnsi="Times New Roman"/>
          <w:color w:val="000000"/>
          <w:sz w:val="28"/>
          <w:szCs w:val="28"/>
        </w:rPr>
        <w:t>ники, що зумовлюють вразливість/</w:t>
      </w:r>
      <w:r>
        <w:rPr>
          <w:rFonts w:ascii="Times New Roman" w:hAnsi="Times New Roman"/>
          <w:color w:val="000000"/>
          <w:sz w:val="28"/>
          <w:szCs w:val="28"/>
        </w:rPr>
        <w:t>складні життєві обставини, які найбільш поширені в територіальній громаді, а саме:</w:t>
      </w:r>
      <w:r w:rsidR="00EB4D84">
        <w:rPr>
          <w:rFonts w:ascii="Times New Roman" w:hAnsi="Times New Roman"/>
          <w:color w:val="000000"/>
          <w:sz w:val="28"/>
          <w:szCs w:val="28"/>
        </w:rPr>
        <w:t xml:space="preserve"> невиконання батьківських обов’язків,</w:t>
      </w:r>
      <w:r w:rsidR="00EB4D84" w:rsidRPr="00FA67C1">
        <w:rPr>
          <w:rFonts w:ascii="Times New Roman" w:hAnsi="Times New Roman"/>
          <w:sz w:val="28"/>
          <w:szCs w:val="28"/>
        </w:rPr>
        <w:t>діти сироти, діти позбавлені батьківського піклування</w:t>
      </w:r>
      <w:r w:rsidR="00EB4D84">
        <w:rPr>
          <w:rFonts w:ascii="Times New Roman" w:hAnsi="Times New Roman"/>
          <w:color w:val="FF0000"/>
          <w:sz w:val="28"/>
          <w:szCs w:val="28"/>
        </w:rPr>
        <w:t xml:space="preserve">, </w:t>
      </w:r>
      <w:r w:rsidR="00EB4D84">
        <w:rPr>
          <w:rFonts w:ascii="Times New Roman" w:hAnsi="Times New Roman"/>
          <w:color w:val="000000"/>
          <w:sz w:val="28"/>
          <w:szCs w:val="28"/>
        </w:rPr>
        <w:t xml:space="preserve">інвалідність, </w:t>
      </w:r>
      <w:r w:rsidR="00FA67C1">
        <w:rPr>
          <w:rFonts w:ascii="Times New Roman" w:hAnsi="Times New Roman"/>
          <w:color w:val="000000"/>
          <w:sz w:val="28"/>
          <w:szCs w:val="28"/>
        </w:rPr>
        <w:t>похилий вік</w:t>
      </w:r>
      <w:r w:rsidR="001D0B2D">
        <w:rPr>
          <w:rFonts w:ascii="Times New Roman" w:hAnsi="Times New Roman"/>
          <w:color w:val="000000"/>
          <w:sz w:val="28"/>
          <w:szCs w:val="28"/>
        </w:rPr>
        <w:t xml:space="preserve"> осіб, </w:t>
      </w:r>
      <w:r>
        <w:rPr>
          <w:rFonts w:ascii="Times New Roman" w:hAnsi="Times New Roman"/>
          <w:color w:val="000000"/>
          <w:sz w:val="28"/>
          <w:szCs w:val="28"/>
        </w:rPr>
        <w:t xml:space="preserve">які потребують стороннього догляду, домашнє насильство, є сім’ї, діти та молодь, які мають проблему в доступі до необхідних послуг, створення </w:t>
      </w:r>
      <w:proofErr w:type="spellStart"/>
      <w:r>
        <w:rPr>
          <w:rFonts w:ascii="Times New Roman" w:hAnsi="Times New Roman"/>
          <w:color w:val="000000"/>
          <w:sz w:val="28"/>
          <w:szCs w:val="28"/>
        </w:rPr>
        <w:t>безбар’єрного</w:t>
      </w:r>
      <w:proofErr w:type="spellEnd"/>
      <w:r>
        <w:rPr>
          <w:rFonts w:ascii="Times New Roman" w:hAnsi="Times New Roman"/>
          <w:color w:val="000000"/>
          <w:sz w:val="28"/>
          <w:szCs w:val="28"/>
        </w:rPr>
        <w:t xml:space="preserve"> середовища та ін. Проблемою є низький виховний потенціал сімей, що опинилися у СЖО та небажання змінюватися; ухилення батьків або осіб, які їх замінюють, від виконання своїх обов’язків, пов’язаних із виховання дитини. Через війну в Україні у громаді збільшилася кількість сімей загиблих та сімей безвісти зниклих захисників,  сімей ВПО, які постраждали від бойових дій та тимчасової окупації, кількість сімей військовослужбовців, ветеранів війни, загиблих у війні.</w:t>
      </w:r>
    </w:p>
    <w:p w:rsidR="009102B6" w:rsidRDefault="00976415" w:rsidP="00ED6766">
      <w:pPr>
        <w:pStyle w:val="a1"/>
        <w:widowControl/>
        <w:spacing w:after="0" w:line="240" w:lineRule="auto"/>
        <w:jc w:val="center"/>
        <w:rPr>
          <w:rFonts w:hint="eastAsia"/>
          <w:sz w:val="4"/>
          <w:szCs w:val="4"/>
        </w:rPr>
      </w:pPr>
      <w:r>
        <w:rPr>
          <w:rStyle w:val="a6"/>
          <w:rFonts w:ascii="Times New Roman" w:hAnsi="Times New Roman"/>
          <w:color w:val="000000"/>
          <w:sz w:val="28"/>
          <w:szCs w:val="28"/>
        </w:rPr>
        <w:t>2.3. Стан охоплення соціальними послугами вразливих груп населення, осіб/сімей, які перебувають у складних життєвих обставинах</w:t>
      </w:r>
    </w:p>
    <w:p w:rsidR="009102B6" w:rsidRPr="001D0B2D" w:rsidRDefault="00FA67C1" w:rsidP="00533351">
      <w:pPr>
        <w:pStyle w:val="a1"/>
        <w:spacing w:after="150" w:line="240" w:lineRule="auto"/>
        <w:jc w:val="both"/>
        <w:rPr>
          <w:rFonts w:hint="eastAsia"/>
          <w:sz w:val="28"/>
          <w:szCs w:val="28"/>
        </w:rPr>
      </w:pPr>
      <w:r>
        <w:rPr>
          <w:rFonts w:ascii="Times New Roman" w:hAnsi="Times New Roman"/>
          <w:bCs/>
          <w:color w:val="000000"/>
          <w:sz w:val="28"/>
          <w:szCs w:val="28"/>
        </w:rPr>
        <w:tab/>
      </w:r>
      <w:r w:rsidR="00976415">
        <w:rPr>
          <w:rFonts w:ascii="Times New Roman" w:hAnsi="Times New Roman"/>
          <w:bCs/>
          <w:color w:val="000000"/>
          <w:sz w:val="28"/>
          <w:szCs w:val="28"/>
        </w:rPr>
        <w:t xml:space="preserve">Загальний стан охоплення соціальними послугами вразливих груп у </w:t>
      </w:r>
      <w:r w:rsidRPr="00FA67C1">
        <w:rPr>
          <w:rFonts w:ascii="Times New Roman" w:hAnsi="Times New Roman"/>
          <w:sz w:val="28"/>
          <w:szCs w:val="28"/>
        </w:rPr>
        <w:t>Калуській міській</w:t>
      </w:r>
      <w:r w:rsidR="00976415">
        <w:rPr>
          <w:rFonts w:ascii="Times New Roman" w:hAnsi="Times New Roman"/>
          <w:bCs/>
          <w:color w:val="000000"/>
          <w:sz w:val="28"/>
          <w:szCs w:val="28"/>
        </w:rPr>
        <w:t xml:space="preserve">територіальній громаді на </w:t>
      </w:r>
      <w:r>
        <w:rPr>
          <w:rFonts w:ascii="Times New Roman" w:hAnsi="Times New Roman"/>
          <w:bCs/>
          <w:color w:val="000000"/>
          <w:sz w:val="28"/>
          <w:szCs w:val="28"/>
        </w:rPr>
        <w:t>достатньому</w:t>
      </w:r>
      <w:r w:rsidR="00976415">
        <w:rPr>
          <w:rFonts w:ascii="Times New Roman" w:hAnsi="Times New Roman"/>
          <w:bCs/>
          <w:color w:val="000000"/>
          <w:sz w:val="28"/>
          <w:szCs w:val="28"/>
        </w:rPr>
        <w:t xml:space="preserve"> рівні.</w:t>
      </w:r>
      <w:r w:rsidR="001D0B2D">
        <w:rPr>
          <w:rFonts w:ascii="Times New Roman" w:hAnsi="Times New Roman"/>
          <w:bCs/>
          <w:color w:val="000000"/>
          <w:sz w:val="28"/>
          <w:szCs w:val="28"/>
        </w:rPr>
        <w:t xml:space="preserve"> П</w:t>
      </w:r>
      <w:r w:rsidR="00976415">
        <w:rPr>
          <w:rFonts w:ascii="Times New Roman" w:hAnsi="Times New Roman"/>
          <w:bCs/>
          <w:color w:val="000000"/>
          <w:sz w:val="28"/>
          <w:szCs w:val="28"/>
        </w:rPr>
        <w:t xml:space="preserve">ослугами із супроводу </w:t>
      </w:r>
      <w:r w:rsidR="001D0B2D">
        <w:rPr>
          <w:rFonts w:ascii="Times New Roman" w:hAnsi="Times New Roman"/>
          <w:bCs/>
          <w:color w:val="000000"/>
          <w:sz w:val="28"/>
          <w:szCs w:val="28"/>
        </w:rPr>
        <w:t xml:space="preserve">охоплено 30 </w:t>
      </w:r>
      <w:r w:rsidR="00976415">
        <w:rPr>
          <w:rFonts w:ascii="Times New Roman" w:hAnsi="Times New Roman"/>
          <w:bCs/>
          <w:color w:val="000000"/>
          <w:sz w:val="28"/>
          <w:szCs w:val="28"/>
        </w:rPr>
        <w:t>сімей</w:t>
      </w:r>
      <w:r w:rsidR="001D0B2D">
        <w:rPr>
          <w:rFonts w:ascii="Times New Roman" w:hAnsi="Times New Roman"/>
          <w:bCs/>
          <w:color w:val="000000"/>
          <w:sz w:val="28"/>
          <w:szCs w:val="28"/>
        </w:rPr>
        <w:t xml:space="preserve">, </w:t>
      </w:r>
      <w:r w:rsidR="00976415">
        <w:rPr>
          <w:rFonts w:ascii="Times New Roman" w:hAnsi="Times New Roman"/>
          <w:bCs/>
          <w:color w:val="000000"/>
          <w:sz w:val="28"/>
          <w:szCs w:val="28"/>
        </w:rPr>
        <w:t xml:space="preserve"> в яких виховуються діти сирот</w:t>
      </w:r>
      <w:r w:rsidR="001D0B2D">
        <w:rPr>
          <w:rFonts w:ascii="Times New Roman" w:hAnsi="Times New Roman"/>
          <w:bCs/>
          <w:color w:val="000000"/>
          <w:sz w:val="28"/>
          <w:szCs w:val="28"/>
        </w:rPr>
        <w:t>и або діти під опікою</w:t>
      </w:r>
      <w:r>
        <w:rPr>
          <w:rFonts w:ascii="Times New Roman" w:hAnsi="Times New Roman"/>
          <w:bCs/>
          <w:color w:val="000000"/>
          <w:sz w:val="28"/>
          <w:szCs w:val="28"/>
        </w:rPr>
        <w:t>, 80 сімей</w:t>
      </w:r>
      <w:r w:rsidR="00976415">
        <w:rPr>
          <w:rFonts w:ascii="Times New Roman" w:hAnsi="Times New Roman"/>
          <w:bCs/>
          <w:color w:val="000000"/>
          <w:sz w:val="28"/>
          <w:szCs w:val="28"/>
        </w:rPr>
        <w:t>,</w:t>
      </w:r>
      <w:r w:rsidR="001D0B2D">
        <w:rPr>
          <w:rFonts w:ascii="Times New Roman" w:hAnsi="Times New Roman"/>
          <w:bCs/>
          <w:color w:val="000000"/>
          <w:sz w:val="28"/>
          <w:szCs w:val="28"/>
        </w:rPr>
        <w:t xml:space="preserve">які перебувають  в СЖО, </w:t>
      </w:r>
      <w:r w:rsidR="00976415">
        <w:rPr>
          <w:rFonts w:ascii="Times New Roman" w:hAnsi="Times New Roman"/>
          <w:bCs/>
          <w:color w:val="000000"/>
          <w:sz w:val="28"/>
          <w:szCs w:val="28"/>
        </w:rPr>
        <w:t xml:space="preserve"> соці</w:t>
      </w:r>
      <w:r>
        <w:rPr>
          <w:rFonts w:ascii="Times New Roman" w:hAnsi="Times New Roman"/>
          <w:bCs/>
          <w:color w:val="000000"/>
          <w:sz w:val="28"/>
          <w:szCs w:val="28"/>
        </w:rPr>
        <w:t>альна послуга з догляду вдома</w:t>
      </w:r>
      <w:r w:rsidR="001D0B2D">
        <w:rPr>
          <w:rFonts w:ascii="Times New Roman" w:hAnsi="Times New Roman"/>
          <w:bCs/>
          <w:color w:val="000000"/>
          <w:sz w:val="28"/>
          <w:szCs w:val="28"/>
        </w:rPr>
        <w:t xml:space="preserve"> надається </w:t>
      </w:r>
      <w:r>
        <w:rPr>
          <w:rFonts w:ascii="Times New Roman" w:hAnsi="Times New Roman"/>
          <w:bCs/>
          <w:color w:val="000000"/>
          <w:sz w:val="28"/>
          <w:szCs w:val="28"/>
        </w:rPr>
        <w:t>356 одиноким особам, соціальна адаптація 247 ос</w:t>
      </w:r>
      <w:r w:rsidR="001D0B2D">
        <w:rPr>
          <w:rFonts w:ascii="Times New Roman" w:hAnsi="Times New Roman"/>
          <w:bCs/>
          <w:color w:val="000000"/>
          <w:sz w:val="28"/>
          <w:szCs w:val="28"/>
        </w:rPr>
        <w:t>о</w:t>
      </w:r>
      <w:r>
        <w:rPr>
          <w:rFonts w:ascii="Times New Roman" w:hAnsi="Times New Roman"/>
          <w:bCs/>
          <w:color w:val="000000"/>
          <w:sz w:val="28"/>
          <w:szCs w:val="28"/>
        </w:rPr>
        <w:t>б</w:t>
      </w:r>
      <w:r w:rsidR="001D0B2D">
        <w:rPr>
          <w:rFonts w:ascii="Times New Roman" w:hAnsi="Times New Roman"/>
          <w:bCs/>
          <w:color w:val="000000"/>
          <w:sz w:val="28"/>
          <w:szCs w:val="28"/>
        </w:rPr>
        <w:t>ам</w:t>
      </w:r>
      <w:r>
        <w:rPr>
          <w:rFonts w:ascii="Times New Roman" w:hAnsi="Times New Roman"/>
          <w:bCs/>
          <w:color w:val="000000"/>
          <w:sz w:val="28"/>
          <w:szCs w:val="28"/>
        </w:rPr>
        <w:t xml:space="preserve">, </w:t>
      </w:r>
      <w:r>
        <w:rPr>
          <w:rFonts w:ascii="Times New Roman" w:eastAsia="Times New Roman" w:hAnsi="Times New Roman" w:cs="Times New Roman"/>
          <w:color w:val="000000"/>
          <w:sz w:val="28"/>
          <w:szCs w:val="28"/>
        </w:rPr>
        <w:t>с</w:t>
      </w:r>
      <w:r w:rsidRPr="00FA67C1">
        <w:rPr>
          <w:rFonts w:ascii="Times New Roman" w:eastAsia="Times New Roman" w:hAnsi="Times New Roman" w:cs="Times New Roman"/>
          <w:color w:val="000000"/>
          <w:sz w:val="28"/>
          <w:szCs w:val="28"/>
        </w:rPr>
        <w:t xml:space="preserve">оціальна </w:t>
      </w:r>
      <w:r w:rsidRPr="001D0B2D">
        <w:rPr>
          <w:rFonts w:ascii="Times New Roman" w:eastAsia="Times New Roman" w:hAnsi="Times New Roman" w:cs="Times New Roman"/>
          <w:sz w:val="28"/>
          <w:szCs w:val="28"/>
        </w:rPr>
        <w:t>інтеграція та реінтеграція</w:t>
      </w:r>
      <w:r w:rsidR="001D0B2D" w:rsidRPr="001D0B2D">
        <w:rPr>
          <w:rFonts w:ascii="Times New Roman" w:eastAsia="Times New Roman" w:hAnsi="Times New Roman" w:cs="Times New Roman"/>
          <w:sz w:val="28"/>
          <w:szCs w:val="28"/>
        </w:rPr>
        <w:t xml:space="preserve"> -</w:t>
      </w:r>
      <w:r w:rsidR="00ED6766">
        <w:rPr>
          <w:rFonts w:ascii="Times New Roman" w:eastAsia="Times New Roman" w:hAnsi="Times New Roman" w:cs="Times New Roman"/>
          <w:sz w:val="28"/>
          <w:szCs w:val="28"/>
        </w:rPr>
        <w:t xml:space="preserve"> </w:t>
      </w:r>
      <w:r w:rsidR="001D0B2D" w:rsidRPr="001D0B2D">
        <w:rPr>
          <w:rFonts w:ascii="Times New Roman" w:eastAsia="Times New Roman" w:hAnsi="Times New Roman" w:cs="Times New Roman"/>
          <w:sz w:val="28"/>
          <w:szCs w:val="28"/>
        </w:rPr>
        <w:t>3 особам, надання притулку -</w:t>
      </w:r>
      <w:r w:rsidR="00ED6766">
        <w:rPr>
          <w:rFonts w:ascii="Times New Roman" w:eastAsia="Times New Roman" w:hAnsi="Times New Roman" w:cs="Times New Roman"/>
          <w:sz w:val="28"/>
          <w:szCs w:val="28"/>
        </w:rPr>
        <w:t xml:space="preserve"> </w:t>
      </w:r>
      <w:r w:rsidR="001D0B2D" w:rsidRPr="001D0B2D">
        <w:rPr>
          <w:rFonts w:ascii="Times New Roman" w:eastAsia="Times New Roman" w:hAnsi="Times New Roman" w:cs="Times New Roman"/>
          <w:sz w:val="28"/>
          <w:szCs w:val="28"/>
        </w:rPr>
        <w:t>1 сім’ї</w:t>
      </w:r>
      <w:r w:rsidRPr="001D0B2D">
        <w:rPr>
          <w:rFonts w:ascii="Times New Roman" w:eastAsia="Times New Roman" w:hAnsi="Times New Roman" w:cs="Times New Roman"/>
          <w:sz w:val="28"/>
          <w:szCs w:val="28"/>
        </w:rPr>
        <w:t>, екстрено-кризове втручання –</w:t>
      </w:r>
      <w:r w:rsidR="001D0B2D" w:rsidRPr="001D0B2D">
        <w:rPr>
          <w:rFonts w:ascii="Times New Roman" w:eastAsia="Times New Roman" w:hAnsi="Times New Roman" w:cs="Times New Roman"/>
          <w:sz w:val="28"/>
          <w:szCs w:val="28"/>
        </w:rPr>
        <w:t xml:space="preserve"> 3 особам, консультування 1327 осо</w:t>
      </w:r>
      <w:r w:rsidRPr="001D0B2D">
        <w:rPr>
          <w:rFonts w:ascii="Times New Roman" w:eastAsia="Times New Roman" w:hAnsi="Times New Roman" w:cs="Times New Roman"/>
          <w:sz w:val="28"/>
          <w:szCs w:val="28"/>
        </w:rPr>
        <w:t>б</w:t>
      </w:r>
      <w:r w:rsidR="001D0B2D" w:rsidRPr="001D0B2D">
        <w:rPr>
          <w:rFonts w:ascii="Times New Roman" w:eastAsia="Times New Roman" w:hAnsi="Times New Roman" w:cs="Times New Roman"/>
          <w:sz w:val="28"/>
          <w:szCs w:val="28"/>
        </w:rPr>
        <w:t>ам</w:t>
      </w:r>
      <w:r w:rsidRPr="001D0B2D">
        <w:rPr>
          <w:rFonts w:ascii="Times New Roman" w:eastAsia="Times New Roman" w:hAnsi="Times New Roman" w:cs="Times New Roman"/>
          <w:sz w:val="28"/>
          <w:szCs w:val="28"/>
        </w:rPr>
        <w:t>, натураль</w:t>
      </w:r>
      <w:r w:rsidR="009F3F1F" w:rsidRPr="001D0B2D">
        <w:rPr>
          <w:rFonts w:ascii="Times New Roman" w:eastAsia="Times New Roman" w:hAnsi="Times New Roman" w:cs="Times New Roman"/>
          <w:sz w:val="28"/>
          <w:szCs w:val="28"/>
        </w:rPr>
        <w:t xml:space="preserve">на </w:t>
      </w:r>
      <w:r w:rsidRPr="001D0B2D">
        <w:rPr>
          <w:rFonts w:ascii="Times New Roman" w:eastAsia="Times New Roman" w:hAnsi="Times New Roman" w:cs="Times New Roman"/>
          <w:sz w:val="28"/>
          <w:szCs w:val="28"/>
        </w:rPr>
        <w:t xml:space="preserve"> допомога </w:t>
      </w:r>
      <w:r w:rsidR="009F3F1F" w:rsidRPr="001D0B2D">
        <w:rPr>
          <w:rFonts w:ascii="Times New Roman" w:eastAsia="Times New Roman" w:hAnsi="Times New Roman" w:cs="Times New Roman"/>
          <w:sz w:val="28"/>
          <w:szCs w:val="28"/>
        </w:rPr>
        <w:t>–</w:t>
      </w:r>
      <w:r w:rsidR="001D0B2D" w:rsidRPr="001D0B2D">
        <w:rPr>
          <w:rFonts w:ascii="Times New Roman" w:eastAsia="Times New Roman" w:hAnsi="Times New Roman" w:cs="Times New Roman"/>
          <w:sz w:val="28"/>
          <w:szCs w:val="28"/>
        </w:rPr>
        <w:t xml:space="preserve"> 685 особам</w:t>
      </w:r>
      <w:r w:rsidR="009F3F1F" w:rsidRPr="001D0B2D">
        <w:rPr>
          <w:rFonts w:ascii="Times New Roman" w:eastAsia="Times New Roman" w:hAnsi="Times New Roman" w:cs="Times New Roman"/>
          <w:sz w:val="28"/>
          <w:szCs w:val="28"/>
        </w:rPr>
        <w:t>, соціальний супровід осіб з інвалі</w:t>
      </w:r>
      <w:r w:rsidR="001D0B2D" w:rsidRPr="001D0B2D">
        <w:rPr>
          <w:rFonts w:ascii="Times New Roman" w:eastAsia="Times New Roman" w:hAnsi="Times New Roman" w:cs="Times New Roman"/>
          <w:sz w:val="28"/>
          <w:szCs w:val="28"/>
        </w:rPr>
        <w:t xml:space="preserve">дністю  з порушенням </w:t>
      </w:r>
      <w:r w:rsidR="001D0B2D" w:rsidRPr="001D0B2D">
        <w:rPr>
          <w:rFonts w:ascii="Times New Roman" w:eastAsia="Times New Roman" w:hAnsi="Times New Roman" w:cs="Times New Roman"/>
          <w:sz w:val="28"/>
          <w:szCs w:val="28"/>
        </w:rPr>
        <w:lastRenderedPageBreak/>
        <w:t>зору -5 осо</w:t>
      </w:r>
      <w:r w:rsidR="009F3F1F" w:rsidRPr="001D0B2D">
        <w:rPr>
          <w:rFonts w:ascii="Times New Roman" w:eastAsia="Times New Roman" w:hAnsi="Times New Roman" w:cs="Times New Roman"/>
          <w:sz w:val="28"/>
          <w:szCs w:val="28"/>
        </w:rPr>
        <w:t>б</w:t>
      </w:r>
      <w:r w:rsidR="001D0B2D" w:rsidRPr="001D0B2D">
        <w:rPr>
          <w:rFonts w:ascii="Times New Roman" w:eastAsia="Times New Roman" w:hAnsi="Times New Roman" w:cs="Times New Roman"/>
          <w:sz w:val="28"/>
          <w:szCs w:val="28"/>
        </w:rPr>
        <w:t>ам</w:t>
      </w:r>
      <w:r w:rsidR="009F3F1F" w:rsidRPr="001D0B2D">
        <w:rPr>
          <w:rFonts w:ascii="Times New Roman" w:eastAsia="Times New Roman" w:hAnsi="Times New Roman" w:cs="Times New Roman"/>
          <w:sz w:val="28"/>
          <w:szCs w:val="28"/>
        </w:rPr>
        <w:t xml:space="preserve">, </w:t>
      </w:r>
      <w:r w:rsidR="001D0B2D" w:rsidRPr="001D0B2D">
        <w:rPr>
          <w:rFonts w:ascii="Times New Roman" w:eastAsia="Times New Roman" w:hAnsi="Times New Roman" w:cs="Times New Roman"/>
          <w:sz w:val="28"/>
          <w:szCs w:val="28"/>
        </w:rPr>
        <w:t>соціальна профілактика -83 особам</w:t>
      </w:r>
      <w:r w:rsidR="009F3F1F" w:rsidRPr="001D0B2D">
        <w:rPr>
          <w:rFonts w:ascii="Times New Roman" w:eastAsia="Times New Roman" w:hAnsi="Times New Roman" w:cs="Times New Roman"/>
          <w:sz w:val="28"/>
          <w:szCs w:val="28"/>
        </w:rPr>
        <w:t>, пр</w:t>
      </w:r>
      <w:r w:rsidR="001D0B2D" w:rsidRPr="001D0B2D">
        <w:rPr>
          <w:rFonts w:ascii="Times New Roman" w:eastAsia="Times New Roman" w:hAnsi="Times New Roman" w:cs="Times New Roman"/>
          <w:sz w:val="28"/>
          <w:szCs w:val="28"/>
        </w:rPr>
        <w:t>едставництво інтересів - 3 особам, стаціонарний догляд</w:t>
      </w:r>
      <w:r w:rsidR="009F3F1F" w:rsidRPr="001D0B2D">
        <w:rPr>
          <w:rFonts w:ascii="Times New Roman" w:eastAsia="Times New Roman" w:hAnsi="Times New Roman" w:cs="Times New Roman"/>
          <w:sz w:val="28"/>
          <w:szCs w:val="28"/>
        </w:rPr>
        <w:t xml:space="preserve"> –</w:t>
      </w:r>
      <w:r w:rsidR="001D0B2D" w:rsidRPr="001D0B2D">
        <w:rPr>
          <w:rFonts w:ascii="Times New Roman" w:eastAsia="Times New Roman" w:hAnsi="Times New Roman" w:cs="Times New Roman"/>
          <w:sz w:val="28"/>
          <w:szCs w:val="28"/>
        </w:rPr>
        <w:t xml:space="preserve"> 46 особам</w:t>
      </w:r>
      <w:r w:rsidR="009F3F1F" w:rsidRPr="001D0B2D">
        <w:rPr>
          <w:rFonts w:ascii="Times New Roman" w:eastAsia="Times New Roman" w:hAnsi="Times New Roman" w:cs="Times New Roman"/>
          <w:sz w:val="28"/>
          <w:szCs w:val="28"/>
        </w:rPr>
        <w:t>, соціальна реабілітація осіб з інтелектуальними та психічними порушеннями –</w:t>
      </w:r>
      <w:r w:rsidR="001D0B2D" w:rsidRPr="001D0B2D">
        <w:rPr>
          <w:rFonts w:ascii="Times New Roman" w:eastAsia="Times New Roman" w:hAnsi="Times New Roman" w:cs="Times New Roman"/>
          <w:sz w:val="28"/>
          <w:szCs w:val="28"/>
        </w:rPr>
        <w:t xml:space="preserve"> 46 особам</w:t>
      </w:r>
      <w:r w:rsidR="009F3F1F" w:rsidRPr="001D0B2D">
        <w:rPr>
          <w:rFonts w:ascii="Times New Roman" w:eastAsia="Times New Roman" w:hAnsi="Times New Roman" w:cs="Times New Roman"/>
          <w:sz w:val="28"/>
          <w:szCs w:val="28"/>
        </w:rPr>
        <w:t>.</w:t>
      </w:r>
    </w:p>
    <w:p w:rsidR="009102B6" w:rsidRPr="001D0B2D" w:rsidRDefault="00FA67C1" w:rsidP="00533351">
      <w:pPr>
        <w:pStyle w:val="a1"/>
        <w:spacing w:after="150" w:line="240" w:lineRule="auto"/>
        <w:jc w:val="both"/>
        <w:rPr>
          <w:rFonts w:hint="eastAsia"/>
        </w:rPr>
      </w:pPr>
      <w:r w:rsidRPr="001D0B2D">
        <w:rPr>
          <w:rFonts w:ascii="Times New Roman" w:hAnsi="Times New Roman"/>
          <w:bCs/>
          <w:sz w:val="28"/>
          <w:szCs w:val="28"/>
        </w:rPr>
        <w:tab/>
      </w:r>
      <w:r w:rsidR="00976415" w:rsidRPr="001D0B2D">
        <w:rPr>
          <w:rFonts w:ascii="Times New Roman" w:hAnsi="Times New Roman"/>
          <w:bCs/>
          <w:sz w:val="28"/>
          <w:szCs w:val="28"/>
        </w:rPr>
        <w:t>За результатами опитування визначено категорії населення, які першочергово потребують організації  ба</w:t>
      </w:r>
      <w:r w:rsidRPr="001D0B2D">
        <w:rPr>
          <w:rFonts w:ascii="Times New Roman" w:hAnsi="Times New Roman"/>
          <w:bCs/>
          <w:sz w:val="28"/>
          <w:szCs w:val="28"/>
        </w:rPr>
        <w:t>зових соціальних послуг, а саме</w:t>
      </w:r>
      <w:r w:rsidR="001D0B2D">
        <w:rPr>
          <w:rFonts w:ascii="Times New Roman" w:hAnsi="Times New Roman"/>
          <w:bCs/>
          <w:sz w:val="28"/>
          <w:szCs w:val="28"/>
        </w:rPr>
        <w:t>:</w:t>
      </w:r>
      <w:r w:rsidR="00976415" w:rsidRPr="001D0B2D">
        <w:rPr>
          <w:rFonts w:ascii="Times New Roman" w:hAnsi="Times New Roman"/>
          <w:bCs/>
          <w:sz w:val="28"/>
          <w:szCs w:val="28"/>
        </w:rPr>
        <w:t xml:space="preserve"> супровід під час інклюзивного навчання,   </w:t>
      </w:r>
      <w:r w:rsidRPr="001D0B2D">
        <w:rPr>
          <w:rFonts w:ascii="Times New Roman" w:hAnsi="Times New Roman"/>
          <w:bCs/>
          <w:sz w:val="28"/>
          <w:szCs w:val="28"/>
        </w:rPr>
        <w:t>денний догля</w:t>
      </w:r>
      <w:r w:rsidR="001D0B2D" w:rsidRPr="001D0B2D">
        <w:rPr>
          <w:rFonts w:ascii="Times New Roman" w:hAnsi="Times New Roman"/>
          <w:bCs/>
          <w:sz w:val="28"/>
          <w:szCs w:val="28"/>
        </w:rPr>
        <w:t>д дітей з інвалідністю та раннє втручання</w:t>
      </w:r>
      <w:r w:rsidR="00976415" w:rsidRPr="001D0B2D">
        <w:rPr>
          <w:rFonts w:ascii="Times New Roman" w:hAnsi="Times New Roman"/>
          <w:bCs/>
          <w:sz w:val="28"/>
          <w:szCs w:val="28"/>
        </w:rPr>
        <w:t xml:space="preserve">. </w:t>
      </w:r>
    </w:p>
    <w:p w:rsidR="009102B6" w:rsidRPr="002C649B" w:rsidRDefault="00976415" w:rsidP="002C649B">
      <w:pPr>
        <w:pStyle w:val="2"/>
        <w:spacing w:before="0" w:after="150"/>
        <w:jc w:val="center"/>
        <w:rPr>
          <w:rFonts w:hint="eastAsia"/>
        </w:rPr>
      </w:pPr>
      <w:r w:rsidRPr="001D0B2D">
        <w:rPr>
          <w:rFonts w:ascii="ProbaPro" w:hAnsi="ProbaPro"/>
          <w:sz w:val="24"/>
        </w:rPr>
        <w:t> </w:t>
      </w:r>
      <w:r w:rsidRPr="001D0B2D">
        <w:rPr>
          <w:rStyle w:val="a6"/>
          <w:rFonts w:ascii="Times New Roman" w:hAnsi="Times New Roman"/>
          <w:b/>
          <w:bCs/>
          <w:sz w:val="28"/>
          <w:szCs w:val="28"/>
        </w:rPr>
        <w:t xml:space="preserve">3. ОСНОВНІ СОЦІАЛЬНІ ПРОБЛЕМИ ТА ПОТРЕБИ У СОЦІАЛЬНИХ ПОСЛУГАХ ЖИТЕЛІВ ТЕРИТОРІАЛЬНОЇ ГРОМАДИ З ЧИСЛА </w:t>
      </w:r>
      <w:r>
        <w:rPr>
          <w:rStyle w:val="a6"/>
          <w:rFonts w:ascii="Times New Roman" w:hAnsi="Times New Roman"/>
          <w:b/>
          <w:bCs/>
          <w:color w:val="000000"/>
          <w:sz w:val="28"/>
          <w:szCs w:val="28"/>
        </w:rPr>
        <w:t>ВРАЗЛИВИХ ГРУП НАСЕЛЕННЯ, ОСІБ/СІМЕЙ, ЯКІ ПЕРЕБУВАЮТЬ У СКЛАДНИХ ЖИТТЄВИХ ОБСТАВИНАХ</w:t>
      </w:r>
    </w:p>
    <w:p w:rsidR="009102B6" w:rsidRDefault="00976415" w:rsidP="00533351">
      <w:pPr>
        <w:pStyle w:val="3"/>
        <w:spacing w:before="0" w:after="150"/>
        <w:jc w:val="both"/>
        <w:rPr>
          <w:rFonts w:hint="eastAsia"/>
        </w:rPr>
      </w:pPr>
      <w:r>
        <w:rPr>
          <w:rStyle w:val="a6"/>
          <w:rFonts w:ascii="Times New Roman" w:hAnsi="Times New Roman"/>
          <w:b/>
          <w:bCs/>
          <w:color w:val="000000"/>
        </w:rPr>
        <w:t xml:space="preserve"> 3.1</w:t>
      </w:r>
      <w:r>
        <w:rPr>
          <w:rStyle w:val="a6"/>
          <w:rFonts w:ascii="Times New Roman" w:hAnsi="Times New Roman"/>
          <w:color w:val="000000"/>
        </w:rPr>
        <w:t>.</w:t>
      </w:r>
      <w:r>
        <w:rPr>
          <w:rStyle w:val="a6"/>
          <w:rFonts w:ascii="Times New Roman" w:hAnsi="Times New Roman"/>
          <w:b/>
          <w:bCs/>
          <w:color w:val="000000"/>
        </w:rPr>
        <w:t>Основні соціальні проблеми, актуальні для територіальної громади</w:t>
      </w:r>
    </w:p>
    <w:p w:rsidR="009102B6" w:rsidRDefault="00976415" w:rsidP="00533351">
      <w:pPr>
        <w:pStyle w:val="a1"/>
        <w:widowControl/>
        <w:spacing w:after="0" w:line="240" w:lineRule="auto"/>
        <w:jc w:val="both"/>
        <w:rPr>
          <w:rFonts w:hint="eastAsia"/>
        </w:rPr>
      </w:pPr>
      <w:r>
        <w:rPr>
          <w:rStyle w:val="a6"/>
          <w:rFonts w:ascii="Times New Roman" w:hAnsi="Times New Roman"/>
          <w:b w:val="0"/>
          <w:color w:val="000000"/>
          <w:sz w:val="28"/>
          <w:szCs w:val="28"/>
        </w:rPr>
        <w:t xml:space="preserve">   За результатами опитування представників цільових груп респондентів</w:t>
      </w:r>
      <w:r w:rsidR="002C649B">
        <w:rPr>
          <w:rStyle w:val="a6"/>
          <w:rFonts w:ascii="Times New Roman" w:hAnsi="Times New Roman"/>
          <w:b w:val="0"/>
          <w:color w:val="000000"/>
          <w:sz w:val="28"/>
          <w:szCs w:val="28"/>
        </w:rPr>
        <w:t>,</w:t>
      </w:r>
      <w:r>
        <w:rPr>
          <w:rStyle w:val="a6"/>
          <w:rFonts w:ascii="Times New Roman" w:hAnsi="Times New Roman"/>
          <w:b w:val="0"/>
          <w:color w:val="000000"/>
          <w:sz w:val="28"/>
          <w:szCs w:val="28"/>
        </w:rPr>
        <w:t xml:space="preserve">  з управлінцями та надавачами соціальних послуг </w:t>
      </w:r>
      <w:r w:rsidR="009F3F1F" w:rsidRPr="009F3F1F">
        <w:rPr>
          <w:rFonts w:ascii="Times New Roman" w:hAnsi="Times New Roman"/>
          <w:sz w:val="28"/>
          <w:szCs w:val="28"/>
        </w:rPr>
        <w:t>Калуської міської</w:t>
      </w:r>
      <w:r w:rsidR="00ED6766">
        <w:rPr>
          <w:rFonts w:ascii="Times New Roman" w:hAnsi="Times New Roman"/>
          <w:sz w:val="28"/>
          <w:szCs w:val="28"/>
        </w:rPr>
        <w:t xml:space="preserve"> </w:t>
      </w:r>
      <w:r>
        <w:rPr>
          <w:rStyle w:val="a6"/>
          <w:rFonts w:ascii="Times New Roman" w:hAnsi="Times New Roman"/>
          <w:b w:val="0"/>
          <w:color w:val="000000"/>
          <w:sz w:val="28"/>
          <w:szCs w:val="28"/>
        </w:rPr>
        <w:t>територіальної громади, основними соціальними проблемами громади є:</w:t>
      </w:r>
    </w:p>
    <w:p w:rsidR="009102B6" w:rsidRDefault="00976415" w:rsidP="00533351">
      <w:pPr>
        <w:pStyle w:val="a1"/>
        <w:widowControl/>
        <w:spacing w:after="0" w:line="240" w:lineRule="auto"/>
        <w:ind w:right="450"/>
        <w:jc w:val="both"/>
        <w:rPr>
          <w:rFonts w:hint="eastAsia"/>
        </w:rPr>
      </w:pPr>
      <w:r>
        <w:rPr>
          <w:rFonts w:ascii="Times New Roman" w:hAnsi="Times New Roman"/>
          <w:color w:val="000000"/>
          <w:sz w:val="28"/>
          <w:szCs w:val="28"/>
        </w:rPr>
        <w:t>-збільшення кількості внутрішньо переміщених осіб та сімей, які перебувають у СЖО;</w:t>
      </w:r>
    </w:p>
    <w:p w:rsidR="009102B6" w:rsidRDefault="00976415" w:rsidP="00533351">
      <w:pPr>
        <w:pStyle w:val="a1"/>
        <w:widowControl/>
        <w:spacing w:after="0" w:line="240" w:lineRule="auto"/>
        <w:ind w:right="450"/>
        <w:jc w:val="both"/>
        <w:rPr>
          <w:rFonts w:hint="eastAsia"/>
        </w:rPr>
      </w:pPr>
      <w:r>
        <w:rPr>
          <w:rFonts w:ascii="Times New Roman" w:hAnsi="Times New Roman"/>
          <w:color w:val="000000"/>
          <w:sz w:val="28"/>
          <w:szCs w:val="28"/>
        </w:rPr>
        <w:t xml:space="preserve">-збільшення кількості дітей з інвалідністю </w:t>
      </w:r>
      <w:r w:rsidR="002C649B">
        <w:rPr>
          <w:rFonts w:ascii="Times New Roman" w:hAnsi="Times New Roman"/>
          <w:color w:val="000000"/>
          <w:sz w:val="28"/>
          <w:szCs w:val="28"/>
        </w:rPr>
        <w:t>та дорослих осіб з інвалідністю;</w:t>
      </w:r>
    </w:p>
    <w:p w:rsidR="009102B6" w:rsidRDefault="00976415" w:rsidP="00533351">
      <w:pPr>
        <w:pStyle w:val="a1"/>
        <w:widowControl/>
        <w:spacing w:after="0" w:line="240" w:lineRule="auto"/>
        <w:ind w:right="450"/>
        <w:jc w:val="both"/>
        <w:rPr>
          <w:rFonts w:hint="eastAsia"/>
        </w:rPr>
      </w:pPr>
      <w:r>
        <w:rPr>
          <w:rFonts w:ascii="Times New Roman" w:hAnsi="Times New Roman"/>
          <w:color w:val="000000"/>
          <w:sz w:val="28"/>
          <w:szCs w:val="28"/>
        </w:rPr>
        <w:t>-</w:t>
      </w:r>
      <w:r w:rsidR="009F3F1F">
        <w:rPr>
          <w:rFonts w:ascii="Times New Roman" w:hAnsi="Times New Roman"/>
          <w:color w:val="000000"/>
          <w:sz w:val="28"/>
          <w:szCs w:val="28"/>
        </w:rPr>
        <w:t>з</w:t>
      </w:r>
      <w:r>
        <w:rPr>
          <w:rFonts w:ascii="Times New Roman" w:hAnsi="Times New Roman"/>
          <w:color w:val="000000"/>
          <w:sz w:val="28"/>
          <w:szCs w:val="28"/>
        </w:rPr>
        <w:t>начну частину населення ТГ становлять люди похилого віку, в тому числі одинокі особи, які потребують стороннього догляду;</w:t>
      </w:r>
    </w:p>
    <w:p w:rsidR="009102B6" w:rsidRDefault="00976415" w:rsidP="00533351">
      <w:pPr>
        <w:pStyle w:val="a1"/>
        <w:widowControl/>
        <w:spacing w:after="0" w:line="240" w:lineRule="auto"/>
        <w:ind w:right="450"/>
        <w:jc w:val="both"/>
        <w:rPr>
          <w:rFonts w:hint="eastAsia"/>
        </w:rPr>
      </w:pPr>
      <w:r>
        <w:rPr>
          <w:rFonts w:ascii="Times New Roman" w:hAnsi="Times New Roman"/>
          <w:color w:val="000000"/>
          <w:sz w:val="28"/>
          <w:szCs w:val="28"/>
        </w:rPr>
        <w:t>-збільшення кількості сімей військовослужбовців, ветеранів, сімей загиблих у російсько-українській війні, які потребують соціально-психологічної допомоги;</w:t>
      </w:r>
    </w:p>
    <w:p w:rsidR="009102B6" w:rsidRDefault="00976415" w:rsidP="00533351">
      <w:pPr>
        <w:pStyle w:val="a1"/>
        <w:widowControl/>
        <w:spacing w:after="0" w:line="240" w:lineRule="auto"/>
        <w:ind w:right="450"/>
        <w:jc w:val="both"/>
        <w:rPr>
          <w:rFonts w:hint="eastAsia"/>
        </w:rPr>
      </w:pPr>
      <w:r>
        <w:rPr>
          <w:rFonts w:ascii="Times New Roman" w:hAnsi="Times New Roman"/>
          <w:color w:val="000000"/>
          <w:sz w:val="28"/>
          <w:szCs w:val="28"/>
        </w:rPr>
        <w:t xml:space="preserve">-актуальним є питання вдосконалення форм сімейного виховання; </w:t>
      </w:r>
    </w:p>
    <w:p w:rsidR="009102B6" w:rsidRDefault="002C649B" w:rsidP="00ED6766">
      <w:pPr>
        <w:pStyle w:val="a1"/>
        <w:widowControl/>
        <w:spacing w:after="0" w:line="240" w:lineRule="auto"/>
        <w:ind w:firstLine="709"/>
        <w:jc w:val="both"/>
        <w:rPr>
          <w:rFonts w:hint="eastAsia"/>
        </w:rPr>
      </w:pPr>
      <w:r w:rsidRPr="00ED6766">
        <w:rPr>
          <w:rFonts w:ascii="Times New Roman" w:hAnsi="Times New Roman"/>
          <w:bCs/>
          <w:color w:val="000000"/>
          <w:sz w:val="28"/>
          <w:szCs w:val="28"/>
        </w:rPr>
        <w:t>Серед труднощів:</w:t>
      </w:r>
      <w:r>
        <w:rPr>
          <w:rFonts w:ascii="Times New Roman" w:hAnsi="Times New Roman"/>
          <w:b/>
          <w:bCs/>
          <w:color w:val="000000"/>
          <w:sz w:val="28"/>
          <w:szCs w:val="28"/>
        </w:rPr>
        <w:t xml:space="preserve"> </w:t>
      </w:r>
      <w:r w:rsidR="0032172D">
        <w:rPr>
          <w:rFonts w:ascii="Times New Roman" w:hAnsi="Times New Roman"/>
          <w:color w:val="000000"/>
          <w:sz w:val="28"/>
          <w:szCs w:val="28"/>
        </w:rPr>
        <w:t>серед населення є</w:t>
      </w:r>
      <w:r w:rsidR="00976415">
        <w:rPr>
          <w:rFonts w:ascii="Times New Roman" w:hAnsi="Times New Roman"/>
          <w:color w:val="000000"/>
          <w:sz w:val="28"/>
          <w:szCs w:val="28"/>
        </w:rPr>
        <w:t xml:space="preserve"> небажання одержувачів</w:t>
      </w:r>
      <w:r w:rsidR="00ED6766">
        <w:rPr>
          <w:rFonts w:ascii="Times New Roman" w:hAnsi="Times New Roman"/>
          <w:color w:val="000000"/>
          <w:sz w:val="28"/>
          <w:szCs w:val="28"/>
        </w:rPr>
        <w:t xml:space="preserve"> добровільно отримувати послуги</w:t>
      </w:r>
      <w:r w:rsidR="0032172D">
        <w:rPr>
          <w:rFonts w:ascii="Times New Roman" w:hAnsi="Times New Roman"/>
          <w:color w:val="000000"/>
          <w:sz w:val="28"/>
          <w:szCs w:val="28"/>
        </w:rPr>
        <w:t>.</w:t>
      </w:r>
    </w:p>
    <w:p w:rsidR="009102B6" w:rsidRDefault="00976415" w:rsidP="00ED6766">
      <w:pPr>
        <w:pStyle w:val="3"/>
        <w:widowControl/>
        <w:spacing w:before="0" w:after="0"/>
        <w:ind w:firstLine="709"/>
        <w:rPr>
          <w:rFonts w:ascii="Times New Roman" w:hAnsi="Times New Roman"/>
        </w:rPr>
      </w:pPr>
      <w:r>
        <w:rPr>
          <w:rStyle w:val="a6"/>
          <w:rFonts w:ascii="Times New Roman" w:hAnsi="Times New Roman"/>
          <w:b/>
          <w:bCs/>
          <w:color w:val="000000"/>
        </w:rPr>
        <w:t>3.2. Можливі шляхи розв’язання існуючих соціальних проблем</w:t>
      </w:r>
    </w:p>
    <w:p w:rsidR="009102B6" w:rsidRDefault="00976415" w:rsidP="00BF2E50">
      <w:pPr>
        <w:pStyle w:val="a1"/>
        <w:spacing w:after="0" w:line="240" w:lineRule="auto"/>
        <w:ind w:firstLine="709"/>
        <w:jc w:val="both"/>
        <w:rPr>
          <w:rFonts w:hint="eastAsia"/>
        </w:rPr>
      </w:pPr>
      <w:r>
        <w:rPr>
          <w:rFonts w:ascii="Times New Roman" w:hAnsi="Times New Roman"/>
          <w:color w:val="000000"/>
          <w:sz w:val="28"/>
          <w:szCs w:val="28"/>
        </w:rPr>
        <w:t>Прийняття необхідних управлінських  рішень щодо розвитку системи соціальних послуг в громаді для забезпечення надання базових соціальних послуг:</w:t>
      </w:r>
    </w:p>
    <w:p w:rsidR="009102B6" w:rsidRDefault="00976415" w:rsidP="00BF2E50">
      <w:pPr>
        <w:pStyle w:val="a1"/>
        <w:spacing w:after="0" w:line="240" w:lineRule="auto"/>
        <w:jc w:val="both"/>
        <w:rPr>
          <w:rFonts w:hint="eastAsia"/>
        </w:rPr>
      </w:pPr>
      <w:r>
        <w:rPr>
          <w:rFonts w:ascii="Times New Roman" w:hAnsi="Times New Roman"/>
          <w:color w:val="000000"/>
          <w:sz w:val="28"/>
          <w:szCs w:val="28"/>
        </w:rPr>
        <w:t xml:space="preserve">-   </w:t>
      </w:r>
      <w:r w:rsidR="0032172D">
        <w:rPr>
          <w:rFonts w:ascii="Times New Roman" w:hAnsi="Times New Roman"/>
          <w:color w:val="000000"/>
          <w:sz w:val="28"/>
          <w:szCs w:val="28"/>
        </w:rPr>
        <w:t xml:space="preserve">організувати надання </w:t>
      </w:r>
      <w:r w:rsidR="00BF2E50">
        <w:rPr>
          <w:rFonts w:ascii="Times New Roman" w:hAnsi="Times New Roman"/>
          <w:color w:val="000000"/>
          <w:sz w:val="28"/>
          <w:szCs w:val="28"/>
        </w:rPr>
        <w:t xml:space="preserve">нових </w:t>
      </w:r>
      <w:r w:rsidR="0032172D">
        <w:rPr>
          <w:rFonts w:ascii="Times New Roman" w:hAnsi="Times New Roman"/>
          <w:color w:val="000000"/>
          <w:sz w:val="28"/>
          <w:szCs w:val="28"/>
        </w:rPr>
        <w:t>соціальних послуг</w:t>
      </w:r>
      <w:r w:rsidR="00BF2E50">
        <w:rPr>
          <w:rFonts w:ascii="Times New Roman" w:hAnsi="Times New Roman"/>
          <w:color w:val="000000"/>
          <w:sz w:val="28"/>
          <w:szCs w:val="28"/>
        </w:rPr>
        <w:t xml:space="preserve"> (за можливості)</w:t>
      </w:r>
      <w:r w:rsidR="0032172D">
        <w:rPr>
          <w:rFonts w:ascii="Times New Roman" w:hAnsi="Times New Roman"/>
          <w:color w:val="000000"/>
          <w:sz w:val="28"/>
          <w:szCs w:val="28"/>
        </w:rPr>
        <w:t xml:space="preserve">; </w:t>
      </w:r>
    </w:p>
    <w:p w:rsidR="009102B6" w:rsidRDefault="00976415" w:rsidP="00BF2E50">
      <w:pPr>
        <w:pStyle w:val="a1"/>
        <w:spacing w:after="0" w:line="240" w:lineRule="auto"/>
        <w:jc w:val="both"/>
        <w:rPr>
          <w:rFonts w:hint="eastAsia"/>
        </w:rPr>
      </w:pPr>
      <w:r>
        <w:rPr>
          <w:rFonts w:ascii="Times New Roman" w:hAnsi="Times New Roman"/>
          <w:color w:val="000000"/>
          <w:sz w:val="28"/>
          <w:szCs w:val="28"/>
        </w:rPr>
        <w:t>- покращення інфраструктури</w:t>
      </w:r>
      <w:r w:rsidR="00BF2E50">
        <w:rPr>
          <w:rFonts w:ascii="Times New Roman" w:hAnsi="Times New Roman"/>
          <w:color w:val="000000"/>
          <w:sz w:val="28"/>
          <w:szCs w:val="28"/>
        </w:rPr>
        <w:t xml:space="preserve"> та с</w:t>
      </w:r>
      <w:r>
        <w:rPr>
          <w:rFonts w:ascii="Times New Roman" w:hAnsi="Times New Roman"/>
          <w:color w:val="000000"/>
          <w:sz w:val="28"/>
          <w:szCs w:val="28"/>
        </w:rPr>
        <w:t xml:space="preserve">творення </w:t>
      </w:r>
      <w:proofErr w:type="spellStart"/>
      <w:r>
        <w:rPr>
          <w:rFonts w:ascii="Times New Roman" w:hAnsi="Times New Roman"/>
          <w:color w:val="000000"/>
          <w:sz w:val="28"/>
          <w:szCs w:val="28"/>
        </w:rPr>
        <w:t>безбар’єрного</w:t>
      </w:r>
      <w:proofErr w:type="spellEnd"/>
      <w:r>
        <w:rPr>
          <w:rFonts w:ascii="Times New Roman" w:hAnsi="Times New Roman"/>
          <w:color w:val="000000"/>
          <w:sz w:val="28"/>
          <w:szCs w:val="28"/>
        </w:rPr>
        <w:t xml:space="preserve"> середовища та забезпечення доступу до установ комун</w:t>
      </w:r>
      <w:r w:rsidR="00655FA5">
        <w:rPr>
          <w:rFonts w:ascii="Times New Roman" w:hAnsi="Times New Roman"/>
          <w:color w:val="000000"/>
          <w:sz w:val="28"/>
          <w:szCs w:val="28"/>
        </w:rPr>
        <w:t xml:space="preserve">альної форми власності </w:t>
      </w:r>
      <w:r w:rsidR="00BF2E50">
        <w:rPr>
          <w:rFonts w:ascii="Times New Roman" w:hAnsi="Times New Roman"/>
          <w:color w:val="000000"/>
          <w:sz w:val="28"/>
          <w:szCs w:val="28"/>
        </w:rPr>
        <w:t xml:space="preserve">соціального спрямування </w:t>
      </w:r>
      <w:r w:rsidR="00655FA5">
        <w:rPr>
          <w:rFonts w:ascii="Times New Roman" w:hAnsi="Times New Roman"/>
          <w:color w:val="000000"/>
          <w:sz w:val="28"/>
          <w:szCs w:val="28"/>
        </w:rPr>
        <w:t xml:space="preserve">для </w:t>
      </w:r>
      <w:proofErr w:type="spellStart"/>
      <w:r w:rsidR="00655FA5">
        <w:rPr>
          <w:rFonts w:ascii="Times New Roman" w:hAnsi="Times New Roman"/>
          <w:color w:val="000000"/>
          <w:sz w:val="28"/>
          <w:szCs w:val="28"/>
        </w:rPr>
        <w:t>малом</w:t>
      </w:r>
      <w:r>
        <w:rPr>
          <w:rFonts w:ascii="Times New Roman" w:hAnsi="Times New Roman"/>
          <w:color w:val="000000"/>
          <w:sz w:val="28"/>
          <w:szCs w:val="28"/>
        </w:rPr>
        <w:t>обільних</w:t>
      </w:r>
      <w:proofErr w:type="spellEnd"/>
      <w:r>
        <w:rPr>
          <w:rFonts w:ascii="Times New Roman" w:hAnsi="Times New Roman"/>
          <w:color w:val="000000"/>
          <w:sz w:val="28"/>
          <w:szCs w:val="28"/>
        </w:rPr>
        <w:t xml:space="preserve"> груп</w:t>
      </w:r>
      <w:r w:rsidR="0032172D">
        <w:rPr>
          <w:rFonts w:ascii="Times New Roman" w:hAnsi="Times New Roman"/>
          <w:color w:val="000000"/>
          <w:sz w:val="28"/>
          <w:szCs w:val="28"/>
        </w:rPr>
        <w:t>;</w:t>
      </w:r>
    </w:p>
    <w:p w:rsidR="009102B6" w:rsidRDefault="00976415" w:rsidP="00BF2E50">
      <w:pPr>
        <w:pStyle w:val="a1"/>
        <w:spacing w:after="0" w:line="240" w:lineRule="auto"/>
        <w:jc w:val="both"/>
        <w:rPr>
          <w:rFonts w:hint="eastAsia"/>
        </w:rPr>
      </w:pPr>
      <w:r>
        <w:rPr>
          <w:rFonts w:ascii="Times New Roman" w:hAnsi="Times New Roman"/>
          <w:color w:val="000000"/>
          <w:sz w:val="28"/>
          <w:szCs w:val="28"/>
        </w:rPr>
        <w:t>-  підвищення рівня інформування населення про соціальні послуги через налагодження мережі контактів між активним населенням громади, представниками органів місцевого самоврядування, працівниками суб’єктів комунальної форми власності, бізнесу. Залучати мешканців громади до процесу прийняття рішень через громадські слухання та інші форми інтерактивної взаємодії;</w:t>
      </w:r>
    </w:p>
    <w:p w:rsidR="009102B6" w:rsidRDefault="00976415" w:rsidP="00533351">
      <w:pPr>
        <w:pStyle w:val="a1"/>
        <w:spacing w:after="150" w:line="240" w:lineRule="auto"/>
        <w:jc w:val="both"/>
        <w:rPr>
          <w:rFonts w:ascii="Verdana;Geneva;sans-serif" w:hAnsi="Verdana;Geneva;sans-serif" w:hint="eastAsia"/>
          <w:sz w:val="21"/>
          <w:szCs w:val="28"/>
        </w:rPr>
      </w:pPr>
      <w:r>
        <w:rPr>
          <w:rFonts w:ascii="Times New Roman" w:hAnsi="Times New Roman"/>
          <w:color w:val="000000"/>
          <w:sz w:val="28"/>
          <w:szCs w:val="28"/>
        </w:rPr>
        <w:t xml:space="preserve">- </w:t>
      </w:r>
      <w:r w:rsidR="00BF2E50">
        <w:rPr>
          <w:rFonts w:ascii="Times New Roman" w:hAnsi="Times New Roman"/>
          <w:color w:val="000000"/>
          <w:sz w:val="28"/>
          <w:szCs w:val="28"/>
        </w:rPr>
        <w:t xml:space="preserve"> </w:t>
      </w:r>
      <w:r>
        <w:rPr>
          <w:rFonts w:ascii="Times New Roman" w:hAnsi="Times New Roman"/>
          <w:color w:val="000000"/>
          <w:sz w:val="28"/>
          <w:szCs w:val="28"/>
        </w:rPr>
        <w:t>залучати додаткові ресурси</w:t>
      </w:r>
      <w:r w:rsidR="00BF2E50">
        <w:rPr>
          <w:rFonts w:ascii="Times New Roman" w:hAnsi="Times New Roman"/>
          <w:color w:val="000000"/>
          <w:sz w:val="28"/>
          <w:szCs w:val="28"/>
        </w:rPr>
        <w:t xml:space="preserve"> через</w:t>
      </w:r>
      <w:r>
        <w:rPr>
          <w:rFonts w:ascii="Times New Roman" w:hAnsi="Times New Roman"/>
          <w:color w:val="000000"/>
          <w:sz w:val="28"/>
          <w:szCs w:val="28"/>
        </w:rPr>
        <w:t xml:space="preserve"> пошук грантів, субвенцій та інвестицій з боку державних, міжнародних та неурядових організацій для фінансування необхідних соціальних послуг. Для спільного вирішення соціальних проблем </w:t>
      </w:r>
      <w:r>
        <w:rPr>
          <w:rFonts w:ascii="Times New Roman" w:hAnsi="Times New Roman"/>
          <w:color w:val="000000"/>
          <w:sz w:val="28"/>
          <w:szCs w:val="28"/>
        </w:rPr>
        <w:lastRenderedPageBreak/>
        <w:t>необхідно посилювати співпрацю з благодійними фондами, бізнесом та громадськими організаціями. Важливо активізувати волонтерський рух для підтримки вразливих категорій населення та наданні їм соціальної допомоги.</w:t>
      </w:r>
    </w:p>
    <w:p w:rsidR="009102B6" w:rsidRDefault="009102B6" w:rsidP="00533351">
      <w:pPr>
        <w:jc w:val="both"/>
        <w:rPr>
          <w:rFonts w:hint="eastAsia"/>
        </w:rPr>
      </w:pPr>
    </w:p>
    <w:p w:rsidR="009102B6" w:rsidRDefault="009102B6" w:rsidP="00533351">
      <w:pPr>
        <w:jc w:val="both"/>
        <w:rPr>
          <w:rFonts w:hint="eastAsia"/>
          <w:color w:val="000000"/>
        </w:rPr>
      </w:pPr>
    </w:p>
    <w:p w:rsidR="009102B6" w:rsidRDefault="00976415" w:rsidP="00533351">
      <w:pPr>
        <w:pStyle w:val="2"/>
        <w:spacing w:before="0" w:after="150"/>
        <w:jc w:val="center"/>
        <w:rPr>
          <w:rFonts w:ascii="Times New Roman" w:hAnsi="Times New Roman"/>
          <w:sz w:val="28"/>
          <w:szCs w:val="28"/>
        </w:rPr>
      </w:pPr>
      <w:r>
        <w:rPr>
          <w:rStyle w:val="a6"/>
          <w:rFonts w:ascii="Times New Roman" w:hAnsi="Times New Roman"/>
          <w:b/>
          <w:bCs/>
          <w:color w:val="000000"/>
          <w:sz w:val="28"/>
          <w:szCs w:val="28"/>
        </w:rPr>
        <w:t>4. СТАН СИСТЕМИ НАДАННЯ СОЦІАЛЬНИХ ПОСЛУГ І ПОТРЕБИ ДЛЯ ЇЇ ПОДАЛЬШОГО РОЗВИТКУ</w:t>
      </w:r>
    </w:p>
    <w:p w:rsidR="009102B6" w:rsidRDefault="00976415" w:rsidP="00533351">
      <w:pPr>
        <w:pStyle w:val="3"/>
        <w:widowControl/>
        <w:spacing w:before="0" w:after="0"/>
        <w:rPr>
          <w:rFonts w:hint="eastAsia"/>
        </w:rPr>
      </w:pPr>
      <w:r>
        <w:rPr>
          <w:rStyle w:val="a6"/>
          <w:rFonts w:ascii="Times New Roman" w:hAnsi="Times New Roman"/>
          <w:b/>
          <w:bCs/>
          <w:color w:val="000000"/>
        </w:rPr>
        <w:t>4.1. Наявні ресурси</w:t>
      </w:r>
    </w:p>
    <w:p w:rsidR="009102B6" w:rsidRDefault="00976415" w:rsidP="00533351">
      <w:pPr>
        <w:pStyle w:val="a1"/>
        <w:widowControl/>
        <w:spacing w:after="0" w:line="240" w:lineRule="auto"/>
        <w:jc w:val="center"/>
        <w:rPr>
          <w:rFonts w:hint="eastAsia"/>
        </w:rPr>
      </w:pPr>
      <w:r>
        <w:rPr>
          <w:rStyle w:val="a6"/>
          <w:rFonts w:ascii="Times New Roman" w:hAnsi="Times New Roman"/>
          <w:color w:val="000000"/>
          <w:sz w:val="28"/>
          <w:szCs w:val="28"/>
        </w:rPr>
        <w:t>Перелік надавачів соціальних послуг</w:t>
      </w:r>
    </w:p>
    <w:p w:rsidR="00A72788" w:rsidRPr="005C4A42" w:rsidRDefault="00A72788" w:rsidP="00A72788">
      <w:pPr>
        <w:pStyle w:val="isselectedend"/>
        <w:spacing w:before="0" w:beforeAutospacing="0" w:after="0" w:afterAutospacing="0"/>
        <w:ind w:firstLine="708"/>
        <w:jc w:val="both"/>
        <w:rPr>
          <w:sz w:val="28"/>
          <w:szCs w:val="28"/>
          <w:lang w:val="uk-UA"/>
        </w:rPr>
      </w:pPr>
      <w:r w:rsidRPr="005C4A42">
        <w:rPr>
          <w:sz w:val="28"/>
          <w:szCs w:val="28"/>
          <w:lang w:val="uk-UA"/>
        </w:rPr>
        <w:t>В Калуській міській територіальній громаді забезпечується  розвиток  н</w:t>
      </w:r>
      <w:r w:rsidRPr="005C4A42">
        <w:rPr>
          <w:sz w:val="28"/>
          <w:szCs w:val="28"/>
          <w:lang w:val="uk-UA"/>
        </w:rPr>
        <w:t>а</w:t>
      </w:r>
      <w:r w:rsidRPr="005C4A42">
        <w:rPr>
          <w:sz w:val="28"/>
          <w:szCs w:val="28"/>
          <w:lang w:val="uk-UA"/>
        </w:rPr>
        <w:t xml:space="preserve">дання соціальних послуг. </w:t>
      </w:r>
      <w:r w:rsidRPr="005C4A42">
        <w:rPr>
          <w:sz w:val="28"/>
          <w:szCs w:val="28"/>
          <w:lang w:val="uk-UA" w:eastAsia="uk-UA"/>
        </w:rPr>
        <w:t xml:space="preserve">На сьогоднішній день </w:t>
      </w:r>
      <w:r w:rsidRPr="005C4A42">
        <w:rPr>
          <w:sz w:val="28"/>
          <w:szCs w:val="28"/>
          <w:shd w:val="clear" w:color="auto" w:fill="FFFFFF"/>
          <w:lang w:val="uk-UA"/>
        </w:rPr>
        <w:t>особи/сім’ї, які перебувають у складних життєвих обставинах або мають найвищий ризик потрапляння в такі обставини, можуть отримати  соціальні послуги.  На даний час  в громаді  фу</w:t>
      </w:r>
      <w:r w:rsidRPr="005C4A42">
        <w:rPr>
          <w:sz w:val="28"/>
          <w:szCs w:val="28"/>
          <w:shd w:val="clear" w:color="auto" w:fill="FFFFFF"/>
          <w:lang w:val="uk-UA"/>
        </w:rPr>
        <w:t>н</w:t>
      </w:r>
      <w:r w:rsidRPr="005C4A42">
        <w:rPr>
          <w:sz w:val="28"/>
          <w:szCs w:val="28"/>
          <w:shd w:val="clear" w:color="auto" w:fill="FFFFFF"/>
          <w:lang w:val="uk-UA"/>
        </w:rPr>
        <w:t>кціонує 4 заклади, які надають соціальні послуги, особам, які перебувають у складних життєвих обставинах, з них:</w:t>
      </w:r>
    </w:p>
    <w:p w:rsidR="00A72788" w:rsidRPr="005C4A42" w:rsidRDefault="00A72788" w:rsidP="00A72788">
      <w:pPr>
        <w:jc w:val="both"/>
        <w:rPr>
          <w:rFonts w:ascii="Times New Roman" w:hAnsi="Times New Roman" w:cs="Times New Roman"/>
          <w:sz w:val="28"/>
          <w:szCs w:val="28"/>
        </w:rPr>
      </w:pPr>
      <w:r w:rsidRPr="002C649B">
        <w:rPr>
          <w:rFonts w:ascii="Times New Roman" w:hAnsi="Times New Roman" w:cs="Times New Roman"/>
          <w:sz w:val="28"/>
          <w:szCs w:val="28"/>
        </w:rPr>
        <w:t>- Т</w:t>
      </w:r>
      <w:r w:rsidRPr="002C649B">
        <w:rPr>
          <w:rFonts w:ascii="Times New Roman" w:hAnsi="Times New Roman" w:cs="Times New Roman"/>
          <w:sz w:val="28"/>
          <w:szCs w:val="28"/>
          <w:lang w:eastAsia="uk-UA"/>
        </w:rPr>
        <w:t>ериторіальний центр соціального обслуговування м.  Калуша</w:t>
      </w:r>
      <w:r w:rsidRPr="005C4A42">
        <w:rPr>
          <w:rFonts w:ascii="Times New Roman" w:hAnsi="Times New Roman" w:cs="Times New Roman"/>
          <w:sz w:val="28"/>
          <w:szCs w:val="28"/>
        </w:rPr>
        <w:t xml:space="preserve"> надає такі соціальні послуги, як:</w:t>
      </w:r>
    </w:p>
    <w:p w:rsidR="00A72788" w:rsidRPr="005C4A42" w:rsidRDefault="00A72788" w:rsidP="00A72788">
      <w:pPr>
        <w:jc w:val="both"/>
        <w:rPr>
          <w:rFonts w:ascii="Times New Roman" w:hAnsi="Times New Roman" w:cs="Times New Roman"/>
          <w:sz w:val="28"/>
          <w:szCs w:val="28"/>
        </w:rPr>
      </w:pPr>
      <w:r w:rsidRPr="005C4A42">
        <w:rPr>
          <w:rFonts w:ascii="Times New Roman" w:hAnsi="Times New Roman" w:cs="Times New Roman"/>
          <w:sz w:val="28"/>
          <w:szCs w:val="28"/>
        </w:rPr>
        <w:t xml:space="preserve">- догляд вдома; </w:t>
      </w:r>
    </w:p>
    <w:p w:rsidR="00A72788" w:rsidRPr="005C4A42" w:rsidRDefault="00A72788" w:rsidP="00A72788">
      <w:pPr>
        <w:jc w:val="both"/>
        <w:rPr>
          <w:rFonts w:ascii="Times New Roman" w:hAnsi="Times New Roman" w:cs="Times New Roman"/>
          <w:sz w:val="28"/>
          <w:szCs w:val="28"/>
        </w:rPr>
      </w:pPr>
      <w:r w:rsidRPr="005C4A42">
        <w:rPr>
          <w:rFonts w:ascii="Times New Roman" w:hAnsi="Times New Roman" w:cs="Times New Roman"/>
          <w:sz w:val="28"/>
          <w:szCs w:val="28"/>
        </w:rPr>
        <w:t xml:space="preserve">- натуральна допомога; </w:t>
      </w:r>
    </w:p>
    <w:p w:rsidR="00A72788" w:rsidRPr="005C4A42" w:rsidRDefault="00A72788" w:rsidP="00A72788">
      <w:pPr>
        <w:jc w:val="both"/>
        <w:rPr>
          <w:rFonts w:ascii="Times New Roman" w:hAnsi="Times New Roman" w:cs="Times New Roman"/>
          <w:sz w:val="28"/>
          <w:szCs w:val="28"/>
        </w:rPr>
      </w:pPr>
      <w:r w:rsidRPr="005C4A42">
        <w:rPr>
          <w:rFonts w:ascii="Times New Roman" w:hAnsi="Times New Roman" w:cs="Times New Roman"/>
          <w:sz w:val="28"/>
          <w:szCs w:val="28"/>
        </w:rPr>
        <w:t>- соціальна адаптація;</w:t>
      </w:r>
    </w:p>
    <w:p w:rsidR="00A72788" w:rsidRPr="005C4A42" w:rsidRDefault="00A72788" w:rsidP="00A72788">
      <w:pPr>
        <w:jc w:val="both"/>
        <w:rPr>
          <w:rFonts w:ascii="Times New Roman" w:hAnsi="Times New Roman" w:cs="Times New Roman"/>
          <w:sz w:val="28"/>
          <w:szCs w:val="28"/>
        </w:rPr>
      </w:pPr>
      <w:r w:rsidRPr="005C4A42">
        <w:rPr>
          <w:rFonts w:ascii="Times New Roman" w:hAnsi="Times New Roman" w:cs="Times New Roman"/>
          <w:sz w:val="28"/>
          <w:szCs w:val="28"/>
        </w:rPr>
        <w:t>- фізичний супровід осіб з інвалідністю по зору.</w:t>
      </w:r>
    </w:p>
    <w:p w:rsidR="00A72788" w:rsidRPr="005C4A42" w:rsidRDefault="00A72788" w:rsidP="00A72788">
      <w:pPr>
        <w:jc w:val="both"/>
        <w:rPr>
          <w:rFonts w:ascii="Times New Roman" w:hAnsi="Times New Roman" w:cs="Times New Roman"/>
          <w:sz w:val="28"/>
          <w:szCs w:val="28"/>
        </w:rPr>
      </w:pPr>
      <w:r w:rsidRPr="002C649B">
        <w:rPr>
          <w:rFonts w:ascii="Times New Roman" w:hAnsi="Times New Roman" w:cs="Times New Roman"/>
          <w:sz w:val="28"/>
          <w:szCs w:val="28"/>
          <w:lang w:eastAsia="uk-UA"/>
        </w:rPr>
        <w:t>- Калуський міський центр соціальних служб надає такі</w:t>
      </w:r>
      <w:r w:rsidRPr="005C4A42">
        <w:rPr>
          <w:rFonts w:ascii="Times New Roman" w:hAnsi="Times New Roman" w:cs="Times New Roman"/>
          <w:b/>
          <w:sz w:val="28"/>
          <w:szCs w:val="28"/>
          <w:lang w:eastAsia="uk-UA"/>
        </w:rPr>
        <w:t xml:space="preserve"> с</w:t>
      </w:r>
      <w:r w:rsidRPr="005C4A42">
        <w:rPr>
          <w:rFonts w:ascii="Times New Roman" w:hAnsi="Times New Roman" w:cs="Times New Roman"/>
          <w:sz w:val="28"/>
          <w:szCs w:val="28"/>
        </w:rPr>
        <w:t xml:space="preserve">оціальні послуги: </w:t>
      </w:r>
    </w:p>
    <w:p w:rsidR="00A72788" w:rsidRPr="005C4A42" w:rsidRDefault="00A72788" w:rsidP="00A72788">
      <w:pPr>
        <w:jc w:val="both"/>
        <w:rPr>
          <w:rFonts w:ascii="Times New Roman" w:hAnsi="Times New Roman" w:cs="Times New Roman"/>
          <w:sz w:val="28"/>
          <w:szCs w:val="28"/>
        </w:rPr>
      </w:pPr>
      <w:proofErr w:type="spellStart"/>
      <w:r w:rsidRPr="005C4A42">
        <w:rPr>
          <w:rFonts w:ascii="Times New Roman" w:hAnsi="Times New Roman" w:cs="Times New Roman"/>
          <w:sz w:val="28"/>
          <w:szCs w:val="28"/>
        </w:rPr>
        <w:t>-соціальний</w:t>
      </w:r>
      <w:proofErr w:type="spellEnd"/>
      <w:r w:rsidRPr="005C4A42">
        <w:rPr>
          <w:rFonts w:ascii="Times New Roman" w:hAnsi="Times New Roman" w:cs="Times New Roman"/>
          <w:sz w:val="28"/>
          <w:szCs w:val="28"/>
        </w:rPr>
        <w:t xml:space="preserve"> супровід </w:t>
      </w:r>
      <w:proofErr w:type="spellStart"/>
      <w:r w:rsidRPr="005C4A42">
        <w:rPr>
          <w:rFonts w:ascii="Times New Roman" w:hAnsi="Times New Roman" w:cs="Times New Roman"/>
          <w:sz w:val="28"/>
          <w:szCs w:val="28"/>
        </w:rPr>
        <w:t>сімей\осіб</w:t>
      </w:r>
      <w:proofErr w:type="spellEnd"/>
      <w:r w:rsidRPr="005C4A42">
        <w:rPr>
          <w:rFonts w:ascii="Times New Roman" w:hAnsi="Times New Roman" w:cs="Times New Roman"/>
          <w:sz w:val="28"/>
          <w:szCs w:val="28"/>
        </w:rPr>
        <w:t>, які перебувають в складних життєвих обставинах,</w:t>
      </w:r>
    </w:p>
    <w:p w:rsidR="00A72788" w:rsidRPr="005C4A42" w:rsidRDefault="00A72788" w:rsidP="00A72788">
      <w:pPr>
        <w:jc w:val="both"/>
        <w:rPr>
          <w:rFonts w:ascii="Times New Roman" w:hAnsi="Times New Roman" w:cs="Times New Roman"/>
          <w:sz w:val="28"/>
          <w:szCs w:val="28"/>
        </w:rPr>
      </w:pPr>
      <w:r w:rsidRPr="005C4A42">
        <w:rPr>
          <w:rFonts w:ascii="Times New Roman" w:hAnsi="Times New Roman" w:cs="Times New Roman"/>
          <w:sz w:val="28"/>
          <w:szCs w:val="28"/>
        </w:rPr>
        <w:t>- соціальний супровід сімей, в яких виховуються діти-сироти і діти, позбавлені батьківського піклування,</w:t>
      </w:r>
    </w:p>
    <w:p w:rsidR="00A72788" w:rsidRPr="005C4A42" w:rsidRDefault="00A72788" w:rsidP="00A72788">
      <w:pPr>
        <w:jc w:val="both"/>
        <w:rPr>
          <w:rFonts w:ascii="Times New Roman" w:hAnsi="Times New Roman" w:cs="Times New Roman"/>
          <w:sz w:val="28"/>
          <w:szCs w:val="28"/>
        </w:rPr>
      </w:pPr>
      <w:r w:rsidRPr="005C4A42">
        <w:rPr>
          <w:rFonts w:ascii="Times New Roman" w:hAnsi="Times New Roman" w:cs="Times New Roman"/>
          <w:sz w:val="28"/>
          <w:szCs w:val="28"/>
        </w:rPr>
        <w:t>-  екстрене (кризове) втручання,</w:t>
      </w:r>
    </w:p>
    <w:p w:rsidR="00A72788" w:rsidRPr="005C4A42" w:rsidRDefault="00A72788" w:rsidP="00A72788">
      <w:pPr>
        <w:jc w:val="both"/>
        <w:rPr>
          <w:rFonts w:ascii="Times New Roman" w:hAnsi="Times New Roman" w:cs="Times New Roman"/>
          <w:sz w:val="28"/>
          <w:szCs w:val="28"/>
        </w:rPr>
      </w:pPr>
      <w:r w:rsidRPr="005C4A42">
        <w:rPr>
          <w:rFonts w:ascii="Times New Roman" w:hAnsi="Times New Roman" w:cs="Times New Roman"/>
          <w:sz w:val="28"/>
          <w:szCs w:val="28"/>
        </w:rPr>
        <w:t xml:space="preserve">- соціальна адаптація, </w:t>
      </w:r>
    </w:p>
    <w:p w:rsidR="00A72788" w:rsidRPr="005C4A42" w:rsidRDefault="00A72788" w:rsidP="00A72788">
      <w:pPr>
        <w:jc w:val="both"/>
        <w:rPr>
          <w:rFonts w:ascii="Times New Roman" w:hAnsi="Times New Roman" w:cs="Times New Roman"/>
          <w:sz w:val="28"/>
          <w:szCs w:val="28"/>
        </w:rPr>
      </w:pPr>
      <w:r w:rsidRPr="005C4A42">
        <w:rPr>
          <w:rFonts w:ascii="Times New Roman" w:hAnsi="Times New Roman" w:cs="Times New Roman"/>
          <w:sz w:val="28"/>
          <w:szCs w:val="28"/>
        </w:rPr>
        <w:t>- представництво інтересів,</w:t>
      </w:r>
    </w:p>
    <w:p w:rsidR="00A72788" w:rsidRPr="005C4A42" w:rsidRDefault="00A72788" w:rsidP="00A72788">
      <w:pPr>
        <w:jc w:val="both"/>
        <w:rPr>
          <w:rFonts w:ascii="Times New Roman" w:hAnsi="Times New Roman" w:cs="Times New Roman"/>
          <w:sz w:val="28"/>
          <w:szCs w:val="28"/>
        </w:rPr>
      </w:pPr>
      <w:r w:rsidRPr="005C4A42">
        <w:rPr>
          <w:rFonts w:ascii="Times New Roman" w:hAnsi="Times New Roman" w:cs="Times New Roman"/>
          <w:sz w:val="28"/>
          <w:szCs w:val="28"/>
        </w:rPr>
        <w:t>- консультування,</w:t>
      </w:r>
    </w:p>
    <w:p w:rsidR="00A72788" w:rsidRPr="005C4A42" w:rsidRDefault="00A72788" w:rsidP="00A72788">
      <w:pPr>
        <w:jc w:val="both"/>
        <w:rPr>
          <w:rFonts w:ascii="Times New Roman" w:hAnsi="Times New Roman" w:cs="Times New Roman"/>
          <w:sz w:val="28"/>
          <w:szCs w:val="28"/>
        </w:rPr>
      </w:pPr>
      <w:r w:rsidRPr="005C4A42">
        <w:rPr>
          <w:rFonts w:ascii="Times New Roman" w:hAnsi="Times New Roman" w:cs="Times New Roman"/>
          <w:sz w:val="28"/>
          <w:szCs w:val="28"/>
        </w:rPr>
        <w:t>- посередництво,</w:t>
      </w:r>
    </w:p>
    <w:p w:rsidR="00A72788" w:rsidRPr="005C4A42" w:rsidRDefault="00A72788" w:rsidP="00A72788">
      <w:pPr>
        <w:jc w:val="both"/>
        <w:rPr>
          <w:rFonts w:ascii="Times New Roman" w:hAnsi="Times New Roman" w:cs="Times New Roman"/>
          <w:sz w:val="28"/>
          <w:szCs w:val="28"/>
        </w:rPr>
      </w:pPr>
      <w:r w:rsidRPr="005C4A42">
        <w:rPr>
          <w:rFonts w:ascii="Times New Roman" w:hAnsi="Times New Roman" w:cs="Times New Roman"/>
          <w:sz w:val="28"/>
          <w:szCs w:val="28"/>
        </w:rPr>
        <w:t>- надання притулку,</w:t>
      </w:r>
    </w:p>
    <w:p w:rsidR="00A72788" w:rsidRPr="005C4A42" w:rsidRDefault="00A72788" w:rsidP="00A72788">
      <w:pPr>
        <w:jc w:val="both"/>
        <w:rPr>
          <w:rFonts w:ascii="Times New Roman" w:hAnsi="Times New Roman" w:cs="Times New Roman"/>
          <w:sz w:val="28"/>
          <w:szCs w:val="28"/>
        </w:rPr>
      </w:pPr>
      <w:r w:rsidRPr="005C4A42">
        <w:rPr>
          <w:rFonts w:ascii="Times New Roman" w:hAnsi="Times New Roman" w:cs="Times New Roman"/>
          <w:sz w:val="28"/>
          <w:szCs w:val="28"/>
        </w:rPr>
        <w:t>- соціальна інтеграція та реінтеграція,</w:t>
      </w:r>
    </w:p>
    <w:p w:rsidR="00A72788" w:rsidRPr="005C4A42" w:rsidRDefault="00A72788" w:rsidP="00A72788">
      <w:pPr>
        <w:jc w:val="both"/>
        <w:rPr>
          <w:rFonts w:ascii="Times New Roman" w:hAnsi="Times New Roman" w:cs="Times New Roman"/>
          <w:sz w:val="28"/>
          <w:szCs w:val="28"/>
        </w:rPr>
      </w:pPr>
      <w:r w:rsidRPr="005C4A42">
        <w:rPr>
          <w:rFonts w:ascii="Times New Roman" w:hAnsi="Times New Roman" w:cs="Times New Roman"/>
          <w:sz w:val="28"/>
          <w:szCs w:val="28"/>
        </w:rPr>
        <w:t>- соціальна профілактика,</w:t>
      </w:r>
    </w:p>
    <w:p w:rsidR="00A72788" w:rsidRPr="005C4A42" w:rsidRDefault="00A72788" w:rsidP="00A72788">
      <w:pPr>
        <w:jc w:val="both"/>
        <w:rPr>
          <w:rFonts w:ascii="Times New Roman" w:hAnsi="Times New Roman" w:cs="Times New Roman"/>
          <w:sz w:val="28"/>
          <w:szCs w:val="28"/>
        </w:rPr>
      </w:pPr>
      <w:r w:rsidRPr="005C4A42">
        <w:rPr>
          <w:rFonts w:ascii="Times New Roman" w:hAnsi="Times New Roman" w:cs="Times New Roman"/>
          <w:sz w:val="28"/>
          <w:szCs w:val="28"/>
        </w:rPr>
        <w:t>- соціальна адаптація ветера</w:t>
      </w:r>
      <w:r w:rsidR="002C649B">
        <w:rPr>
          <w:rFonts w:ascii="Times New Roman" w:hAnsi="Times New Roman" w:cs="Times New Roman"/>
          <w:sz w:val="28"/>
          <w:szCs w:val="28"/>
        </w:rPr>
        <w:t>нів війни та членів їхніх сімей.</w:t>
      </w:r>
    </w:p>
    <w:p w:rsidR="00A72788" w:rsidRPr="002C649B" w:rsidRDefault="00A72788" w:rsidP="00A72788">
      <w:pPr>
        <w:ind w:firstLine="360"/>
        <w:jc w:val="both"/>
        <w:rPr>
          <w:rFonts w:ascii="Times New Roman" w:eastAsia="Times New Roman" w:hAnsi="Times New Roman" w:cs="Times New Roman"/>
          <w:sz w:val="28"/>
          <w:szCs w:val="28"/>
        </w:rPr>
      </w:pPr>
      <w:r w:rsidRPr="002C649B">
        <w:rPr>
          <w:rFonts w:ascii="Times New Roman" w:eastAsia="Times New Roman" w:hAnsi="Times New Roman" w:cs="Times New Roman"/>
          <w:sz w:val="28"/>
          <w:szCs w:val="28"/>
        </w:rPr>
        <w:t xml:space="preserve"> Соціальні послуги  </w:t>
      </w:r>
      <w:r w:rsidRPr="002C649B">
        <w:rPr>
          <w:rFonts w:ascii="Times New Roman" w:hAnsi="Times New Roman" w:cs="Times New Roman"/>
          <w:spacing w:val="8"/>
          <w:sz w:val="28"/>
          <w:szCs w:val="28"/>
        </w:rPr>
        <w:t>надаються Центром на безоплатній основі.</w:t>
      </w:r>
    </w:p>
    <w:p w:rsidR="00A72788" w:rsidRPr="002C649B" w:rsidRDefault="00A72788" w:rsidP="00A72788">
      <w:pPr>
        <w:ind w:firstLine="360"/>
        <w:jc w:val="both"/>
        <w:rPr>
          <w:rFonts w:ascii="Times New Roman" w:hAnsi="Times New Roman" w:cs="Times New Roman"/>
          <w:sz w:val="28"/>
          <w:szCs w:val="28"/>
          <w:lang w:eastAsia="uk-UA"/>
        </w:rPr>
      </w:pPr>
      <w:r w:rsidRPr="002C649B">
        <w:rPr>
          <w:rFonts w:ascii="Times New Roman" w:hAnsi="Times New Roman" w:cs="Times New Roman"/>
          <w:sz w:val="28"/>
          <w:szCs w:val="28"/>
          <w:lang w:eastAsia="uk-UA"/>
        </w:rPr>
        <w:t>- Калуський геріатричний центр  Калуської міської ради надає соціальну послугу: стаціонарний догляд</w:t>
      </w:r>
    </w:p>
    <w:p w:rsidR="00A72788" w:rsidRPr="005C4A42" w:rsidRDefault="00A72788" w:rsidP="00A72788">
      <w:pPr>
        <w:pStyle w:val="rvps2"/>
        <w:spacing w:before="0" w:beforeAutospacing="0" w:after="0" w:afterAutospacing="0"/>
        <w:jc w:val="both"/>
        <w:rPr>
          <w:sz w:val="28"/>
          <w:szCs w:val="28"/>
        </w:rPr>
      </w:pPr>
      <w:r w:rsidRPr="002C649B">
        <w:rPr>
          <w:sz w:val="28"/>
          <w:szCs w:val="28"/>
        </w:rPr>
        <w:t xml:space="preserve">    - Комунальний заклад «Центр комплексної реабілітації  дітей з інвалідністю «Добродія Калуська» (соціальні послуги: соціальна реабілітація осіб з інтеле</w:t>
      </w:r>
      <w:r w:rsidRPr="002C649B">
        <w:rPr>
          <w:sz w:val="28"/>
          <w:szCs w:val="28"/>
        </w:rPr>
        <w:t>к</w:t>
      </w:r>
      <w:r w:rsidRPr="002C649B">
        <w:rPr>
          <w:sz w:val="28"/>
          <w:szCs w:val="28"/>
        </w:rPr>
        <w:t>туальними та</w:t>
      </w:r>
      <w:r w:rsidRPr="005C4A42">
        <w:rPr>
          <w:sz w:val="28"/>
          <w:szCs w:val="28"/>
        </w:rPr>
        <w:t xml:space="preserve"> психічними порушеннями; соціальна адаптація).</w:t>
      </w:r>
    </w:p>
    <w:p w:rsidR="00A72788" w:rsidRPr="005C4A42" w:rsidRDefault="00A72788" w:rsidP="00A72788">
      <w:pPr>
        <w:shd w:val="clear" w:color="auto" w:fill="FFFFFF"/>
        <w:ind w:firstLine="708"/>
        <w:jc w:val="both"/>
        <w:rPr>
          <w:rFonts w:ascii="Times New Roman" w:eastAsia="Times New Roman" w:hAnsi="Times New Roman" w:cs="Times New Roman"/>
          <w:sz w:val="28"/>
          <w:szCs w:val="28"/>
        </w:rPr>
      </w:pPr>
      <w:r w:rsidRPr="005C4A42">
        <w:rPr>
          <w:rFonts w:ascii="Times New Roman" w:eastAsia="Times New Roman" w:hAnsi="Times New Roman" w:cs="Times New Roman"/>
          <w:sz w:val="28"/>
          <w:szCs w:val="28"/>
        </w:rPr>
        <w:t xml:space="preserve">Важливе значення має також партнерство з надавачами соціальних послуг, громадськими та благодійними організаціями, що дозволяє розширювати можливості підтримки мешканців громади та оперативніше реагувати на їхні </w:t>
      </w:r>
      <w:r w:rsidRPr="005C4A42">
        <w:rPr>
          <w:rFonts w:ascii="Times New Roman" w:eastAsia="Times New Roman" w:hAnsi="Times New Roman" w:cs="Times New Roman"/>
          <w:sz w:val="28"/>
          <w:szCs w:val="28"/>
        </w:rPr>
        <w:lastRenderedPageBreak/>
        <w:t>потреби.</w:t>
      </w:r>
    </w:p>
    <w:p w:rsidR="00A72788" w:rsidRPr="005C4A42" w:rsidRDefault="00A72788" w:rsidP="00A72788">
      <w:pPr>
        <w:jc w:val="both"/>
        <w:rPr>
          <w:rFonts w:ascii="Times New Roman" w:hAnsi="Times New Roman" w:cs="Times New Roman"/>
          <w:sz w:val="28"/>
          <w:szCs w:val="28"/>
        </w:rPr>
      </w:pPr>
      <w:r w:rsidRPr="005C4A42">
        <w:rPr>
          <w:rFonts w:ascii="Times New Roman" w:hAnsi="Times New Roman" w:cs="Times New Roman"/>
          <w:sz w:val="28"/>
          <w:szCs w:val="28"/>
        </w:rPr>
        <w:t xml:space="preserve">    В  Калуській міській територіальній громаді надавачами  соціальних послуг </w:t>
      </w:r>
      <w:r>
        <w:rPr>
          <w:rFonts w:ascii="Times New Roman" w:hAnsi="Times New Roman" w:cs="Times New Roman"/>
          <w:sz w:val="28"/>
          <w:szCs w:val="28"/>
        </w:rPr>
        <w:t xml:space="preserve">недержавної </w:t>
      </w:r>
      <w:r w:rsidRPr="005C4A42">
        <w:rPr>
          <w:rFonts w:ascii="Times New Roman" w:hAnsi="Times New Roman" w:cs="Times New Roman"/>
          <w:sz w:val="28"/>
          <w:szCs w:val="28"/>
        </w:rPr>
        <w:t>форми власності, які зареєстровані в Реєстрі надавачів та отримувачів соціальних послуг</w:t>
      </w:r>
      <w:r w:rsidR="002C649B">
        <w:rPr>
          <w:rFonts w:ascii="Times New Roman" w:hAnsi="Times New Roman" w:cs="Times New Roman"/>
          <w:sz w:val="28"/>
          <w:szCs w:val="28"/>
        </w:rPr>
        <w:t>,</w:t>
      </w:r>
      <w:r w:rsidRPr="005C4A42">
        <w:rPr>
          <w:rFonts w:ascii="Times New Roman" w:hAnsi="Times New Roman" w:cs="Times New Roman"/>
          <w:sz w:val="28"/>
          <w:szCs w:val="28"/>
        </w:rPr>
        <w:t xml:space="preserve"> є:</w:t>
      </w:r>
    </w:p>
    <w:p w:rsidR="00A72788" w:rsidRPr="005C4A42" w:rsidRDefault="00A72788" w:rsidP="00A72788">
      <w:pPr>
        <w:ind w:firstLine="450"/>
        <w:jc w:val="both"/>
        <w:rPr>
          <w:rFonts w:ascii="Times New Roman" w:hAnsi="Times New Roman" w:cs="Times New Roman"/>
          <w:sz w:val="28"/>
          <w:szCs w:val="28"/>
          <w:lang w:eastAsia="uk-UA"/>
        </w:rPr>
      </w:pPr>
      <w:r w:rsidRPr="005C4A42">
        <w:rPr>
          <w:rFonts w:ascii="Times New Roman" w:hAnsi="Times New Roman" w:cs="Times New Roman"/>
          <w:sz w:val="28"/>
          <w:szCs w:val="28"/>
        </w:rPr>
        <w:t xml:space="preserve">- </w:t>
      </w:r>
      <w:r w:rsidRPr="005C4A42">
        <w:rPr>
          <w:rFonts w:ascii="Times New Roman" w:hAnsi="Times New Roman" w:cs="Times New Roman"/>
          <w:sz w:val="28"/>
          <w:szCs w:val="28"/>
          <w:lang w:eastAsia="uk-UA"/>
        </w:rPr>
        <w:t xml:space="preserve">Благодійна організація </w:t>
      </w:r>
      <w:proofErr w:type="spellStart"/>
      <w:r w:rsidRPr="005C4A42">
        <w:rPr>
          <w:rFonts w:ascii="Times New Roman" w:hAnsi="Times New Roman" w:cs="Times New Roman"/>
          <w:sz w:val="28"/>
          <w:szCs w:val="28"/>
          <w:lang w:eastAsia="uk-UA"/>
        </w:rPr>
        <w:t>“Благодійний</w:t>
      </w:r>
      <w:proofErr w:type="spellEnd"/>
      <w:r w:rsidRPr="005C4A42">
        <w:rPr>
          <w:rFonts w:ascii="Times New Roman" w:hAnsi="Times New Roman" w:cs="Times New Roman"/>
          <w:sz w:val="28"/>
          <w:szCs w:val="28"/>
          <w:lang w:eastAsia="uk-UA"/>
        </w:rPr>
        <w:t xml:space="preserve"> фонд </w:t>
      </w:r>
      <w:proofErr w:type="spellStart"/>
      <w:r w:rsidRPr="005C4A42">
        <w:rPr>
          <w:rFonts w:ascii="Times New Roman" w:hAnsi="Times New Roman" w:cs="Times New Roman"/>
          <w:sz w:val="28"/>
          <w:szCs w:val="28"/>
          <w:lang w:eastAsia="uk-UA"/>
        </w:rPr>
        <w:t>“Карітас-Калуш”</w:t>
      </w:r>
      <w:proofErr w:type="spellEnd"/>
      <w:r w:rsidRPr="005C4A42">
        <w:rPr>
          <w:rFonts w:ascii="Times New Roman" w:hAnsi="Times New Roman" w:cs="Times New Roman"/>
          <w:sz w:val="28"/>
          <w:szCs w:val="28"/>
          <w:lang w:eastAsia="uk-UA"/>
        </w:rPr>
        <w:t xml:space="preserve"> (</w:t>
      </w:r>
      <w:r w:rsidRPr="005C4A42">
        <w:rPr>
          <w:rFonts w:ascii="Times New Roman" w:hAnsi="Times New Roman" w:cs="Times New Roman"/>
          <w:sz w:val="28"/>
          <w:szCs w:val="28"/>
        </w:rPr>
        <w:t xml:space="preserve">соціальні послуги: </w:t>
      </w:r>
      <w:r w:rsidRPr="005C4A42">
        <w:rPr>
          <w:rFonts w:ascii="Times New Roman" w:hAnsi="Times New Roman" w:cs="Times New Roman"/>
          <w:sz w:val="28"/>
          <w:szCs w:val="28"/>
          <w:lang w:eastAsia="uk-UA"/>
        </w:rPr>
        <w:t>соціальна адаптація, консультування, натуральна допомога, соціальна реабілітація а також комплексна послуга з формування життєстійкості, яку надає Центр життєстійкості);</w:t>
      </w:r>
    </w:p>
    <w:p w:rsidR="00A72788" w:rsidRPr="005C4A42" w:rsidRDefault="00A72788" w:rsidP="00A72788">
      <w:pPr>
        <w:jc w:val="both"/>
        <w:rPr>
          <w:rFonts w:ascii="Times New Roman" w:hAnsi="Times New Roman" w:cs="Times New Roman"/>
          <w:sz w:val="28"/>
          <w:szCs w:val="28"/>
        </w:rPr>
      </w:pPr>
      <w:r w:rsidRPr="005C4A42">
        <w:rPr>
          <w:rFonts w:ascii="Times New Roman" w:hAnsi="Times New Roman" w:cs="Times New Roman"/>
          <w:sz w:val="28"/>
          <w:szCs w:val="28"/>
          <w:lang w:eastAsia="uk-UA"/>
        </w:rPr>
        <w:t xml:space="preserve">     - Громадська організація «Чисті серця Калуш» (</w:t>
      </w:r>
      <w:r w:rsidRPr="005C4A42">
        <w:rPr>
          <w:rFonts w:ascii="Times New Roman" w:hAnsi="Times New Roman" w:cs="Times New Roman"/>
          <w:sz w:val="28"/>
          <w:szCs w:val="28"/>
        </w:rPr>
        <w:t xml:space="preserve">соціальні послуги: </w:t>
      </w:r>
      <w:r w:rsidRPr="005C4A42">
        <w:rPr>
          <w:rFonts w:ascii="Times New Roman" w:hAnsi="Times New Roman" w:cs="Times New Roman"/>
          <w:sz w:val="28"/>
          <w:szCs w:val="28"/>
          <w:lang w:eastAsia="uk-UA"/>
        </w:rPr>
        <w:t>консультування, консультативний кризовий телефон, посередництво, представництво інтересів, надання притулку, короткотермінове проживання,соціальна профілактика,</w:t>
      </w:r>
      <w:r w:rsidRPr="005C4A42">
        <w:rPr>
          <w:rFonts w:ascii="Times New Roman" w:hAnsi="Times New Roman" w:cs="Times New Roman"/>
          <w:sz w:val="28"/>
          <w:szCs w:val="28"/>
        </w:rPr>
        <w:t xml:space="preserve"> соціальний супровід </w:t>
      </w:r>
      <w:proofErr w:type="spellStart"/>
      <w:r w:rsidRPr="005C4A42">
        <w:rPr>
          <w:rFonts w:ascii="Times New Roman" w:hAnsi="Times New Roman" w:cs="Times New Roman"/>
          <w:sz w:val="28"/>
          <w:szCs w:val="28"/>
        </w:rPr>
        <w:t>сімей\осіб</w:t>
      </w:r>
      <w:proofErr w:type="spellEnd"/>
      <w:r w:rsidRPr="005C4A42">
        <w:rPr>
          <w:rFonts w:ascii="Times New Roman" w:hAnsi="Times New Roman" w:cs="Times New Roman"/>
          <w:sz w:val="28"/>
          <w:szCs w:val="28"/>
        </w:rPr>
        <w:t>, які перебувають в складних життєвих обставинах, соціальний супровід при працевлаштуванні та на робочому місці, екстрене (кризове) втручання, соціальна адаптація, соціально-трудова адаптація,  соціальна адаптація ветеранів війни та членів їхніх сімей, соціальна інтеграція та реінтеграція, соціальна реабілітація осіб з інтелектуальними та психічними порушеннями, соціально-психологічна реабілітація, соціально-психологічна реабілітація осіб із залежністю від наркотичних засобів чи психотропних речовин, соціально-психологічна реабілітація осіб із ігровою залежністю, натуральна допомога).</w:t>
      </w:r>
    </w:p>
    <w:p w:rsidR="00A72788" w:rsidRPr="005C4A42" w:rsidRDefault="002C649B" w:rsidP="00A72788">
      <w:pPr>
        <w:pStyle w:val="rvps2"/>
        <w:spacing w:before="0" w:beforeAutospacing="0" w:after="0" w:afterAutospacing="0"/>
        <w:ind w:firstLine="709"/>
        <w:jc w:val="both"/>
        <w:rPr>
          <w:sz w:val="28"/>
          <w:szCs w:val="28"/>
        </w:rPr>
      </w:pPr>
      <w:r>
        <w:rPr>
          <w:sz w:val="28"/>
          <w:szCs w:val="28"/>
        </w:rPr>
        <w:t>У</w:t>
      </w:r>
      <w:r w:rsidR="00A72788" w:rsidRPr="005C4A42">
        <w:rPr>
          <w:sz w:val="28"/>
          <w:szCs w:val="28"/>
        </w:rPr>
        <w:t>правління соціального захисту населення  проводить виплату компенс</w:t>
      </w:r>
      <w:r w:rsidR="00A72788" w:rsidRPr="005C4A42">
        <w:rPr>
          <w:sz w:val="28"/>
          <w:szCs w:val="28"/>
        </w:rPr>
        <w:t>а</w:t>
      </w:r>
      <w:r w:rsidR="00A72788" w:rsidRPr="005C4A42">
        <w:rPr>
          <w:sz w:val="28"/>
          <w:szCs w:val="28"/>
        </w:rPr>
        <w:t>цій фізичним особам, які надають послуги з догляду на професійній та  непр</w:t>
      </w:r>
      <w:r w:rsidR="00A72788" w:rsidRPr="005C4A42">
        <w:rPr>
          <w:sz w:val="28"/>
          <w:szCs w:val="28"/>
        </w:rPr>
        <w:t>о</w:t>
      </w:r>
      <w:r w:rsidR="00A72788" w:rsidRPr="005C4A42">
        <w:rPr>
          <w:sz w:val="28"/>
          <w:szCs w:val="28"/>
        </w:rPr>
        <w:t>фесійній основі. Станом на сьогодні на обліку  в управлінні перебуває 8 осіб, які надають послуги з догляду на професійній основі та 84 особи</w:t>
      </w:r>
      <w:r>
        <w:rPr>
          <w:sz w:val="28"/>
          <w:szCs w:val="28"/>
        </w:rPr>
        <w:t xml:space="preserve">, які надають послуги </w:t>
      </w:r>
      <w:r w:rsidR="00A72788" w:rsidRPr="005C4A42">
        <w:rPr>
          <w:sz w:val="28"/>
          <w:szCs w:val="28"/>
        </w:rPr>
        <w:t xml:space="preserve"> з догля</w:t>
      </w:r>
      <w:r>
        <w:rPr>
          <w:sz w:val="28"/>
          <w:szCs w:val="28"/>
        </w:rPr>
        <w:t>ду на не</w:t>
      </w:r>
      <w:r w:rsidR="00A72788" w:rsidRPr="005C4A42">
        <w:rPr>
          <w:sz w:val="28"/>
          <w:szCs w:val="28"/>
        </w:rPr>
        <w:t>професійній основі. Таких компенсацій за рахунок мі</w:t>
      </w:r>
      <w:r w:rsidR="00A72788" w:rsidRPr="005C4A42">
        <w:rPr>
          <w:sz w:val="28"/>
          <w:szCs w:val="28"/>
        </w:rPr>
        <w:t>с</w:t>
      </w:r>
      <w:r w:rsidR="00A72788" w:rsidRPr="005C4A42">
        <w:rPr>
          <w:sz w:val="28"/>
          <w:szCs w:val="28"/>
        </w:rPr>
        <w:t xml:space="preserve">цевого бюджет виплачено на суму 2 058,9 </w:t>
      </w:r>
      <w:proofErr w:type="spellStart"/>
      <w:r w:rsidR="00A72788" w:rsidRPr="005C4A42">
        <w:rPr>
          <w:sz w:val="28"/>
          <w:szCs w:val="28"/>
        </w:rPr>
        <w:t>тис.грн</w:t>
      </w:r>
      <w:proofErr w:type="spellEnd"/>
      <w:r w:rsidR="00A72788" w:rsidRPr="005C4A42">
        <w:rPr>
          <w:sz w:val="28"/>
          <w:szCs w:val="28"/>
        </w:rPr>
        <w:t>.</w:t>
      </w:r>
    </w:p>
    <w:p w:rsidR="009102B6" w:rsidRPr="00A72788" w:rsidRDefault="002C649B" w:rsidP="002C649B">
      <w:pPr>
        <w:pStyle w:val="a1"/>
        <w:spacing w:after="0" w:line="240" w:lineRule="auto"/>
        <w:jc w:val="both"/>
        <w:rPr>
          <w:rFonts w:ascii="Times New Roman" w:hAnsi="Times New Roman"/>
          <w:b/>
          <w:bCs/>
          <w:sz w:val="28"/>
          <w:szCs w:val="28"/>
        </w:rPr>
      </w:pPr>
      <w:r>
        <w:rPr>
          <w:rFonts w:ascii="Times New Roman" w:hAnsi="Times New Roman"/>
          <w:sz w:val="28"/>
          <w:szCs w:val="28"/>
        </w:rPr>
        <w:tab/>
      </w:r>
      <w:r w:rsidR="00976415">
        <w:rPr>
          <w:rFonts w:ascii="Times New Roman" w:hAnsi="Times New Roman"/>
          <w:sz w:val="28"/>
          <w:szCs w:val="28"/>
        </w:rPr>
        <w:t>В разі потреби до надання соціальних послуг залучаються медичні працівники, працівники освіти, психолог</w:t>
      </w:r>
      <w:r>
        <w:rPr>
          <w:rFonts w:ascii="Times New Roman" w:hAnsi="Times New Roman"/>
          <w:sz w:val="28"/>
          <w:szCs w:val="28"/>
        </w:rPr>
        <w:t xml:space="preserve">и </w:t>
      </w:r>
      <w:r w:rsidR="00976415">
        <w:rPr>
          <w:rFonts w:ascii="Times New Roman" w:hAnsi="Times New Roman"/>
          <w:sz w:val="28"/>
          <w:szCs w:val="28"/>
        </w:rPr>
        <w:t xml:space="preserve">(при школі) та Служба у справах дітей </w:t>
      </w:r>
      <w:r w:rsidR="00A72788" w:rsidRPr="00A72788">
        <w:rPr>
          <w:rFonts w:ascii="Times New Roman" w:hAnsi="Times New Roman"/>
          <w:sz w:val="28"/>
          <w:szCs w:val="28"/>
        </w:rPr>
        <w:t xml:space="preserve">Калуської міської ради </w:t>
      </w:r>
      <w:r w:rsidR="00976415" w:rsidRPr="00A72788">
        <w:rPr>
          <w:rFonts w:ascii="Times New Roman" w:hAnsi="Times New Roman"/>
          <w:sz w:val="28"/>
          <w:szCs w:val="28"/>
        </w:rPr>
        <w:t>.</w:t>
      </w:r>
    </w:p>
    <w:p w:rsidR="002C649B" w:rsidRDefault="002C649B" w:rsidP="002C649B">
      <w:pPr>
        <w:pStyle w:val="a1"/>
        <w:spacing w:after="0" w:line="240" w:lineRule="auto"/>
        <w:jc w:val="both"/>
        <w:rPr>
          <w:rFonts w:ascii="Times New Roman" w:hAnsi="Times New Roman"/>
          <w:sz w:val="28"/>
          <w:szCs w:val="28"/>
        </w:rPr>
      </w:pPr>
      <w:r>
        <w:rPr>
          <w:rFonts w:ascii="Times New Roman" w:hAnsi="Times New Roman"/>
          <w:color w:val="EE0000"/>
          <w:sz w:val="28"/>
          <w:szCs w:val="28"/>
        </w:rPr>
        <w:tab/>
      </w:r>
      <w:r w:rsidR="00976415" w:rsidRPr="00A72788">
        <w:rPr>
          <w:rFonts w:ascii="Times New Roman" w:hAnsi="Times New Roman"/>
          <w:sz w:val="28"/>
          <w:szCs w:val="28"/>
        </w:rPr>
        <w:t xml:space="preserve">У </w:t>
      </w:r>
      <w:r w:rsidR="00A72788" w:rsidRPr="00A72788">
        <w:rPr>
          <w:rFonts w:ascii="Times New Roman" w:hAnsi="Times New Roman"/>
          <w:sz w:val="28"/>
          <w:szCs w:val="28"/>
        </w:rPr>
        <w:t>Калуській міській територіальній</w:t>
      </w:r>
      <w:r w:rsidR="00976415" w:rsidRPr="00467C79">
        <w:rPr>
          <w:rFonts w:ascii="Times New Roman" w:hAnsi="Times New Roman"/>
          <w:sz w:val="28"/>
          <w:szCs w:val="28"/>
        </w:rPr>
        <w:t xml:space="preserve"> громаді не застосовується практика закупівлі соціальних послуг. </w:t>
      </w:r>
    </w:p>
    <w:p w:rsidR="002C649B" w:rsidRPr="00467C79" w:rsidRDefault="002C649B" w:rsidP="002C649B">
      <w:pPr>
        <w:pStyle w:val="a1"/>
        <w:spacing w:after="0" w:line="240" w:lineRule="auto"/>
        <w:jc w:val="both"/>
        <w:rPr>
          <w:rFonts w:ascii="Times New Roman" w:hAnsi="Times New Roman"/>
          <w:sz w:val="28"/>
          <w:szCs w:val="28"/>
        </w:rPr>
      </w:pPr>
    </w:p>
    <w:p w:rsidR="009102B6" w:rsidRPr="002C649B" w:rsidRDefault="002C649B" w:rsidP="002C649B">
      <w:pPr>
        <w:pStyle w:val="a1"/>
        <w:spacing w:after="15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00BF2E50">
        <w:rPr>
          <w:rFonts w:ascii="Times New Roman" w:hAnsi="Times New Roman"/>
          <w:sz w:val="28"/>
          <w:szCs w:val="28"/>
        </w:rPr>
        <w:t xml:space="preserve">           </w:t>
      </w:r>
      <w:r w:rsidR="00976415">
        <w:rPr>
          <w:rFonts w:ascii="Times New Roman" w:hAnsi="Times New Roman"/>
          <w:b/>
          <w:bCs/>
          <w:color w:val="000000"/>
          <w:sz w:val="28"/>
          <w:szCs w:val="28"/>
        </w:rPr>
        <w:t>Кадрове забезпечення</w:t>
      </w:r>
    </w:p>
    <w:p w:rsidR="009102B6" w:rsidRDefault="00976415" w:rsidP="00533351">
      <w:pPr>
        <w:pStyle w:val="a1"/>
        <w:spacing w:after="150" w:line="240" w:lineRule="auto"/>
        <w:jc w:val="both"/>
        <w:rPr>
          <w:rFonts w:ascii="Times New Roman" w:hAnsi="Times New Roman"/>
          <w:sz w:val="28"/>
          <w:szCs w:val="28"/>
        </w:rPr>
      </w:pPr>
      <w:r>
        <w:rPr>
          <w:rFonts w:ascii="Times New Roman" w:hAnsi="Times New Roman"/>
          <w:color w:val="000000"/>
          <w:sz w:val="28"/>
          <w:szCs w:val="28"/>
        </w:rPr>
        <w:t xml:space="preserve">  У </w:t>
      </w:r>
      <w:r w:rsidR="002C2B5D" w:rsidRPr="002C2B5D">
        <w:rPr>
          <w:rFonts w:ascii="Times New Roman" w:hAnsi="Times New Roman"/>
          <w:sz w:val="28"/>
          <w:szCs w:val="28"/>
        </w:rPr>
        <w:t>Калуській міській</w:t>
      </w:r>
      <w:r>
        <w:rPr>
          <w:rFonts w:ascii="Times New Roman" w:hAnsi="Times New Roman"/>
          <w:color w:val="000000"/>
          <w:sz w:val="28"/>
          <w:szCs w:val="28"/>
        </w:rPr>
        <w:t>територіальній громаді найактуальнішим є питання, що стосується кадрового забезпечення</w:t>
      </w:r>
      <w:r w:rsidR="00CA1DB0">
        <w:rPr>
          <w:rFonts w:ascii="Times New Roman" w:hAnsi="Times New Roman"/>
          <w:color w:val="000000"/>
          <w:sz w:val="28"/>
          <w:szCs w:val="28"/>
        </w:rPr>
        <w:t xml:space="preserve"> чисельності соціальних менеджерів</w:t>
      </w:r>
      <w:r>
        <w:rPr>
          <w:rFonts w:ascii="Times New Roman" w:hAnsi="Times New Roman"/>
          <w:color w:val="000000"/>
          <w:sz w:val="28"/>
          <w:szCs w:val="28"/>
        </w:rPr>
        <w:t>.</w:t>
      </w:r>
      <w:r w:rsidR="00CA1DB0">
        <w:rPr>
          <w:rFonts w:ascii="Times New Roman" w:hAnsi="Times New Roman"/>
          <w:color w:val="000000"/>
          <w:sz w:val="28"/>
          <w:szCs w:val="28"/>
        </w:rPr>
        <w:t xml:space="preserve"> При потребі 9 штатних одиниць</w:t>
      </w:r>
      <w:r w:rsidR="002C649B">
        <w:rPr>
          <w:rFonts w:ascii="Times New Roman" w:hAnsi="Times New Roman"/>
          <w:color w:val="000000"/>
          <w:sz w:val="28"/>
          <w:szCs w:val="28"/>
        </w:rPr>
        <w:t>,</w:t>
      </w:r>
      <w:r w:rsidR="00CA1DB0">
        <w:rPr>
          <w:rFonts w:ascii="Times New Roman" w:hAnsi="Times New Roman"/>
          <w:color w:val="000000"/>
          <w:sz w:val="28"/>
          <w:szCs w:val="28"/>
        </w:rPr>
        <w:t xml:space="preserve"> з розрахунку 1 соціальний менеджер на 10 тисяч населення (до 10 тис. населення)</w:t>
      </w:r>
      <w:r w:rsidR="002C649B">
        <w:rPr>
          <w:rFonts w:ascii="Times New Roman" w:hAnsi="Times New Roman"/>
          <w:color w:val="000000"/>
          <w:sz w:val="28"/>
          <w:szCs w:val="28"/>
        </w:rPr>
        <w:t>,</w:t>
      </w:r>
      <w:r w:rsidR="00CA1DB0">
        <w:rPr>
          <w:rFonts w:ascii="Times New Roman" w:hAnsi="Times New Roman"/>
          <w:color w:val="000000"/>
          <w:sz w:val="28"/>
          <w:szCs w:val="28"/>
        </w:rPr>
        <w:t xml:space="preserve"> у штаті управління соціального захисту населення введено 4 штатні одиниці.</w:t>
      </w:r>
      <w:r>
        <w:rPr>
          <w:rFonts w:ascii="Times New Roman" w:hAnsi="Times New Roman"/>
          <w:color w:val="000000"/>
          <w:sz w:val="28"/>
          <w:szCs w:val="28"/>
        </w:rPr>
        <w:t xml:space="preserve"> Особливо гостро ця проблема постає в умовах сьогодення, коли з кожним днем збільшується </w:t>
      </w:r>
      <w:r w:rsidR="00CA1DB0">
        <w:rPr>
          <w:rFonts w:ascii="Times New Roman" w:hAnsi="Times New Roman"/>
          <w:color w:val="000000"/>
          <w:sz w:val="28"/>
          <w:szCs w:val="28"/>
        </w:rPr>
        <w:t>осіб громади, які перебувають у складних життєвих обставинах</w:t>
      </w:r>
      <w:r>
        <w:rPr>
          <w:rFonts w:ascii="Times New Roman" w:hAnsi="Times New Roman"/>
          <w:color w:val="000000"/>
          <w:sz w:val="28"/>
          <w:szCs w:val="28"/>
        </w:rPr>
        <w:t xml:space="preserve">. </w:t>
      </w:r>
    </w:p>
    <w:p w:rsidR="009102B6" w:rsidRPr="00AD2433" w:rsidRDefault="00976415" w:rsidP="00AD2433">
      <w:pPr>
        <w:pStyle w:val="a1"/>
        <w:spacing w:after="150" w:line="240" w:lineRule="auto"/>
        <w:jc w:val="center"/>
        <w:rPr>
          <w:rFonts w:ascii="Times New Roman" w:hAnsi="Times New Roman"/>
          <w:b/>
          <w:bCs/>
          <w:sz w:val="28"/>
          <w:szCs w:val="28"/>
        </w:rPr>
      </w:pPr>
      <w:r>
        <w:rPr>
          <w:rFonts w:ascii="Times New Roman" w:hAnsi="Times New Roman"/>
          <w:b/>
          <w:bCs/>
          <w:color w:val="1D1D1B"/>
          <w:sz w:val="28"/>
          <w:szCs w:val="28"/>
        </w:rPr>
        <w:t>Доступність соціальних послуг</w:t>
      </w:r>
    </w:p>
    <w:p w:rsidR="00BF2E50" w:rsidRDefault="00CA1DB0" w:rsidP="00CA1DB0">
      <w:pPr>
        <w:ind w:firstLine="360"/>
        <w:jc w:val="both"/>
        <w:rPr>
          <w:rFonts w:ascii="Times New Roman" w:eastAsia="Times New Roman" w:hAnsi="Times New Roman" w:cs="Times New Roman"/>
          <w:sz w:val="28"/>
          <w:szCs w:val="28"/>
        </w:rPr>
      </w:pPr>
      <w:r>
        <w:rPr>
          <w:rFonts w:ascii="Times New Roman" w:hAnsi="Times New Roman"/>
          <w:color w:val="000000"/>
          <w:sz w:val="28"/>
          <w:szCs w:val="28"/>
        </w:rPr>
        <w:tab/>
      </w:r>
      <w:r w:rsidRPr="005C4A42">
        <w:rPr>
          <w:rFonts w:ascii="Times New Roman" w:eastAsia="Times New Roman" w:hAnsi="Times New Roman" w:cs="Times New Roman"/>
          <w:sz w:val="28"/>
          <w:szCs w:val="28"/>
        </w:rPr>
        <w:t xml:space="preserve">  </w:t>
      </w:r>
      <w:r w:rsidR="00BF2E50">
        <w:rPr>
          <w:rFonts w:ascii="Times New Roman" w:eastAsia="Times New Roman" w:hAnsi="Times New Roman" w:cs="Times New Roman"/>
          <w:sz w:val="28"/>
          <w:szCs w:val="28"/>
        </w:rPr>
        <w:t>Щодо доступності у надавачів соціальних послуг у громаді, то:</w:t>
      </w:r>
    </w:p>
    <w:p w:rsidR="00CA1DB0" w:rsidRDefault="00BF2E50" w:rsidP="00CA1DB0">
      <w:pPr>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П</w:t>
      </w:r>
      <w:r w:rsidR="00CA1DB0" w:rsidRPr="005C4A42">
        <w:rPr>
          <w:rFonts w:ascii="Times New Roman" w:eastAsia="Times New Roman" w:hAnsi="Times New Roman" w:cs="Times New Roman"/>
          <w:sz w:val="28"/>
          <w:szCs w:val="28"/>
        </w:rPr>
        <w:t xml:space="preserve">риміщення Територіального центру соціального обслуговування м. </w:t>
      </w:r>
      <w:r w:rsidR="00CA1DB0" w:rsidRPr="005C4A42">
        <w:rPr>
          <w:rFonts w:ascii="Times New Roman" w:eastAsia="Times New Roman" w:hAnsi="Times New Roman" w:cs="Times New Roman"/>
          <w:sz w:val="28"/>
          <w:szCs w:val="28"/>
        </w:rPr>
        <w:lastRenderedPageBreak/>
        <w:t xml:space="preserve">Калуша орендоване, установа забезпечена необхідною кількістю приміщень для здійснення заходів із надання соціальних послуг. Центр забезпечений безперебійним водопостачанням та водовідведенням, освітленням, опаленням. </w:t>
      </w:r>
    </w:p>
    <w:p w:rsidR="00CA1DB0" w:rsidRPr="005C4A42" w:rsidRDefault="00CA1DB0" w:rsidP="00CA1DB0">
      <w:pPr>
        <w:ind w:firstLine="360"/>
        <w:jc w:val="both"/>
        <w:rPr>
          <w:rFonts w:ascii="Times New Roman" w:eastAsia="Times New Roman" w:hAnsi="Times New Roman" w:cs="Times New Roman"/>
          <w:sz w:val="28"/>
          <w:szCs w:val="28"/>
        </w:rPr>
      </w:pPr>
      <w:r w:rsidRPr="005C4A42">
        <w:rPr>
          <w:rFonts w:ascii="Times New Roman" w:eastAsia="Times New Roman" w:hAnsi="Times New Roman" w:cs="Times New Roman"/>
          <w:sz w:val="28"/>
          <w:szCs w:val="28"/>
        </w:rPr>
        <w:t>Територіальний центр розташований на першому та другому поверсі  будівлі, підйом до першого поверху обладнаний для маломобільних груп населення під’їзним містком</w:t>
      </w:r>
      <w:r>
        <w:rPr>
          <w:rFonts w:ascii="Times New Roman" w:eastAsia="Times New Roman" w:hAnsi="Times New Roman" w:cs="Times New Roman"/>
          <w:sz w:val="28"/>
          <w:szCs w:val="28"/>
        </w:rPr>
        <w:t>.</w:t>
      </w:r>
      <w:r w:rsidRPr="005C4A42">
        <w:rPr>
          <w:rFonts w:ascii="Times New Roman" w:eastAsia="Times New Roman" w:hAnsi="Times New Roman" w:cs="Times New Roman"/>
          <w:sz w:val="28"/>
          <w:szCs w:val="28"/>
        </w:rPr>
        <w:t>У приміщенні Територіального центру оформлений стенд з інформацією про порядок надання, умови та зміст соціальних послуг.</w:t>
      </w:r>
    </w:p>
    <w:p w:rsidR="00CA1DB0" w:rsidRPr="005C4A42" w:rsidRDefault="00BF2E50" w:rsidP="00CA1DB0">
      <w:pPr>
        <w:ind w:firstLine="360"/>
        <w:jc w:val="both"/>
        <w:rPr>
          <w:rFonts w:ascii="Times New Roman" w:eastAsia="Times New Roman" w:hAnsi="Times New Roman" w:cs="Times New Roman"/>
          <w:sz w:val="28"/>
          <w:szCs w:val="28"/>
        </w:rPr>
      </w:pPr>
      <w:r>
        <w:rPr>
          <w:rFonts w:ascii="Times New Roman" w:hAnsi="Times New Roman" w:cs="Times New Roman"/>
          <w:sz w:val="28"/>
          <w:szCs w:val="28"/>
          <w:lang w:eastAsia="uk-UA"/>
        </w:rPr>
        <w:t xml:space="preserve">2. </w:t>
      </w:r>
      <w:r w:rsidR="00052718">
        <w:rPr>
          <w:rFonts w:ascii="Times New Roman" w:hAnsi="Times New Roman" w:cs="Times New Roman"/>
          <w:sz w:val="28"/>
          <w:szCs w:val="28"/>
          <w:lang w:eastAsia="uk-UA"/>
        </w:rPr>
        <w:t>Приміщення Калуського міського</w:t>
      </w:r>
      <w:r w:rsidR="00CA1DB0" w:rsidRPr="00CA1DB0">
        <w:rPr>
          <w:rFonts w:ascii="Times New Roman" w:hAnsi="Times New Roman" w:cs="Times New Roman"/>
          <w:sz w:val="28"/>
          <w:szCs w:val="28"/>
          <w:lang w:eastAsia="uk-UA"/>
        </w:rPr>
        <w:t xml:space="preserve"> центр</w:t>
      </w:r>
      <w:r w:rsidR="00052718">
        <w:rPr>
          <w:rFonts w:ascii="Times New Roman" w:hAnsi="Times New Roman" w:cs="Times New Roman"/>
          <w:sz w:val="28"/>
          <w:szCs w:val="28"/>
          <w:lang w:eastAsia="uk-UA"/>
        </w:rPr>
        <w:t>у</w:t>
      </w:r>
      <w:r w:rsidR="00CA1DB0" w:rsidRPr="00CA1DB0">
        <w:rPr>
          <w:rFonts w:ascii="Times New Roman" w:hAnsi="Times New Roman" w:cs="Times New Roman"/>
          <w:sz w:val="28"/>
          <w:szCs w:val="28"/>
          <w:lang w:eastAsia="uk-UA"/>
        </w:rPr>
        <w:t xml:space="preserve"> соціальних служб</w:t>
      </w:r>
      <w:r>
        <w:rPr>
          <w:rFonts w:ascii="Times New Roman" w:hAnsi="Times New Roman" w:cs="Times New Roman"/>
          <w:sz w:val="28"/>
          <w:szCs w:val="28"/>
          <w:lang w:eastAsia="uk-UA"/>
        </w:rPr>
        <w:t xml:space="preserve"> </w:t>
      </w:r>
      <w:r w:rsidR="00052718">
        <w:rPr>
          <w:rFonts w:ascii="Times New Roman" w:eastAsia="Times New Roman" w:hAnsi="Times New Roman" w:cs="Times New Roman"/>
          <w:sz w:val="28"/>
          <w:szCs w:val="28"/>
        </w:rPr>
        <w:t>орендоване.</w:t>
      </w:r>
      <w:r w:rsidR="00CA1DB0" w:rsidRPr="005C4A42">
        <w:rPr>
          <w:rFonts w:ascii="Times New Roman" w:eastAsia="Times New Roman" w:hAnsi="Times New Roman" w:cs="Times New Roman"/>
          <w:sz w:val="28"/>
          <w:szCs w:val="28"/>
        </w:rPr>
        <w:t xml:space="preserve"> Центр забезпечений необхідною кількістю приміщень для здійснення заходів із надання соціальних послуг (наявні кімнати для проведення індивідуальних і групових форм соціальної роботи з отримувачами послуг). Приміщення відповідає санітарним нормам та протипожежним вимогам, забезпечене безперебійним водопостачанням та водовідведенням, освітленням, опаленням. Пандус для маломобільних груп населення розташований до головного входу до КЗ «Центр комплексної реабілітації «Добродія Калуська», який знаходиться в одній будівлі з Центром. Приміщення Центру розташоване на другому поверсі будівлі,</w:t>
      </w:r>
      <w:r w:rsidR="00CA1DB0" w:rsidRPr="005C4A42">
        <w:rPr>
          <w:rFonts w:ascii="Times New Roman" w:eastAsia="Times New Roman" w:hAnsi="Times New Roman" w:cs="Times New Roman"/>
          <w:sz w:val="28"/>
          <w:szCs w:val="28"/>
          <w:lang w:eastAsia="uk-UA"/>
        </w:rPr>
        <w:t xml:space="preserve"> що не дає можливості надавати соціальні послуги </w:t>
      </w:r>
      <w:proofErr w:type="spellStart"/>
      <w:r w:rsidR="00CA1DB0" w:rsidRPr="005C4A42">
        <w:rPr>
          <w:rFonts w:ascii="Times New Roman" w:eastAsia="Times New Roman" w:hAnsi="Times New Roman" w:cs="Times New Roman"/>
          <w:sz w:val="28"/>
          <w:szCs w:val="28"/>
          <w:lang w:eastAsia="uk-UA"/>
        </w:rPr>
        <w:t>маломобільним</w:t>
      </w:r>
      <w:proofErr w:type="spellEnd"/>
      <w:r w:rsidR="00CA1DB0" w:rsidRPr="005C4A42">
        <w:rPr>
          <w:rFonts w:ascii="Times New Roman" w:eastAsia="Times New Roman" w:hAnsi="Times New Roman" w:cs="Times New Roman"/>
          <w:sz w:val="28"/>
          <w:szCs w:val="28"/>
          <w:lang w:eastAsia="uk-UA"/>
        </w:rPr>
        <w:t xml:space="preserve"> особам в приміщенні Центру, тому необхідне влаштування </w:t>
      </w:r>
      <w:proofErr w:type="spellStart"/>
      <w:r w:rsidR="00CA1DB0" w:rsidRPr="005C4A42">
        <w:rPr>
          <w:rFonts w:ascii="Times New Roman" w:eastAsia="Times New Roman" w:hAnsi="Times New Roman" w:cs="Times New Roman"/>
          <w:sz w:val="28"/>
          <w:szCs w:val="28"/>
          <w:lang w:eastAsia="uk-UA"/>
        </w:rPr>
        <w:t>ліфта</w:t>
      </w:r>
      <w:r>
        <w:rPr>
          <w:rFonts w:ascii="Times New Roman" w:eastAsia="Times New Roman" w:hAnsi="Times New Roman" w:cs="Times New Roman"/>
          <w:sz w:val="28"/>
          <w:szCs w:val="28"/>
          <w:lang w:eastAsia="uk-UA"/>
        </w:rPr>
        <w:t>\</w:t>
      </w:r>
      <w:proofErr w:type="spellEnd"/>
      <w:r w:rsidR="00C13F14">
        <w:rPr>
          <w:rFonts w:ascii="Times New Roman" w:eastAsia="Times New Roman" w:hAnsi="Times New Roman" w:cs="Times New Roman"/>
          <w:sz w:val="28"/>
          <w:szCs w:val="28"/>
          <w:lang w:eastAsia="uk-UA"/>
        </w:rPr>
        <w:t xml:space="preserve"> пандуса</w:t>
      </w:r>
      <w:r w:rsidR="00CA1DB0" w:rsidRPr="005C4A42">
        <w:rPr>
          <w:rFonts w:ascii="Times New Roman" w:eastAsia="Times New Roman" w:hAnsi="Times New Roman" w:cs="Times New Roman"/>
          <w:sz w:val="28"/>
          <w:szCs w:val="28"/>
          <w:lang w:eastAsia="uk-UA"/>
        </w:rPr>
        <w:t xml:space="preserve"> для </w:t>
      </w:r>
      <w:proofErr w:type="spellStart"/>
      <w:r w:rsidR="00CA1DB0" w:rsidRPr="005C4A42">
        <w:rPr>
          <w:rFonts w:ascii="Times New Roman" w:eastAsia="Times New Roman" w:hAnsi="Times New Roman" w:cs="Times New Roman"/>
          <w:sz w:val="28"/>
          <w:szCs w:val="28"/>
          <w:lang w:eastAsia="uk-UA"/>
        </w:rPr>
        <w:t>маломобільних</w:t>
      </w:r>
      <w:proofErr w:type="spellEnd"/>
      <w:r w:rsidR="00CA1DB0" w:rsidRPr="005C4A42">
        <w:rPr>
          <w:rFonts w:ascii="Times New Roman" w:eastAsia="Times New Roman" w:hAnsi="Times New Roman" w:cs="Times New Roman"/>
          <w:sz w:val="28"/>
          <w:szCs w:val="28"/>
          <w:lang w:eastAsia="uk-UA"/>
        </w:rPr>
        <w:t xml:space="preserve"> груп населення.</w:t>
      </w:r>
    </w:p>
    <w:p w:rsidR="00932A44" w:rsidRPr="005C4A42" w:rsidRDefault="00BF2E50" w:rsidP="00932A44">
      <w:pPr>
        <w:ind w:firstLine="360"/>
        <w:jc w:val="both"/>
        <w:rPr>
          <w:rFonts w:ascii="Times New Roman" w:eastAsia="Times New Roman" w:hAnsi="Times New Roman" w:cs="Times New Roman"/>
          <w:sz w:val="28"/>
          <w:szCs w:val="28"/>
        </w:rPr>
      </w:pPr>
      <w:r>
        <w:rPr>
          <w:rFonts w:ascii="Times New Roman" w:hAnsi="Times New Roman" w:cs="Times New Roman"/>
          <w:sz w:val="28"/>
          <w:szCs w:val="28"/>
        </w:rPr>
        <w:t xml:space="preserve">3. </w:t>
      </w:r>
      <w:r w:rsidR="00932A44" w:rsidRPr="00932A44">
        <w:rPr>
          <w:rFonts w:ascii="Times New Roman" w:hAnsi="Times New Roman" w:cs="Times New Roman"/>
          <w:sz w:val="28"/>
          <w:szCs w:val="28"/>
        </w:rPr>
        <w:t>П</w:t>
      </w:r>
      <w:r w:rsidR="00932A44" w:rsidRPr="00932A44">
        <w:rPr>
          <w:rFonts w:ascii="Times New Roman" w:eastAsia="Times New Roman" w:hAnsi="Times New Roman" w:cs="Times New Roman"/>
          <w:sz w:val="28"/>
          <w:szCs w:val="28"/>
        </w:rPr>
        <w:t xml:space="preserve">риміщення </w:t>
      </w:r>
      <w:r w:rsidR="00AD2433">
        <w:rPr>
          <w:rFonts w:ascii="Times New Roman" w:hAnsi="Times New Roman" w:cs="Times New Roman"/>
          <w:sz w:val="28"/>
          <w:szCs w:val="28"/>
          <w:lang w:eastAsia="uk-UA"/>
        </w:rPr>
        <w:t>Калуського геріатричного центру</w:t>
      </w:r>
      <w:r w:rsidR="00932A44" w:rsidRPr="00932A44">
        <w:rPr>
          <w:rFonts w:ascii="Times New Roman" w:hAnsi="Times New Roman" w:cs="Times New Roman"/>
          <w:sz w:val="28"/>
          <w:szCs w:val="28"/>
          <w:lang w:eastAsia="uk-UA"/>
        </w:rPr>
        <w:t xml:space="preserve"> Калуської міської ради</w:t>
      </w:r>
      <w:r>
        <w:rPr>
          <w:rFonts w:ascii="Times New Roman" w:hAnsi="Times New Roman" w:cs="Times New Roman"/>
          <w:sz w:val="28"/>
          <w:szCs w:val="28"/>
          <w:lang w:eastAsia="uk-UA"/>
        </w:rPr>
        <w:t xml:space="preserve"> </w:t>
      </w:r>
      <w:r w:rsidR="00932A44" w:rsidRPr="005C4A42">
        <w:rPr>
          <w:rFonts w:ascii="Times New Roman" w:eastAsia="Times New Roman" w:hAnsi="Times New Roman" w:cs="Times New Roman"/>
          <w:sz w:val="28"/>
          <w:szCs w:val="28"/>
        </w:rPr>
        <w:t>забезпечене безперебійним водопостачанням та водовідведенням, освітленням, опаленням. Центр є одноповерховою будівлею, вхід до якого оснащений пандусом і поручнями для безперешкодного доступу осіб з обмеженими можливостями.</w:t>
      </w:r>
    </w:p>
    <w:p w:rsidR="00932A44" w:rsidRPr="005C4A42" w:rsidRDefault="00932A44" w:rsidP="00932A44">
      <w:pPr>
        <w:jc w:val="both"/>
        <w:rPr>
          <w:rFonts w:ascii="Times New Roman" w:eastAsia="Times New Roman" w:hAnsi="Times New Roman" w:cs="Times New Roman"/>
          <w:sz w:val="28"/>
          <w:szCs w:val="28"/>
        </w:rPr>
      </w:pPr>
      <w:r w:rsidRPr="005C4A42">
        <w:rPr>
          <w:rFonts w:ascii="Times New Roman" w:eastAsia="Times New Roman" w:hAnsi="Times New Roman" w:cs="Times New Roman"/>
          <w:sz w:val="28"/>
          <w:szCs w:val="28"/>
        </w:rPr>
        <w:t xml:space="preserve">         Будівля закладу підключена до централізованих мереж водопостачання та водовідведення. Гаряче водопостачання від </w:t>
      </w:r>
      <w:proofErr w:type="spellStart"/>
      <w:r w:rsidRPr="005C4A42">
        <w:rPr>
          <w:rFonts w:ascii="Times New Roman" w:eastAsia="Times New Roman" w:hAnsi="Times New Roman" w:cs="Times New Roman"/>
          <w:sz w:val="28"/>
          <w:szCs w:val="28"/>
        </w:rPr>
        <w:t>електронагрівачів</w:t>
      </w:r>
      <w:proofErr w:type="spellEnd"/>
      <w:r w:rsidRPr="005C4A42">
        <w:rPr>
          <w:rFonts w:ascii="Times New Roman" w:eastAsia="Times New Roman" w:hAnsi="Times New Roman" w:cs="Times New Roman"/>
          <w:sz w:val="28"/>
          <w:szCs w:val="28"/>
        </w:rPr>
        <w:t xml:space="preserve"> (4 шт.), в палатах встановлено рекуператори. Встановлено систему додаткової очистки  питної води. </w:t>
      </w:r>
      <w:proofErr w:type="spellStart"/>
      <w:r w:rsidRPr="005C4A42">
        <w:rPr>
          <w:rFonts w:ascii="Times New Roman" w:eastAsia="Times New Roman" w:hAnsi="Times New Roman" w:cs="Times New Roman"/>
          <w:sz w:val="28"/>
          <w:szCs w:val="28"/>
        </w:rPr>
        <w:t>Облаштовано</w:t>
      </w:r>
      <w:proofErr w:type="spellEnd"/>
      <w:r w:rsidRPr="005C4A42">
        <w:rPr>
          <w:rFonts w:ascii="Times New Roman" w:eastAsia="Times New Roman" w:hAnsi="Times New Roman" w:cs="Times New Roman"/>
          <w:sz w:val="28"/>
          <w:szCs w:val="28"/>
        </w:rPr>
        <w:t xml:space="preserve"> 2 санвузли  (на 5 кабін) та 4 душові кабіни з обладнанням для інклюзивних засобів і 1 душова кабіна для лежачих хворих. В закладі </w:t>
      </w:r>
      <w:proofErr w:type="spellStart"/>
      <w:r w:rsidRPr="005C4A42">
        <w:rPr>
          <w:rFonts w:ascii="Times New Roman" w:eastAsia="Times New Roman" w:hAnsi="Times New Roman" w:cs="Times New Roman"/>
          <w:sz w:val="28"/>
          <w:szCs w:val="28"/>
        </w:rPr>
        <w:t>облаштовано</w:t>
      </w:r>
      <w:proofErr w:type="spellEnd"/>
      <w:r w:rsidRPr="005C4A42">
        <w:rPr>
          <w:rFonts w:ascii="Times New Roman" w:eastAsia="Times New Roman" w:hAnsi="Times New Roman" w:cs="Times New Roman"/>
          <w:sz w:val="28"/>
          <w:szCs w:val="28"/>
        </w:rPr>
        <w:t xml:space="preserve"> пральню.</w:t>
      </w:r>
    </w:p>
    <w:p w:rsidR="00CA1DB0" w:rsidRDefault="00932A44" w:rsidP="00BF2E50">
      <w:pPr>
        <w:pStyle w:val="a1"/>
        <w:spacing w:after="0" w:line="240" w:lineRule="auto"/>
        <w:ind w:firstLine="357"/>
        <w:jc w:val="both"/>
        <w:rPr>
          <w:rFonts w:ascii="Times New Roman" w:eastAsia="Times New Roman" w:hAnsi="Times New Roman" w:cs="Times New Roman"/>
          <w:sz w:val="28"/>
          <w:szCs w:val="28"/>
        </w:rPr>
      </w:pPr>
      <w:r w:rsidRPr="005C4A42">
        <w:rPr>
          <w:rFonts w:ascii="Times New Roman" w:eastAsia="Times New Roman" w:hAnsi="Times New Roman" w:cs="Times New Roman"/>
          <w:sz w:val="28"/>
          <w:szCs w:val="28"/>
        </w:rPr>
        <w:t>У приміщенні Центру оформлений стенд з інформацією про порядок надання, умови та зміст соціальної послуги, зразок заяви та  внутрішній розпорядок закладу тощо</w:t>
      </w:r>
      <w:r>
        <w:rPr>
          <w:rFonts w:ascii="Times New Roman" w:eastAsia="Times New Roman" w:hAnsi="Times New Roman" w:cs="Times New Roman"/>
          <w:sz w:val="28"/>
          <w:szCs w:val="28"/>
        </w:rPr>
        <w:t>.</w:t>
      </w:r>
    </w:p>
    <w:p w:rsidR="00932A44" w:rsidRPr="00932A44" w:rsidRDefault="00BF2E50" w:rsidP="00BF2E50">
      <w:pPr>
        <w:pStyle w:val="a1"/>
        <w:spacing w:after="0" w:line="240" w:lineRule="auto"/>
        <w:ind w:firstLine="357"/>
        <w:jc w:val="both"/>
        <w:rPr>
          <w:rFonts w:ascii="Times New Roman" w:eastAsia="Times New Roman" w:hAnsi="Times New Roman" w:cs="Times New Roman"/>
          <w:sz w:val="28"/>
          <w:szCs w:val="28"/>
        </w:rPr>
      </w:pPr>
      <w:r>
        <w:rPr>
          <w:sz w:val="28"/>
          <w:szCs w:val="28"/>
        </w:rPr>
        <w:t xml:space="preserve">4. </w:t>
      </w:r>
      <w:r w:rsidR="00932A44" w:rsidRPr="00932A44">
        <w:rPr>
          <w:sz w:val="28"/>
          <w:szCs w:val="28"/>
        </w:rPr>
        <w:t>Комунальний заклад «Центр комплексної реабілітації  дітей з інвалідністю «Добродія Калуська»</w:t>
      </w:r>
      <w:r w:rsidR="00932A44">
        <w:rPr>
          <w:sz w:val="28"/>
          <w:szCs w:val="28"/>
        </w:rPr>
        <w:t xml:space="preserve"> надаєс</w:t>
      </w:r>
      <w:r w:rsidR="00932A44" w:rsidRPr="005C4A42">
        <w:rPr>
          <w:sz w:val="28"/>
          <w:szCs w:val="28"/>
        </w:rPr>
        <w:t xml:space="preserve">оціальні послуги </w:t>
      </w:r>
      <w:r w:rsidR="00AD2433">
        <w:rPr>
          <w:sz w:val="28"/>
          <w:szCs w:val="28"/>
        </w:rPr>
        <w:t>в орендованому приміщенні, яке</w:t>
      </w:r>
      <w:r w:rsidR="00932A44" w:rsidRPr="005C4A42">
        <w:rPr>
          <w:sz w:val="28"/>
          <w:szCs w:val="28"/>
        </w:rPr>
        <w:t xml:space="preserve"> знаходи</w:t>
      </w:r>
      <w:r w:rsidR="00AD2433">
        <w:rPr>
          <w:sz w:val="28"/>
          <w:szCs w:val="28"/>
        </w:rPr>
        <w:t>ться на першому поверсі будівлі. О</w:t>
      </w:r>
      <w:r w:rsidR="00932A44" w:rsidRPr="005C4A42">
        <w:rPr>
          <w:sz w:val="28"/>
          <w:szCs w:val="28"/>
        </w:rPr>
        <w:t>бладнане пандусом, що є безперешкодним доступом для відвідувачів. У приміщенні Центру розміщені інформаційні стенди з відповідними матеріалами, актуальна інформація про надавача соціальних послуг, перелік соціальних послуг, що надаються Центром, категорії осіб, що мають право на їх отримання, умови та порядок надання соціальних послуг</w:t>
      </w:r>
      <w:r w:rsidR="00932A44" w:rsidRPr="005C4A42">
        <w:rPr>
          <w:b/>
          <w:sz w:val="28"/>
          <w:szCs w:val="28"/>
        </w:rPr>
        <w:t xml:space="preserve">. </w:t>
      </w:r>
      <w:r w:rsidR="00932A44" w:rsidRPr="005C4A42">
        <w:rPr>
          <w:sz w:val="28"/>
          <w:szCs w:val="28"/>
        </w:rPr>
        <w:t xml:space="preserve">Також періодично інформація про роботу закладу розміщується на офіційному </w:t>
      </w:r>
      <w:proofErr w:type="spellStart"/>
      <w:r w:rsidR="00932A44" w:rsidRPr="005C4A42">
        <w:rPr>
          <w:sz w:val="28"/>
          <w:szCs w:val="28"/>
        </w:rPr>
        <w:t>веб</w:t>
      </w:r>
      <w:proofErr w:type="spellEnd"/>
      <w:r w:rsidR="00932A44" w:rsidRPr="005C4A42">
        <w:rPr>
          <w:sz w:val="28"/>
          <w:szCs w:val="28"/>
        </w:rPr>
        <w:t xml:space="preserve"> - сайті Калуської міської ради, на сторінці у </w:t>
      </w:r>
      <w:proofErr w:type="spellStart"/>
      <w:r w:rsidR="00932A44" w:rsidRPr="005C4A42">
        <w:rPr>
          <w:sz w:val="28"/>
          <w:szCs w:val="28"/>
        </w:rPr>
        <w:t>Фейсбуку</w:t>
      </w:r>
      <w:proofErr w:type="spellEnd"/>
      <w:r w:rsidR="00932A44" w:rsidRPr="005C4A42">
        <w:rPr>
          <w:sz w:val="28"/>
          <w:szCs w:val="28"/>
        </w:rPr>
        <w:t xml:space="preserve"> міської ради і Центру. Серед отримувачів соціальної послуги розповсюджуються матеріали, буклети, листівки.</w:t>
      </w:r>
    </w:p>
    <w:p w:rsidR="009102B6" w:rsidRDefault="00AD2433" w:rsidP="00533351">
      <w:pPr>
        <w:pStyle w:val="a1"/>
        <w:widowControl/>
        <w:spacing w:after="0" w:line="240" w:lineRule="auto"/>
        <w:jc w:val="both"/>
        <w:rPr>
          <w:rFonts w:ascii="Times New Roman" w:hAnsi="Times New Roman"/>
          <w:color w:val="000000"/>
          <w:sz w:val="28"/>
          <w:szCs w:val="28"/>
        </w:rPr>
      </w:pPr>
      <w:r>
        <w:rPr>
          <w:rFonts w:ascii="Times New Roman" w:hAnsi="Times New Roman"/>
          <w:color w:val="000000"/>
          <w:sz w:val="28"/>
          <w:szCs w:val="28"/>
        </w:rPr>
        <w:lastRenderedPageBreak/>
        <w:tab/>
      </w:r>
      <w:r w:rsidR="00932A44">
        <w:rPr>
          <w:rFonts w:ascii="Times New Roman" w:hAnsi="Times New Roman"/>
          <w:color w:val="000000"/>
          <w:sz w:val="28"/>
          <w:szCs w:val="28"/>
        </w:rPr>
        <w:t>На сьогодні громада забезпечила населення надавачами</w:t>
      </w:r>
      <w:r w:rsidR="00976415">
        <w:rPr>
          <w:rFonts w:ascii="Times New Roman" w:hAnsi="Times New Roman"/>
          <w:color w:val="000000"/>
          <w:sz w:val="28"/>
          <w:szCs w:val="28"/>
        </w:rPr>
        <w:t xml:space="preserve"> соціальних послуг та  приміщеннями для надання соціальних послуг.</w:t>
      </w:r>
    </w:p>
    <w:p w:rsidR="00AD2433" w:rsidRDefault="00AD2433" w:rsidP="00533351">
      <w:pPr>
        <w:pStyle w:val="a1"/>
        <w:widowControl/>
        <w:spacing w:after="0" w:line="240" w:lineRule="auto"/>
        <w:jc w:val="both"/>
        <w:rPr>
          <w:rFonts w:hint="eastAsia"/>
        </w:rPr>
      </w:pPr>
    </w:p>
    <w:p w:rsidR="009102B6" w:rsidRDefault="00976415" w:rsidP="00533351">
      <w:pPr>
        <w:pStyle w:val="3"/>
        <w:widowControl/>
        <w:spacing w:before="0" w:after="0"/>
        <w:jc w:val="both"/>
        <w:rPr>
          <w:rFonts w:ascii="Times New Roman" w:hAnsi="Times New Roman"/>
          <w:color w:val="000000"/>
        </w:rPr>
      </w:pPr>
      <w:r>
        <w:rPr>
          <w:rStyle w:val="a6"/>
          <w:rFonts w:ascii="Times New Roman" w:hAnsi="Times New Roman"/>
          <w:b/>
          <w:bCs/>
          <w:color w:val="000000"/>
        </w:rPr>
        <w:t>4.2. Стан інформування та обізнаності населення про соціальні послуги, що надаються в територіальній громаді, їх зміст та порядок надання</w:t>
      </w:r>
    </w:p>
    <w:p w:rsidR="009102B6" w:rsidRDefault="00976415" w:rsidP="00533351">
      <w:pPr>
        <w:pStyle w:val="a1"/>
        <w:widowControl/>
        <w:spacing w:after="0" w:line="240" w:lineRule="auto"/>
        <w:jc w:val="both"/>
        <w:rPr>
          <w:rFonts w:hint="eastAsia"/>
          <w:color w:val="000000"/>
        </w:rPr>
      </w:pPr>
      <w:r>
        <w:rPr>
          <w:rFonts w:ascii="Times New Roman" w:hAnsi="Times New Roman"/>
          <w:color w:val="000000"/>
          <w:sz w:val="28"/>
          <w:szCs w:val="28"/>
        </w:rPr>
        <w:t xml:space="preserve"> </w:t>
      </w:r>
      <w:r w:rsidR="00BF2E50">
        <w:rPr>
          <w:rFonts w:ascii="Times New Roman" w:hAnsi="Times New Roman"/>
          <w:color w:val="000000"/>
          <w:sz w:val="28"/>
          <w:szCs w:val="28"/>
        </w:rPr>
        <w:tab/>
      </w:r>
      <w:r>
        <w:rPr>
          <w:rFonts w:ascii="Times New Roman" w:hAnsi="Times New Roman"/>
          <w:color w:val="000000"/>
          <w:sz w:val="28"/>
          <w:szCs w:val="28"/>
        </w:rPr>
        <w:t xml:space="preserve">Під час проведення опитування респондентів з числа цільових груп встановлено, що основними каналами комунікації для інформування жителів про наявні соціальні послуги у </w:t>
      </w:r>
      <w:r w:rsidR="00932A44">
        <w:rPr>
          <w:rFonts w:ascii="Times New Roman" w:hAnsi="Times New Roman"/>
          <w:color w:val="000000"/>
          <w:sz w:val="28"/>
          <w:szCs w:val="28"/>
        </w:rPr>
        <w:t xml:space="preserve">Калуській міській </w:t>
      </w:r>
      <w:r>
        <w:rPr>
          <w:rFonts w:ascii="Times New Roman" w:hAnsi="Times New Roman"/>
          <w:color w:val="000000"/>
          <w:sz w:val="28"/>
          <w:szCs w:val="28"/>
        </w:rPr>
        <w:t xml:space="preserve"> територіальній громаді є сайт </w:t>
      </w:r>
      <w:r w:rsidR="00BF2E50">
        <w:rPr>
          <w:rFonts w:ascii="Times New Roman" w:hAnsi="Times New Roman"/>
          <w:color w:val="000000"/>
          <w:sz w:val="28"/>
          <w:szCs w:val="28"/>
        </w:rPr>
        <w:t>виконавчого комітету Калуської міської рад</w:t>
      </w:r>
      <w:r w:rsidR="00B75240">
        <w:rPr>
          <w:rFonts w:ascii="Times New Roman" w:hAnsi="Times New Roman"/>
          <w:color w:val="000000"/>
          <w:sz w:val="28"/>
          <w:szCs w:val="28"/>
        </w:rPr>
        <w:t>и</w:t>
      </w:r>
      <w:r>
        <w:rPr>
          <w:rFonts w:ascii="Times New Roman" w:hAnsi="Times New Roman"/>
          <w:color w:val="000000"/>
          <w:sz w:val="28"/>
          <w:szCs w:val="28"/>
        </w:rPr>
        <w:t>, ФБ сторінк</w:t>
      </w:r>
      <w:r w:rsidR="00B75240">
        <w:rPr>
          <w:rFonts w:ascii="Times New Roman" w:hAnsi="Times New Roman"/>
          <w:color w:val="000000"/>
          <w:sz w:val="28"/>
          <w:szCs w:val="28"/>
        </w:rPr>
        <w:t>и</w:t>
      </w:r>
      <w:r>
        <w:rPr>
          <w:rFonts w:ascii="Times New Roman" w:hAnsi="Times New Roman"/>
          <w:color w:val="000000"/>
          <w:sz w:val="28"/>
          <w:szCs w:val="28"/>
        </w:rPr>
        <w:t xml:space="preserve"> громади, </w:t>
      </w:r>
      <w:r w:rsidR="00932A44">
        <w:rPr>
          <w:rFonts w:ascii="Times New Roman" w:hAnsi="Times New Roman"/>
          <w:color w:val="000000"/>
          <w:sz w:val="28"/>
          <w:szCs w:val="28"/>
        </w:rPr>
        <w:t>управління соціального захисту населення Калуської міської ради</w:t>
      </w:r>
      <w:r w:rsidR="00BF2E50">
        <w:rPr>
          <w:rFonts w:ascii="Times New Roman" w:hAnsi="Times New Roman"/>
          <w:color w:val="000000"/>
          <w:sz w:val="28"/>
          <w:szCs w:val="28"/>
        </w:rPr>
        <w:t xml:space="preserve"> та надавачів соціальних послуг</w:t>
      </w:r>
      <w:r>
        <w:rPr>
          <w:rFonts w:ascii="Times New Roman" w:hAnsi="Times New Roman"/>
          <w:color w:val="000000"/>
          <w:sz w:val="28"/>
          <w:szCs w:val="28"/>
        </w:rPr>
        <w:t>.</w:t>
      </w:r>
    </w:p>
    <w:p w:rsidR="009102B6" w:rsidRDefault="00976415" w:rsidP="00533351">
      <w:pPr>
        <w:pStyle w:val="a1"/>
        <w:widowControl/>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  Водночас результати аналізу інтернет-сторінок показали, що вони активними, але в основному висвітлюють інформацію про заходи, які проводяться установами, гуманітарну допомогу, репости матеріалів на соціальну тематику. Деякі сторінки оновлювалися досить давно. Не вистачає інформації щодо переліку соціальних послуг, їх змісту, умов та порядку надання.</w:t>
      </w:r>
    </w:p>
    <w:p w:rsidR="009102B6" w:rsidRDefault="00976415" w:rsidP="00533351">
      <w:pPr>
        <w:pStyle w:val="a1"/>
        <w:widowControl/>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  За словами мешканців, найбільше інформації вони отримують від старостів сіл, соціальних робітників, які працюють </w:t>
      </w:r>
      <w:r w:rsidR="00E161B5">
        <w:rPr>
          <w:rFonts w:ascii="Times New Roman" w:hAnsi="Times New Roman"/>
          <w:color w:val="000000"/>
          <w:sz w:val="28"/>
          <w:szCs w:val="28"/>
        </w:rPr>
        <w:t>в громаді</w:t>
      </w:r>
      <w:r w:rsidR="00AD2433">
        <w:rPr>
          <w:rFonts w:ascii="Times New Roman" w:hAnsi="Times New Roman"/>
          <w:color w:val="000000"/>
          <w:sz w:val="28"/>
          <w:szCs w:val="28"/>
        </w:rPr>
        <w:t>, т</w:t>
      </w:r>
      <w:r w:rsidR="00E161B5">
        <w:rPr>
          <w:rFonts w:ascii="Times New Roman" w:hAnsi="Times New Roman"/>
          <w:color w:val="000000"/>
          <w:sz w:val="28"/>
          <w:szCs w:val="28"/>
        </w:rPr>
        <w:t xml:space="preserve"> соціальних мереж</w:t>
      </w:r>
      <w:r w:rsidR="00AD2433">
        <w:rPr>
          <w:rFonts w:ascii="Times New Roman" w:hAnsi="Times New Roman"/>
          <w:color w:val="000000"/>
          <w:sz w:val="28"/>
          <w:szCs w:val="28"/>
        </w:rPr>
        <w:t xml:space="preserve"> та </w:t>
      </w:r>
      <w:r w:rsidR="00E161B5">
        <w:rPr>
          <w:rFonts w:ascii="Times New Roman" w:hAnsi="Times New Roman"/>
          <w:color w:val="000000"/>
          <w:sz w:val="28"/>
          <w:szCs w:val="28"/>
        </w:rPr>
        <w:t xml:space="preserve"> медичних установ</w:t>
      </w:r>
      <w:r>
        <w:rPr>
          <w:rFonts w:ascii="Times New Roman" w:hAnsi="Times New Roman"/>
          <w:color w:val="000000"/>
          <w:sz w:val="28"/>
          <w:szCs w:val="28"/>
        </w:rPr>
        <w:t>.</w:t>
      </w:r>
    </w:p>
    <w:p w:rsidR="009102B6" w:rsidRDefault="009102B6" w:rsidP="00F14D19">
      <w:pPr>
        <w:pStyle w:val="a1"/>
        <w:widowControl/>
        <w:spacing w:after="0" w:line="240" w:lineRule="auto"/>
        <w:ind w:firstLine="709"/>
        <w:jc w:val="both"/>
        <w:rPr>
          <w:rFonts w:hint="eastAsia"/>
          <w:color w:val="000000"/>
        </w:rPr>
      </w:pPr>
    </w:p>
    <w:p w:rsidR="009102B6" w:rsidRDefault="00976415" w:rsidP="00533351">
      <w:pPr>
        <w:pStyle w:val="3"/>
        <w:widowControl/>
        <w:spacing w:before="0" w:after="0"/>
        <w:jc w:val="center"/>
        <w:rPr>
          <w:rFonts w:hint="eastAsia"/>
          <w:color w:val="000000"/>
        </w:rPr>
      </w:pPr>
      <w:r>
        <w:rPr>
          <w:rStyle w:val="a6"/>
          <w:rFonts w:ascii="Times New Roman" w:hAnsi="Times New Roman"/>
          <w:b/>
          <w:bCs/>
          <w:color w:val="000000"/>
        </w:rPr>
        <w:t>4.3. Висновки за результатами оцінювання організаційної спроможності територіальної громади у забезпеченні населення соціальними послугами та пропозиції щодо удосконалення.</w:t>
      </w:r>
    </w:p>
    <w:p w:rsidR="009102B6" w:rsidRDefault="00E161B5" w:rsidP="00533351">
      <w:pPr>
        <w:pStyle w:val="a1"/>
        <w:widowControl/>
        <w:spacing w:after="0" w:line="240" w:lineRule="auto"/>
        <w:jc w:val="both"/>
        <w:rPr>
          <w:rFonts w:ascii="Times New Roman" w:hAnsi="Times New Roman"/>
          <w:color w:val="000000"/>
          <w:sz w:val="28"/>
          <w:szCs w:val="28"/>
        </w:rPr>
      </w:pPr>
      <w:r>
        <w:rPr>
          <w:rFonts w:ascii="Times New Roman" w:hAnsi="Times New Roman"/>
          <w:color w:val="000000"/>
          <w:sz w:val="28"/>
          <w:szCs w:val="28"/>
        </w:rPr>
        <w:tab/>
      </w:r>
      <w:r w:rsidR="00976415">
        <w:rPr>
          <w:rFonts w:ascii="Times New Roman" w:hAnsi="Times New Roman"/>
          <w:color w:val="000000"/>
          <w:sz w:val="28"/>
          <w:szCs w:val="28"/>
        </w:rPr>
        <w:t xml:space="preserve">Аналіз інформації  свідчить, що </w:t>
      </w:r>
      <w:r w:rsidRPr="00E161B5">
        <w:rPr>
          <w:rFonts w:ascii="Times New Roman" w:hAnsi="Times New Roman"/>
          <w:sz w:val="28"/>
          <w:szCs w:val="28"/>
        </w:rPr>
        <w:t>Калуська міська</w:t>
      </w:r>
      <w:r w:rsidR="00B75240">
        <w:rPr>
          <w:rFonts w:ascii="Times New Roman" w:hAnsi="Times New Roman"/>
          <w:sz w:val="28"/>
          <w:szCs w:val="28"/>
        </w:rPr>
        <w:t xml:space="preserve"> </w:t>
      </w:r>
      <w:r w:rsidR="00976415">
        <w:rPr>
          <w:rFonts w:ascii="Times New Roman" w:hAnsi="Times New Roman"/>
          <w:color w:val="000000"/>
          <w:sz w:val="28"/>
          <w:szCs w:val="28"/>
        </w:rPr>
        <w:t xml:space="preserve">територіальна громада </w:t>
      </w:r>
      <w:r>
        <w:rPr>
          <w:rFonts w:ascii="Times New Roman" w:hAnsi="Times New Roman"/>
          <w:color w:val="000000"/>
          <w:sz w:val="28"/>
          <w:szCs w:val="28"/>
        </w:rPr>
        <w:t>має розвинену структуру</w:t>
      </w:r>
      <w:r w:rsidR="00976415">
        <w:rPr>
          <w:rFonts w:ascii="Times New Roman" w:hAnsi="Times New Roman"/>
          <w:color w:val="000000"/>
          <w:sz w:val="28"/>
          <w:szCs w:val="28"/>
        </w:rPr>
        <w:t xml:space="preserve"> суб’єктів системи надання соціальних послуг. </w:t>
      </w:r>
    </w:p>
    <w:p w:rsidR="00E161B5" w:rsidRPr="00B75240" w:rsidRDefault="00E161B5" w:rsidP="00E161B5">
      <w:pPr>
        <w:shd w:val="clear" w:color="auto" w:fill="FFFFFF"/>
        <w:ind w:firstLine="708"/>
        <w:jc w:val="both"/>
        <w:rPr>
          <w:rFonts w:ascii="Times New Roman" w:hAnsi="Times New Roman"/>
          <w:color w:val="000000"/>
          <w:sz w:val="28"/>
          <w:szCs w:val="28"/>
        </w:rPr>
      </w:pPr>
      <w:r>
        <w:rPr>
          <w:rFonts w:ascii="Times New Roman" w:eastAsia="Times New Roman" w:hAnsi="Times New Roman" w:cs="Times New Roman"/>
          <w:sz w:val="28"/>
          <w:szCs w:val="28"/>
        </w:rPr>
        <w:t xml:space="preserve">Серед пріоритетних завдань </w:t>
      </w:r>
      <w:r w:rsidR="00B75240">
        <w:rPr>
          <w:rFonts w:ascii="Times New Roman" w:eastAsia="Times New Roman" w:hAnsi="Times New Roman" w:cs="Times New Roman"/>
          <w:sz w:val="28"/>
          <w:szCs w:val="28"/>
        </w:rPr>
        <w:t xml:space="preserve">громади - </w:t>
      </w:r>
      <w:r w:rsidRPr="005C4A42">
        <w:rPr>
          <w:rFonts w:ascii="Times New Roman" w:eastAsia="Times New Roman" w:hAnsi="Times New Roman" w:cs="Times New Roman"/>
          <w:sz w:val="28"/>
          <w:szCs w:val="28"/>
        </w:rPr>
        <w:t xml:space="preserve">подальший розвиток соціальних послуг, підвищення їх доступності, удосконалення інформаційної та консультативної підтримки населення, </w:t>
      </w:r>
      <w:r w:rsidRPr="00B75240">
        <w:rPr>
          <w:rFonts w:ascii="Times New Roman" w:hAnsi="Times New Roman"/>
          <w:color w:val="000000"/>
          <w:sz w:val="28"/>
          <w:szCs w:val="28"/>
        </w:rPr>
        <w:t>посилення адресності соціальної допомоги та врахування індивідуальних потреб кожної людини.</w:t>
      </w:r>
    </w:p>
    <w:p w:rsidR="009102B6" w:rsidRPr="00B75240" w:rsidRDefault="00E161B5" w:rsidP="00BE06AA">
      <w:pPr>
        <w:shd w:val="clear" w:color="auto" w:fill="FFFFFF"/>
        <w:ind w:firstLine="708"/>
        <w:jc w:val="both"/>
        <w:rPr>
          <w:rFonts w:ascii="Times New Roman" w:hAnsi="Times New Roman"/>
          <w:color w:val="000000"/>
          <w:sz w:val="28"/>
          <w:szCs w:val="28"/>
        </w:rPr>
      </w:pPr>
      <w:r w:rsidRPr="00B75240">
        <w:rPr>
          <w:rFonts w:ascii="Times New Roman" w:hAnsi="Times New Roman"/>
          <w:color w:val="000000"/>
          <w:sz w:val="28"/>
          <w:szCs w:val="28"/>
        </w:rPr>
        <w:t xml:space="preserve">Завдання </w:t>
      </w:r>
      <w:r w:rsidR="00B75240">
        <w:rPr>
          <w:rFonts w:ascii="Times New Roman" w:hAnsi="Times New Roman"/>
          <w:color w:val="000000"/>
          <w:sz w:val="28"/>
          <w:szCs w:val="28"/>
        </w:rPr>
        <w:t xml:space="preserve">- </w:t>
      </w:r>
      <w:r w:rsidRPr="00B75240">
        <w:rPr>
          <w:rFonts w:ascii="Times New Roman" w:hAnsi="Times New Roman"/>
          <w:color w:val="000000"/>
          <w:sz w:val="28"/>
          <w:szCs w:val="28"/>
        </w:rPr>
        <w:t>забезпечити людині право на послугу та зробити так, щоб вона реально могла цією послугою скористатися.</w:t>
      </w:r>
    </w:p>
    <w:p w:rsidR="009102B6" w:rsidRPr="00B75240" w:rsidRDefault="00976415" w:rsidP="00B75240">
      <w:pPr>
        <w:pStyle w:val="a1"/>
        <w:spacing w:after="0" w:line="240" w:lineRule="auto"/>
        <w:ind w:firstLine="708"/>
        <w:rPr>
          <w:rFonts w:ascii="Times New Roman" w:hAnsi="Times New Roman" w:hint="eastAsia"/>
          <w:color w:val="000000"/>
          <w:sz w:val="28"/>
          <w:szCs w:val="28"/>
        </w:rPr>
      </w:pPr>
      <w:r w:rsidRPr="00B75240">
        <w:rPr>
          <w:rFonts w:ascii="Times New Roman" w:hAnsi="Times New Roman"/>
          <w:color w:val="000000"/>
          <w:sz w:val="28"/>
          <w:szCs w:val="28"/>
        </w:rPr>
        <w:t>Пропозиції щодо удосконалення:</w:t>
      </w:r>
    </w:p>
    <w:p w:rsidR="009102B6" w:rsidRDefault="00976415" w:rsidP="00BE06AA">
      <w:pPr>
        <w:pStyle w:val="a1"/>
        <w:spacing w:after="0" w:line="240" w:lineRule="auto"/>
        <w:jc w:val="both"/>
        <w:rPr>
          <w:rFonts w:ascii="Times New Roman" w:hAnsi="Times New Roman"/>
          <w:sz w:val="28"/>
          <w:szCs w:val="28"/>
        </w:rPr>
      </w:pPr>
      <w:proofErr w:type="spellStart"/>
      <w:r>
        <w:rPr>
          <w:rFonts w:ascii="Times New Roman" w:hAnsi="Times New Roman"/>
          <w:color w:val="000000"/>
          <w:sz w:val="28"/>
          <w:szCs w:val="28"/>
        </w:rPr>
        <w:t>-при</w:t>
      </w:r>
      <w:proofErr w:type="spellEnd"/>
      <w:r>
        <w:rPr>
          <w:rFonts w:ascii="Times New Roman" w:hAnsi="Times New Roman"/>
          <w:color w:val="000000"/>
          <w:sz w:val="28"/>
          <w:szCs w:val="28"/>
        </w:rPr>
        <w:t xml:space="preserve"> плануванні видатків </w:t>
      </w:r>
      <w:proofErr w:type="spellStart"/>
      <w:r>
        <w:rPr>
          <w:rFonts w:ascii="Times New Roman" w:hAnsi="Times New Roman"/>
          <w:color w:val="000000"/>
          <w:sz w:val="28"/>
          <w:szCs w:val="28"/>
        </w:rPr>
        <w:t>врахув</w:t>
      </w:r>
      <w:r w:rsidR="00B75240">
        <w:rPr>
          <w:rFonts w:ascii="Times New Roman" w:hAnsi="Times New Roman"/>
          <w:color w:val="000000"/>
          <w:sz w:val="28"/>
          <w:szCs w:val="28"/>
        </w:rPr>
        <w:t>овув</w:t>
      </w:r>
      <w:r>
        <w:rPr>
          <w:rFonts w:ascii="Times New Roman" w:hAnsi="Times New Roman"/>
          <w:color w:val="000000"/>
          <w:sz w:val="28"/>
          <w:szCs w:val="28"/>
        </w:rPr>
        <w:t>ати</w:t>
      </w:r>
      <w:proofErr w:type="spellEnd"/>
      <w:r>
        <w:rPr>
          <w:rFonts w:ascii="Times New Roman" w:hAnsi="Times New Roman"/>
          <w:color w:val="000000"/>
          <w:sz w:val="28"/>
          <w:szCs w:val="28"/>
        </w:rPr>
        <w:t xml:space="preserve"> </w:t>
      </w:r>
      <w:r w:rsidR="00B75240">
        <w:rPr>
          <w:rFonts w:ascii="Times New Roman" w:hAnsi="Times New Roman"/>
          <w:color w:val="000000"/>
          <w:sz w:val="28"/>
          <w:szCs w:val="28"/>
        </w:rPr>
        <w:t>заходи</w:t>
      </w:r>
      <w:r>
        <w:rPr>
          <w:rFonts w:ascii="Times New Roman" w:hAnsi="Times New Roman"/>
          <w:color w:val="000000"/>
          <w:sz w:val="28"/>
          <w:szCs w:val="28"/>
        </w:rPr>
        <w:t xml:space="preserve"> щодо удосконалення розвитку соціальних послуг;</w:t>
      </w:r>
    </w:p>
    <w:p w:rsidR="009102B6" w:rsidRDefault="00976415" w:rsidP="00BE06AA">
      <w:pPr>
        <w:pStyle w:val="a1"/>
        <w:spacing w:after="0" w:line="240" w:lineRule="auto"/>
        <w:jc w:val="both"/>
        <w:rPr>
          <w:rFonts w:ascii="Times New Roman" w:hAnsi="Times New Roman"/>
          <w:sz w:val="28"/>
          <w:szCs w:val="28"/>
        </w:rPr>
      </w:pPr>
      <w:r>
        <w:rPr>
          <w:rFonts w:ascii="Times New Roman" w:hAnsi="Times New Roman"/>
          <w:color w:val="000000"/>
          <w:sz w:val="28"/>
          <w:szCs w:val="28"/>
        </w:rPr>
        <w:t>-при плануванні бюджету проводити його обговорення, в тому числі в частині надання соціальних послуг;</w:t>
      </w:r>
    </w:p>
    <w:p w:rsidR="009102B6" w:rsidRDefault="00976415" w:rsidP="00BE06AA">
      <w:pPr>
        <w:pStyle w:val="a1"/>
        <w:spacing w:after="0" w:line="240" w:lineRule="auto"/>
        <w:jc w:val="both"/>
        <w:rPr>
          <w:rFonts w:hint="eastAsia"/>
        </w:rPr>
      </w:pPr>
      <w:r>
        <w:rPr>
          <w:rFonts w:ascii="Times New Roman" w:hAnsi="Times New Roman"/>
          <w:color w:val="1D1D1B"/>
          <w:sz w:val="28"/>
          <w:szCs w:val="28"/>
        </w:rPr>
        <w:t xml:space="preserve">- </w:t>
      </w:r>
      <w:r w:rsidR="00B75240">
        <w:rPr>
          <w:rFonts w:ascii="Times New Roman" w:hAnsi="Times New Roman"/>
          <w:color w:val="1D1D1B"/>
          <w:sz w:val="28"/>
          <w:szCs w:val="28"/>
        </w:rPr>
        <w:t>продовжувати</w:t>
      </w:r>
      <w:r>
        <w:rPr>
          <w:rFonts w:ascii="Times New Roman" w:hAnsi="Times New Roman"/>
          <w:color w:val="1D1D1B"/>
          <w:sz w:val="28"/>
          <w:szCs w:val="28"/>
        </w:rPr>
        <w:t xml:space="preserve"> роботу щодо виявлення осіб, які знаходяться в складних життєвих обставинах та потребують соціальних послуг;</w:t>
      </w:r>
    </w:p>
    <w:p w:rsidR="009102B6" w:rsidRDefault="00976415" w:rsidP="00BE06AA">
      <w:pPr>
        <w:pStyle w:val="a1"/>
        <w:spacing w:after="0" w:line="240" w:lineRule="auto"/>
        <w:jc w:val="both"/>
        <w:rPr>
          <w:rFonts w:hint="eastAsia"/>
        </w:rPr>
      </w:pPr>
      <w:r>
        <w:rPr>
          <w:rFonts w:ascii="Times New Roman" w:hAnsi="Times New Roman"/>
          <w:color w:val="1D1D1B"/>
          <w:sz w:val="28"/>
          <w:szCs w:val="28"/>
        </w:rPr>
        <w:t xml:space="preserve">- </w:t>
      </w:r>
      <w:r w:rsidR="00B75240">
        <w:rPr>
          <w:rFonts w:ascii="Times New Roman" w:hAnsi="Times New Roman"/>
          <w:color w:val="1D1D1B"/>
          <w:sz w:val="28"/>
          <w:szCs w:val="28"/>
        </w:rPr>
        <w:t>продовжувати</w:t>
      </w:r>
      <w:r>
        <w:rPr>
          <w:rFonts w:ascii="Times New Roman" w:hAnsi="Times New Roman"/>
          <w:color w:val="1D1D1B"/>
          <w:sz w:val="28"/>
          <w:szCs w:val="28"/>
        </w:rPr>
        <w:t xml:space="preserve"> роботу з виявлення одиноких громадян на території громади з метою забезпечення їх своєчасного охоплення соціальною послугою догляду вдома;</w:t>
      </w:r>
    </w:p>
    <w:p w:rsidR="009102B6" w:rsidRDefault="00976415" w:rsidP="00BE06AA">
      <w:pPr>
        <w:pStyle w:val="a1"/>
        <w:spacing w:after="0" w:line="240" w:lineRule="auto"/>
        <w:jc w:val="both"/>
        <w:rPr>
          <w:rFonts w:hint="eastAsia"/>
        </w:rPr>
      </w:pPr>
      <w:r>
        <w:rPr>
          <w:rFonts w:ascii="Times New Roman" w:hAnsi="Times New Roman"/>
          <w:color w:val="1D1D1B"/>
          <w:sz w:val="28"/>
          <w:szCs w:val="28"/>
        </w:rPr>
        <w:t>- проводити профілактичну роботу з сім’ями з вразливих категорій громадян з метою запобігання потраплянню їх у складні життєві обставини;</w:t>
      </w:r>
    </w:p>
    <w:p w:rsidR="009102B6" w:rsidRDefault="00976415" w:rsidP="00BE06AA">
      <w:pPr>
        <w:pStyle w:val="a1"/>
        <w:spacing w:after="0" w:line="240" w:lineRule="auto"/>
        <w:jc w:val="both"/>
        <w:rPr>
          <w:rFonts w:hint="eastAsia"/>
        </w:rPr>
      </w:pPr>
      <w:r>
        <w:rPr>
          <w:rFonts w:ascii="Times New Roman" w:hAnsi="Times New Roman"/>
          <w:color w:val="1D1D1B"/>
          <w:sz w:val="28"/>
          <w:szCs w:val="28"/>
        </w:rPr>
        <w:t>-розвивати заходи з профілактики домашнього насильства;</w:t>
      </w:r>
    </w:p>
    <w:p w:rsidR="009102B6" w:rsidRDefault="009102B6" w:rsidP="00533351">
      <w:pPr>
        <w:pStyle w:val="a1"/>
        <w:widowControl/>
        <w:spacing w:after="0" w:line="240" w:lineRule="auto"/>
        <w:rPr>
          <w:rFonts w:hint="eastAsia"/>
        </w:rPr>
      </w:pPr>
    </w:p>
    <w:p w:rsidR="009102B6" w:rsidRDefault="00976415" w:rsidP="00533351">
      <w:pPr>
        <w:pStyle w:val="2"/>
        <w:widowControl/>
        <w:spacing w:before="0" w:after="0"/>
        <w:jc w:val="center"/>
        <w:rPr>
          <w:rFonts w:ascii="Times New Roman" w:hAnsi="Times New Roman"/>
          <w:color w:val="000000"/>
          <w:sz w:val="28"/>
          <w:szCs w:val="28"/>
        </w:rPr>
      </w:pPr>
      <w:r>
        <w:rPr>
          <w:rStyle w:val="a6"/>
          <w:rFonts w:ascii="Times New Roman" w:hAnsi="Times New Roman"/>
          <w:b/>
          <w:bCs/>
          <w:color w:val="000000"/>
          <w:sz w:val="28"/>
          <w:szCs w:val="28"/>
        </w:rPr>
        <w:lastRenderedPageBreak/>
        <w:t>5. ВИСНОВКИ ЩОДО ПРІОРИТЕТІВ ОРГАНІЗАЦІЇ НАДАННЯ СОЦІАЛЬНИХ ПОСЛУГ У ТЕРИТОРІАЛЬНІЙ ГРОМАДІ В СЕРЕДНЬОСТРОКОВІЙ І КОРОТКОСТРОКОВІЙ ПЕРСПЕКТИВІ З УРАХУВАННЯМ ВИЯВЛЕНИХ ПОТРЕБ ТА НАЯВНИХ РЕСУРСІВ</w:t>
      </w:r>
    </w:p>
    <w:p w:rsidR="00CC7830" w:rsidRDefault="00CC7830" w:rsidP="00453F80">
      <w:pPr>
        <w:pStyle w:val="a1"/>
        <w:spacing w:after="0" w:line="240" w:lineRule="auto"/>
        <w:ind w:firstLine="709"/>
        <w:jc w:val="both"/>
        <w:rPr>
          <w:rFonts w:ascii="Times New Roman" w:hAnsi="Times New Roman"/>
          <w:sz w:val="28"/>
          <w:szCs w:val="28"/>
        </w:rPr>
      </w:pPr>
      <w:r w:rsidRPr="00453F80">
        <w:rPr>
          <w:rFonts w:ascii="Times New Roman" w:hAnsi="Times New Roman"/>
          <w:bCs/>
          <w:color w:val="000000"/>
          <w:sz w:val="28"/>
          <w:szCs w:val="28"/>
        </w:rPr>
        <w:t>За р</w:t>
      </w:r>
      <w:r>
        <w:rPr>
          <w:rFonts w:ascii="Times New Roman" w:hAnsi="Times New Roman"/>
          <w:sz w:val="28"/>
          <w:szCs w:val="28"/>
        </w:rPr>
        <w:t>езультатами</w:t>
      </w:r>
      <w:r w:rsidR="00976415" w:rsidRPr="00467C79">
        <w:rPr>
          <w:rFonts w:ascii="Times New Roman" w:hAnsi="Times New Roman"/>
          <w:sz w:val="28"/>
          <w:szCs w:val="28"/>
        </w:rPr>
        <w:t xml:space="preserve"> проведеного дослідження </w:t>
      </w:r>
      <w:r>
        <w:rPr>
          <w:rFonts w:ascii="Times New Roman" w:hAnsi="Times New Roman"/>
          <w:sz w:val="28"/>
          <w:szCs w:val="28"/>
        </w:rPr>
        <w:t>потреб населення  Калуської міської територіальної громади у соціальних послугах встановлено, що громада має сформовану систему соціального захисту та надання соціальних послуг</w:t>
      </w:r>
      <w:r w:rsidR="00976415" w:rsidRPr="00467C79">
        <w:rPr>
          <w:rFonts w:ascii="Times New Roman" w:hAnsi="Times New Roman"/>
          <w:sz w:val="28"/>
          <w:szCs w:val="28"/>
        </w:rPr>
        <w:t xml:space="preserve"> у забезпеченні базових соціальних </w:t>
      </w:r>
      <w:r w:rsidR="00453F80">
        <w:rPr>
          <w:rFonts w:ascii="Times New Roman" w:hAnsi="Times New Roman"/>
          <w:sz w:val="28"/>
          <w:szCs w:val="28"/>
        </w:rPr>
        <w:t>потребах.</w:t>
      </w:r>
      <w:r w:rsidR="00976415" w:rsidRPr="00467C79">
        <w:rPr>
          <w:rFonts w:ascii="Times New Roman" w:hAnsi="Times New Roman"/>
          <w:sz w:val="28"/>
          <w:szCs w:val="28"/>
        </w:rPr>
        <w:t xml:space="preserve"> На території громади функціонують структурн</w:t>
      </w:r>
      <w:r w:rsidR="00453F80">
        <w:rPr>
          <w:rFonts w:ascii="Times New Roman" w:hAnsi="Times New Roman"/>
          <w:sz w:val="28"/>
          <w:szCs w:val="28"/>
        </w:rPr>
        <w:t>ий підрозділ</w:t>
      </w:r>
      <w:r>
        <w:rPr>
          <w:rFonts w:ascii="Times New Roman" w:hAnsi="Times New Roman"/>
          <w:sz w:val="28"/>
          <w:szCs w:val="28"/>
        </w:rPr>
        <w:t xml:space="preserve"> Калуської міської ради</w:t>
      </w:r>
      <w:r w:rsidR="00453F80">
        <w:rPr>
          <w:rFonts w:ascii="Times New Roman" w:hAnsi="Times New Roman"/>
          <w:sz w:val="28"/>
          <w:szCs w:val="28"/>
        </w:rPr>
        <w:t xml:space="preserve"> </w:t>
      </w:r>
      <w:proofErr w:type="spellStart"/>
      <w:r w:rsidR="00453F80">
        <w:rPr>
          <w:rFonts w:ascii="Times New Roman" w:hAnsi="Times New Roman"/>
          <w:sz w:val="28"/>
          <w:szCs w:val="28"/>
        </w:rPr>
        <w:t>-</w:t>
      </w:r>
      <w:r>
        <w:rPr>
          <w:rFonts w:ascii="Times New Roman" w:hAnsi="Times New Roman"/>
          <w:sz w:val="28"/>
          <w:szCs w:val="28"/>
        </w:rPr>
        <w:t>управління</w:t>
      </w:r>
      <w:proofErr w:type="spellEnd"/>
      <w:r>
        <w:rPr>
          <w:rFonts w:ascii="Times New Roman" w:hAnsi="Times New Roman"/>
          <w:sz w:val="28"/>
          <w:szCs w:val="28"/>
        </w:rPr>
        <w:t xml:space="preserve"> соціального захисту населення, Калуський міський центр соціальних служб, територіальний центр соціального обслуговування </w:t>
      </w:r>
      <w:proofErr w:type="spellStart"/>
      <w:r>
        <w:rPr>
          <w:rFonts w:ascii="Times New Roman" w:hAnsi="Times New Roman"/>
          <w:sz w:val="28"/>
          <w:szCs w:val="28"/>
        </w:rPr>
        <w:t>м.Калуша</w:t>
      </w:r>
      <w:proofErr w:type="spellEnd"/>
      <w:r>
        <w:rPr>
          <w:rFonts w:ascii="Times New Roman" w:hAnsi="Times New Roman"/>
          <w:sz w:val="28"/>
          <w:szCs w:val="28"/>
        </w:rPr>
        <w:t>, Геріатричний центр Калуської міської ради, КЗ «Центр комплексної реабілітації дітей з інвалідністю «Добродія Калуська»</w:t>
      </w:r>
      <w:r w:rsidR="00453F80">
        <w:rPr>
          <w:rFonts w:ascii="Times New Roman" w:hAnsi="Times New Roman"/>
          <w:sz w:val="28"/>
          <w:szCs w:val="28"/>
        </w:rPr>
        <w:t xml:space="preserve">. </w:t>
      </w:r>
      <w:r>
        <w:rPr>
          <w:rFonts w:ascii="Times New Roman" w:hAnsi="Times New Roman"/>
          <w:sz w:val="28"/>
          <w:szCs w:val="28"/>
        </w:rPr>
        <w:t>Окремі соціальні послуги надаються також недержавними та благодійними організаціями</w:t>
      </w:r>
      <w:r w:rsidR="00453F80">
        <w:rPr>
          <w:rFonts w:ascii="Times New Roman" w:hAnsi="Times New Roman"/>
          <w:sz w:val="28"/>
          <w:szCs w:val="28"/>
        </w:rPr>
        <w:t xml:space="preserve"> -</w:t>
      </w:r>
      <w:r w:rsidR="00453F80" w:rsidRPr="00453F80">
        <w:rPr>
          <w:rFonts w:ascii="Times New Roman" w:hAnsi="Times New Roman"/>
          <w:sz w:val="28"/>
          <w:szCs w:val="28"/>
        </w:rPr>
        <w:t xml:space="preserve"> </w:t>
      </w:r>
      <w:r w:rsidR="00453F80">
        <w:rPr>
          <w:rFonts w:ascii="Times New Roman" w:hAnsi="Times New Roman"/>
          <w:sz w:val="28"/>
          <w:szCs w:val="28"/>
        </w:rPr>
        <w:t>Центром життєстійкості та «Чистими Серцями»</w:t>
      </w:r>
    </w:p>
    <w:p w:rsidR="00CC7830" w:rsidRPr="00453F80" w:rsidRDefault="00CC7830" w:rsidP="00DD7600">
      <w:pPr>
        <w:pStyle w:val="a1"/>
        <w:spacing w:after="0" w:line="240" w:lineRule="auto"/>
        <w:jc w:val="both"/>
        <w:rPr>
          <w:rFonts w:ascii="Times New Roman" w:eastAsia="Times New Roman" w:hAnsi="Times New Roman" w:cs="Times New Roman"/>
          <w:color w:val="2D2C37"/>
          <w:kern w:val="0"/>
          <w:sz w:val="28"/>
          <w:szCs w:val="28"/>
          <w:lang w:eastAsia="ru-RU" w:bidi="ar-SA"/>
        </w:rPr>
      </w:pPr>
      <w:r>
        <w:rPr>
          <w:rFonts w:ascii="Times New Roman" w:hAnsi="Times New Roman"/>
          <w:sz w:val="28"/>
          <w:szCs w:val="28"/>
        </w:rPr>
        <w:tab/>
        <w:t>Водночас аналіз потреб населення свідчить про необхідність</w:t>
      </w:r>
      <w:r w:rsidR="00DD7600">
        <w:rPr>
          <w:rFonts w:ascii="Times New Roman" w:hAnsi="Times New Roman"/>
          <w:sz w:val="28"/>
          <w:szCs w:val="28"/>
        </w:rPr>
        <w:t xml:space="preserve"> подальшого розвитку системи соціальних послуг</w:t>
      </w:r>
      <w:r>
        <w:rPr>
          <w:rFonts w:ascii="Times New Roman" w:hAnsi="Times New Roman"/>
          <w:sz w:val="28"/>
          <w:szCs w:val="28"/>
        </w:rPr>
        <w:t>,</w:t>
      </w:r>
      <w:r w:rsidR="00DD7600">
        <w:rPr>
          <w:rFonts w:ascii="Times New Roman" w:hAnsi="Times New Roman"/>
          <w:sz w:val="28"/>
          <w:szCs w:val="28"/>
        </w:rPr>
        <w:t xml:space="preserve"> підвищення їх доступності,</w:t>
      </w:r>
      <w:r>
        <w:rPr>
          <w:rFonts w:ascii="Times New Roman" w:hAnsi="Times New Roman"/>
          <w:sz w:val="28"/>
          <w:szCs w:val="28"/>
        </w:rPr>
        <w:t xml:space="preserve"> своєчасність</w:t>
      </w:r>
      <w:r w:rsidR="00DD7600">
        <w:rPr>
          <w:rFonts w:ascii="Times New Roman" w:hAnsi="Times New Roman"/>
          <w:sz w:val="28"/>
          <w:szCs w:val="28"/>
        </w:rPr>
        <w:t xml:space="preserve"> та адресності, особливо для осіб похилого віку, осіб з інвалідністю, ветеранів війни та членів війни їх сімей, внутрішньо переміщених  осіб, сімей з дітьми, осіб, які перебувають у складних життєвих обставинах, та інших вразливих категорій населення.</w:t>
      </w:r>
    </w:p>
    <w:p w:rsidR="00DD7600" w:rsidRDefault="00DD7600" w:rsidP="00DD7600">
      <w:pPr>
        <w:pStyle w:val="af2"/>
        <w:shd w:val="clear" w:color="auto" w:fill="FFFFFF"/>
        <w:spacing w:before="0" w:beforeAutospacing="0" w:after="0" w:afterAutospacing="0"/>
        <w:ind w:firstLine="709"/>
        <w:jc w:val="both"/>
        <w:rPr>
          <w:color w:val="2D2C37"/>
          <w:sz w:val="28"/>
          <w:szCs w:val="28"/>
          <w:lang w:val="uk-UA"/>
        </w:rPr>
      </w:pPr>
      <w:r w:rsidRPr="00DD7600">
        <w:rPr>
          <w:color w:val="2D2C37"/>
          <w:sz w:val="28"/>
          <w:szCs w:val="28"/>
          <w:lang w:val="uk-UA"/>
        </w:rPr>
        <w:t>В</w:t>
      </w:r>
      <w:r w:rsidRPr="00ED6766">
        <w:rPr>
          <w:color w:val="2D2C37"/>
          <w:sz w:val="28"/>
          <w:szCs w:val="28"/>
          <w:lang w:val="uk-UA"/>
        </w:rPr>
        <w:t>ажливим</w:t>
      </w:r>
      <w:r w:rsidR="00453F80">
        <w:rPr>
          <w:color w:val="2D2C37"/>
          <w:sz w:val="28"/>
          <w:szCs w:val="28"/>
          <w:lang w:val="uk-UA"/>
        </w:rPr>
        <w:t xml:space="preserve"> </w:t>
      </w:r>
      <w:r w:rsidRPr="00ED6766">
        <w:rPr>
          <w:color w:val="2D2C37"/>
          <w:sz w:val="28"/>
          <w:szCs w:val="28"/>
          <w:lang w:val="uk-UA"/>
        </w:rPr>
        <w:t>напрямом є перехід</w:t>
      </w:r>
      <w:r w:rsidR="00453F80">
        <w:rPr>
          <w:color w:val="2D2C37"/>
          <w:sz w:val="28"/>
          <w:szCs w:val="28"/>
          <w:lang w:val="uk-UA"/>
        </w:rPr>
        <w:t xml:space="preserve"> </w:t>
      </w:r>
      <w:r w:rsidRPr="00ED6766">
        <w:rPr>
          <w:color w:val="2D2C37"/>
          <w:sz w:val="28"/>
          <w:szCs w:val="28"/>
          <w:lang w:val="uk-UA"/>
        </w:rPr>
        <w:t>від</w:t>
      </w:r>
      <w:r w:rsidR="00453F80">
        <w:rPr>
          <w:color w:val="2D2C37"/>
          <w:sz w:val="28"/>
          <w:szCs w:val="28"/>
          <w:lang w:val="uk-UA"/>
        </w:rPr>
        <w:t xml:space="preserve"> </w:t>
      </w:r>
      <w:r w:rsidRPr="00ED6766">
        <w:rPr>
          <w:color w:val="2D2C37"/>
          <w:sz w:val="28"/>
          <w:szCs w:val="28"/>
          <w:lang w:val="uk-UA"/>
        </w:rPr>
        <w:t>переважно реактивного надання</w:t>
      </w:r>
      <w:r w:rsidR="00453F80">
        <w:rPr>
          <w:color w:val="2D2C37"/>
          <w:sz w:val="28"/>
          <w:szCs w:val="28"/>
          <w:lang w:val="uk-UA"/>
        </w:rPr>
        <w:t xml:space="preserve"> </w:t>
      </w:r>
      <w:r w:rsidRPr="00ED6766">
        <w:rPr>
          <w:color w:val="2D2C37"/>
          <w:sz w:val="28"/>
          <w:szCs w:val="28"/>
          <w:lang w:val="uk-UA"/>
        </w:rPr>
        <w:t>доп</w:t>
      </w:r>
      <w:r w:rsidRPr="00ED6766">
        <w:rPr>
          <w:color w:val="2D2C37"/>
          <w:sz w:val="28"/>
          <w:szCs w:val="28"/>
          <w:lang w:val="uk-UA"/>
        </w:rPr>
        <w:t>о</w:t>
      </w:r>
      <w:r w:rsidRPr="00ED6766">
        <w:rPr>
          <w:color w:val="2D2C37"/>
          <w:sz w:val="28"/>
          <w:szCs w:val="28"/>
          <w:lang w:val="uk-UA"/>
        </w:rPr>
        <w:t>моги за зверненням до</w:t>
      </w:r>
      <w:r w:rsidRPr="00453F80">
        <w:rPr>
          <w:color w:val="2D2C37"/>
          <w:sz w:val="28"/>
          <w:szCs w:val="28"/>
          <w:lang w:val="uk-UA"/>
        </w:rPr>
        <w:t> своєчасного</w:t>
      </w:r>
      <w:r w:rsidR="00453F80" w:rsidRPr="00453F80">
        <w:rPr>
          <w:color w:val="2D2C37"/>
          <w:sz w:val="28"/>
          <w:szCs w:val="28"/>
          <w:lang w:val="uk-UA"/>
        </w:rPr>
        <w:t xml:space="preserve"> </w:t>
      </w:r>
      <w:r w:rsidRPr="00453F80">
        <w:rPr>
          <w:color w:val="2D2C37"/>
          <w:sz w:val="28"/>
          <w:szCs w:val="28"/>
          <w:lang w:val="uk-UA"/>
        </w:rPr>
        <w:t>виявлення потреб людини</w:t>
      </w:r>
      <w:r w:rsidR="00453F80" w:rsidRPr="00453F80">
        <w:rPr>
          <w:color w:val="2D2C37"/>
          <w:sz w:val="28"/>
          <w:szCs w:val="28"/>
          <w:lang w:val="uk-UA"/>
        </w:rPr>
        <w:t xml:space="preserve"> </w:t>
      </w:r>
      <w:r w:rsidRPr="00453F80">
        <w:rPr>
          <w:color w:val="2D2C37"/>
          <w:sz w:val="28"/>
          <w:szCs w:val="28"/>
          <w:lang w:val="uk-UA"/>
        </w:rPr>
        <w:t>або</w:t>
      </w:r>
      <w:r w:rsidR="00453F80" w:rsidRPr="00453F80">
        <w:rPr>
          <w:color w:val="2D2C37"/>
          <w:sz w:val="28"/>
          <w:szCs w:val="28"/>
          <w:lang w:val="uk-UA"/>
        </w:rPr>
        <w:t xml:space="preserve"> </w:t>
      </w:r>
      <w:r w:rsidRPr="00453F80">
        <w:rPr>
          <w:color w:val="2D2C37"/>
          <w:sz w:val="28"/>
          <w:szCs w:val="28"/>
          <w:lang w:val="uk-UA"/>
        </w:rPr>
        <w:t>сім’ї, в</w:t>
      </w:r>
      <w:r w:rsidR="00453F80" w:rsidRPr="00453F80">
        <w:rPr>
          <w:color w:val="2D2C37"/>
          <w:sz w:val="28"/>
          <w:szCs w:val="28"/>
          <w:lang w:val="uk-UA"/>
        </w:rPr>
        <w:t>е</w:t>
      </w:r>
      <w:r w:rsidRPr="00453F80">
        <w:rPr>
          <w:color w:val="2D2C37"/>
          <w:sz w:val="28"/>
          <w:szCs w:val="28"/>
          <w:lang w:val="uk-UA"/>
        </w:rPr>
        <w:t>дення</w:t>
      </w:r>
      <w:r w:rsidR="00453F80" w:rsidRPr="00453F80">
        <w:rPr>
          <w:color w:val="2D2C37"/>
          <w:sz w:val="28"/>
          <w:szCs w:val="28"/>
          <w:lang w:val="uk-UA"/>
        </w:rPr>
        <w:t xml:space="preserve"> </w:t>
      </w:r>
      <w:r w:rsidRPr="00453F80">
        <w:rPr>
          <w:color w:val="2D2C37"/>
          <w:sz w:val="28"/>
          <w:szCs w:val="28"/>
          <w:lang w:val="uk-UA"/>
        </w:rPr>
        <w:t>випадку та організації</w:t>
      </w:r>
      <w:r w:rsidR="00453F80" w:rsidRPr="00453F80">
        <w:rPr>
          <w:color w:val="2D2C37"/>
          <w:sz w:val="28"/>
          <w:szCs w:val="28"/>
          <w:lang w:val="uk-UA"/>
        </w:rPr>
        <w:t xml:space="preserve"> </w:t>
      </w:r>
      <w:r w:rsidRPr="00453F80">
        <w:rPr>
          <w:color w:val="2D2C37"/>
          <w:sz w:val="28"/>
          <w:szCs w:val="28"/>
          <w:lang w:val="uk-UA"/>
        </w:rPr>
        <w:t>комплексної</w:t>
      </w:r>
      <w:r w:rsidR="00453F80" w:rsidRPr="00453F80">
        <w:rPr>
          <w:color w:val="2D2C37"/>
          <w:sz w:val="28"/>
          <w:szCs w:val="28"/>
          <w:lang w:val="uk-UA"/>
        </w:rPr>
        <w:t xml:space="preserve"> </w:t>
      </w:r>
      <w:r w:rsidRPr="00453F80">
        <w:rPr>
          <w:color w:val="2D2C37"/>
          <w:sz w:val="28"/>
          <w:szCs w:val="28"/>
          <w:lang w:val="uk-UA"/>
        </w:rPr>
        <w:t>підтримки</w:t>
      </w:r>
      <w:r w:rsidRPr="00ED6766">
        <w:rPr>
          <w:color w:val="2D2C37"/>
          <w:sz w:val="28"/>
          <w:szCs w:val="28"/>
          <w:lang w:val="uk-UA"/>
        </w:rPr>
        <w:t>. З</w:t>
      </w:r>
      <w:r w:rsidR="00453F80">
        <w:rPr>
          <w:color w:val="2D2C37"/>
          <w:sz w:val="28"/>
          <w:szCs w:val="28"/>
          <w:lang w:val="uk-UA"/>
        </w:rPr>
        <w:t xml:space="preserve"> </w:t>
      </w:r>
      <w:r w:rsidRPr="00ED6766">
        <w:rPr>
          <w:color w:val="2D2C37"/>
          <w:sz w:val="28"/>
          <w:szCs w:val="28"/>
          <w:lang w:val="uk-UA"/>
        </w:rPr>
        <w:t>огляду на оновлення держа</w:t>
      </w:r>
      <w:r w:rsidRPr="00ED6766">
        <w:rPr>
          <w:color w:val="2D2C37"/>
          <w:sz w:val="28"/>
          <w:szCs w:val="28"/>
          <w:lang w:val="uk-UA"/>
        </w:rPr>
        <w:t>в</w:t>
      </w:r>
      <w:r w:rsidRPr="00ED6766">
        <w:rPr>
          <w:color w:val="2D2C37"/>
          <w:sz w:val="28"/>
          <w:szCs w:val="28"/>
          <w:lang w:val="uk-UA"/>
        </w:rPr>
        <w:t>ного порядку організації</w:t>
      </w:r>
      <w:r w:rsidR="00453F80">
        <w:rPr>
          <w:color w:val="2D2C37"/>
          <w:sz w:val="28"/>
          <w:szCs w:val="28"/>
          <w:lang w:val="uk-UA"/>
        </w:rPr>
        <w:t xml:space="preserve"> </w:t>
      </w:r>
      <w:r w:rsidRPr="00ED6766">
        <w:rPr>
          <w:color w:val="2D2C37"/>
          <w:sz w:val="28"/>
          <w:szCs w:val="28"/>
          <w:lang w:val="uk-UA"/>
        </w:rPr>
        <w:t>надання</w:t>
      </w:r>
      <w:r w:rsidR="00453F80">
        <w:rPr>
          <w:color w:val="2D2C37"/>
          <w:sz w:val="28"/>
          <w:szCs w:val="28"/>
          <w:lang w:val="uk-UA"/>
        </w:rPr>
        <w:t xml:space="preserve"> </w:t>
      </w:r>
      <w:r w:rsidRPr="00ED6766">
        <w:rPr>
          <w:color w:val="2D2C37"/>
          <w:sz w:val="28"/>
          <w:szCs w:val="28"/>
          <w:lang w:val="uk-UA"/>
        </w:rPr>
        <w:t>соціальних</w:t>
      </w:r>
      <w:r w:rsidR="00453F80">
        <w:rPr>
          <w:color w:val="2D2C37"/>
          <w:sz w:val="28"/>
          <w:szCs w:val="28"/>
          <w:lang w:val="uk-UA"/>
        </w:rPr>
        <w:t xml:space="preserve"> </w:t>
      </w:r>
      <w:r w:rsidRPr="00ED6766">
        <w:rPr>
          <w:color w:val="2D2C37"/>
          <w:sz w:val="28"/>
          <w:szCs w:val="28"/>
          <w:lang w:val="uk-UA"/>
        </w:rPr>
        <w:t>послуг у</w:t>
      </w:r>
      <w:r w:rsidRPr="00DD7600">
        <w:rPr>
          <w:color w:val="2D2C37"/>
          <w:sz w:val="28"/>
          <w:szCs w:val="28"/>
        </w:rPr>
        <w:t> </w:t>
      </w:r>
      <w:r w:rsidRPr="00ED6766">
        <w:rPr>
          <w:color w:val="2D2C37"/>
          <w:sz w:val="28"/>
          <w:szCs w:val="28"/>
          <w:lang w:val="uk-UA"/>
        </w:rPr>
        <w:t>2026</w:t>
      </w:r>
      <w:r w:rsidRPr="00DD7600">
        <w:rPr>
          <w:color w:val="2D2C37"/>
          <w:sz w:val="28"/>
          <w:szCs w:val="28"/>
        </w:rPr>
        <w:t> </w:t>
      </w:r>
      <w:r w:rsidR="00453F80">
        <w:rPr>
          <w:color w:val="2D2C37"/>
          <w:sz w:val="28"/>
          <w:szCs w:val="28"/>
          <w:lang w:val="uk-UA"/>
        </w:rPr>
        <w:t>році особли</w:t>
      </w:r>
      <w:r w:rsidRPr="00ED6766">
        <w:rPr>
          <w:color w:val="2D2C37"/>
          <w:sz w:val="28"/>
          <w:szCs w:val="28"/>
          <w:lang w:val="uk-UA"/>
        </w:rPr>
        <w:t>вого значення</w:t>
      </w:r>
      <w:r w:rsidR="00453F80">
        <w:rPr>
          <w:color w:val="2D2C37"/>
          <w:sz w:val="28"/>
          <w:szCs w:val="28"/>
          <w:lang w:val="uk-UA"/>
        </w:rPr>
        <w:t xml:space="preserve"> </w:t>
      </w:r>
      <w:r w:rsidRPr="00ED6766">
        <w:rPr>
          <w:color w:val="2D2C37"/>
          <w:sz w:val="28"/>
          <w:szCs w:val="28"/>
          <w:lang w:val="uk-UA"/>
        </w:rPr>
        <w:t>набуває</w:t>
      </w:r>
      <w:r w:rsidR="00453F80">
        <w:rPr>
          <w:color w:val="2D2C37"/>
          <w:sz w:val="28"/>
          <w:szCs w:val="28"/>
          <w:lang w:val="uk-UA"/>
        </w:rPr>
        <w:t xml:space="preserve"> </w:t>
      </w:r>
      <w:r w:rsidRPr="00ED6766">
        <w:rPr>
          <w:color w:val="2D2C37"/>
          <w:sz w:val="28"/>
          <w:szCs w:val="28"/>
          <w:lang w:val="uk-UA"/>
        </w:rPr>
        <w:t>розвиток</w:t>
      </w:r>
      <w:r w:rsidR="00453F80">
        <w:rPr>
          <w:color w:val="2D2C37"/>
          <w:sz w:val="28"/>
          <w:szCs w:val="28"/>
          <w:lang w:val="uk-UA"/>
        </w:rPr>
        <w:t xml:space="preserve"> </w:t>
      </w:r>
      <w:r w:rsidRPr="00ED6766">
        <w:rPr>
          <w:color w:val="2D2C37"/>
          <w:sz w:val="28"/>
          <w:szCs w:val="28"/>
          <w:lang w:val="uk-UA"/>
        </w:rPr>
        <w:t>роботи</w:t>
      </w:r>
      <w:r w:rsidR="00453F80">
        <w:rPr>
          <w:color w:val="2D2C37"/>
          <w:sz w:val="28"/>
          <w:szCs w:val="28"/>
          <w:lang w:val="uk-UA"/>
        </w:rPr>
        <w:t xml:space="preserve"> </w:t>
      </w:r>
      <w:r w:rsidRPr="00ED6766">
        <w:rPr>
          <w:color w:val="2D2C37"/>
          <w:sz w:val="28"/>
          <w:szCs w:val="28"/>
          <w:lang w:val="uk-UA"/>
        </w:rPr>
        <w:t>соціальних</w:t>
      </w:r>
      <w:r w:rsidR="00453F80">
        <w:rPr>
          <w:color w:val="2D2C37"/>
          <w:sz w:val="28"/>
          <w:szCs w:val="28"/>
          <w:lang w:val="uk-UA"/>
        </w:rPr>
        <w:t xml:space="preserve"> </w:t>
      </w:r>
      <w:r w:rsidRPr="00ED6766">
        <w:rPr>
          <w:color w:val="2D2C37"/>
          <w:sz w:val="28"/>
          <w:szCs w:val="28"/>
          <w:lang w:val="uk-UA"/>
        </w:rPr>
        <w:t>менеджерів та посилення</w:t>
      </w:r>
      <w:r w:rsidR="00453F80">
        <w:rPr>
          <w:color w:val="2D2C37"/>
          <w:sz w:val="28"/>
          <w:szCs w:val="28"/>
          <w:lang w:val="uk-UA"/>
        </w:rPr>
        <w:t xml:space="preserve"> </w:t>
      </w:r>
      <w:r w:rsidRPr="00ED6766">
        <w:rPr>
          <w:color w:val="2D2C37"/>
          <w:sz w:val="28"/>
          <w:szCs w:val="28"/>
          <w:lang w:val="uk-UA"/>
        </w:rPr>
        <w:t>міжв</w:t>
      </w:r>
      <w:r w:rsidRPr="00ED6766">
        <w:rPr>
          <w:color w:val="2D2C37"/>
          <w:sz w:val="28"/>
          <w:szCs w:val="28"/>
          <w:lang w:val="uk-UA"/>
        </w:rPr>
        <w:t>і</w:t>
      </w:r>
      <w:r w:rsidRPr="00ED6766">
        <w:rPr>
          <w:color w:val="2D2C37"/>
          <w:sz w:val="28"/>
          <w:szCs w:val="28"/>
          <w:lang w:val="uk-UA"/>
        </w:rPr>
        <w:t>домчої</w:t>
      </w:r>
      <w:r w:rsidR="00453F80">
        <w:rPr>
          <w:color w:val="2D2C37"/>
          <w:sz w:val="28"/>
          <w:szCs w:val="28"/>
          <w:lang w:val="uk-UA"/>
        </w:rPr>
        <w:t xml:space="preserve"> </w:t>
      </w:r>
      <w:r w:rsidRPr="00ED6766">
        <w:rPr>
          <w:color w:val="2D2C37"/>
          <w:sz w:val="28"/>
          <w:szCs w:val="28"/>
          <w:lang w:val="uk-UA"/>
        </w:rPr>
        <w:t>вза</w:t>
      </w:r>
      <w:r w:rsidRPr="00ED6766">
        <w:rPr>
          <w:color w:val="2D2C37"/>
          <w:sz w:val="28"/>
          <w:szCs w:val="28"/>
          <w:lang w:val="uk-UA"/>
        </w:rPr>
        <w:t>є</w:t>
      </w:r>
      <w:r w:rsidRPr="00ED6766">
        <w:rPr>
          <w:color w:val="2D2C37"/>
          <w:sz w:val="28"/>
          <w:szCs w:val="28"/>
          <w:lang w:val="uk-UA"/>
        </w:rPr>
        <w:t>модії</w:t>
      </w:r>
      <w:r>
        <w:rPr>
          <w:color w:val="2D2C37"/>
          <w:sz w:val="28"/>
          <w:szCs w:val="28"/>
          <w:lang w:val="uk-UA"/>
        </w:rPr>
        <w:t>.</w:t>
      </w:r>
    </w:p>
    <w:p w:rsidR="006708E1" w:rsidRDefault="00453F80" w:rsidP="00DD7600">
      <w:pPr>
        <w:pStyle w:val="af2"/>
        <w:shd w:val="clear" w:color="auto" w:fill="FFFFFF"/>
        <w:spacing w:before="0" w:beforeAutospacing="0" w:after="180" w:afterAutospacing="0"/>
        <w:jc w:val="both"/>
        <w:rPr>
          <w:b/>
          <w:bCs/>
          <w:color w:val="2D2C37"/>
          <w:sz w:val="28"/>
          <w:szCs w:val="28"/>
          <w:lang w:val="uk-UA"/>
        </w:rPr>
      </w:pPr>
      <w:r>
        <w:rPr>
          <w:b/>
          <w:bCs/>
          <w:color w:val="2D2C37"/>
          <w:sz w:val="28"/>
          <w:szCs w:val="28"/>
          <w:lang w:val="uk-UA"/>
        </w:rPr>
        <w:t xml:space="preserve">        </w:t>
      </w:r>
    </w:p>
    <w:p w:rsidR="00DD7600" w:rsidRPr="00DD7600" w:rsidRDefault="00453F80" w:rsidP="00DD7600">
      <w:pPr>
        <w:pStyle w:val="af2"/>
        <w:shd w:val="clear" w:color="auto" w:fill="FFFFFF"/>
        <w:spacing w:before="0" w:beforeAutospacing="0" w:after="180" w:afterAutospacing="0"/>
        <w:jc w:val="both"/>
        <w:rPr>
          <w:color w:val="2D2C37"/>
          <w:sz w:val="28"/>
          <w:szCs w:val="28"/>
        </w:rPr>
      </w:pPr>
      <w:r>
        <w:rPr>
          <w:b/>
          <w:bCs/>
          <w:color w:val="2D2C37"/>
          <w:sz w:val="28"/>
          <w:szCs w:val="28"/>
          <w:lang w:val="uk-UA"/>
        </w:rPr>
        <w:t xml:space="preserve"> </w:t>
      </w:r>
      <w:r w:rsidR="00DD7600" w:rsidRPr="00DD7600">
        <w:rPr>
          <w:b/>
          <w:bCs/>
          <w:color w:val="2D2C37"/>
          <w:sz w:val="28"/>
          <w:szCs w:val="28"/>
        </w:rPr>
        <w:t xml:space="preserve">У </w:t>
      </w:r>
      <w:proofErr w:type="spellStart"/>
      <w:r w:rsidR="00DD7600" w:rsidRPr="00DD7600">
        <w:rPr>
          <w:b/>
          <w:bCs/>
          <w:color w:val="2D2C37"/>
          <w:sz w:val="28"/>
          <w:szCs w:val="28"/>
        </w:rPr>
        <w:t>короткостроковій</w:t>
      </w:r>
      <w:proofErr w:type="spellEnd"/>
      <w:r>
        <w:rPr>
          <w:b/>
          <w:bCs/>
          <w:color w:val="2D2C37"/>
          <w:sz w:val="28"/>
          <w:szCs w:val="28"/>
          <w:lang w:val="uk-UA"/>
        </w:rPr>
        <w:t xml:space="preserve"> </w:t>
      </w:r>
      <w:proofErr w:type="spellStart"/>
      <w:r w:rsidR="00DD7600" w:rsidRPr="00DD7600">
        <w:rPr>
          <w:b/>
          <w:bCs/>
          <w:color w:val="2D2C37"/>
          <w:sz w:val="28"/>
          <w:szCs w:val="28"/>
        </w:rPr>
        <w:t>перспективі</w:t>
      </w:r>
      <w:proofErr w:type="spellEnd"/>
      <w:r>
        <w:rPr>
          <w:b/>
          <w:bCs/>
          <w:color w:val="2D2C37"/>
          <w:sz w:val="28"/>
          <w:szCs w:val="28"/>
          <w:lang w:val="uk-UA"/>
        </w:rPr>
        <w:t xml:space="preserve"> </w:t>
      </w:r>
      <w:proofErr w:type="spellStart"/>
      <w:proofErr w:type="gramStart"/>
      <w:r w:rsidR="00DD7600" w:rsidRPr="00DD7600">
        <w:rPr>
          <w:b/>
          <w:bCs/>
          <w:color w:val="2D2C37"/>
          <w:sz w:val="28"/>
          <w:szCs w:val="28"/>
        </w:rPr>
        <w:t>доц</w:t>
      </w:r>
      <w:proofErr w:type="gramEnd"/>
      <w:r w:rsidR="00DD7600" w:rsidRPr="00DD7600">
        <w:rPr>
          <w:b/>
          <w:bCs/>
          <w:color w:val="2D2C37"/>
          <w:sz w:val="28"/>
          <w:szCs w:val="28"/>
        </w:rPr>
        <w:t>ільно</w:t>
      </w:r>
      <w:proofErr w:type="spellEnd"/>
      <w:r w:rsidR="00DD7600" w:rsidRPr="00DD7600">
        <w:rPr>
          <w:b/>
          <w:bCs/>
          <w:color w:val="2D2C37"/>
          <w:sz w:val="28"/>
          <w:szCs w:val="28"/>
        </w:rPr>
        <w:t>:</w:t>
      </w:r>
    </w:p>
    <w:p w:rsidR="00DD7600" w:rsidRPr="00DD7600" w:rsidRDefault="00DD7600" w:rsidP="00DD7600">
      <w:pPr>
        <w:widowControl/>
        <w:numPr>
          <w:ilvl w:val="0"/>
          <w:numId w:val="4"/>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t>про</w:t>
      </w:r>
      <w:r w:rsidR="00453F80">
        <w:rPr>
          <w:rFonts w:ascii="Times New Roman" w:hAnsi="Times New Roman" w:cs="Times New Roman"/>
          <w:color w:val="2D2C37"/>
          <w:sz w:val="28"/>
          <w:szCs w:val="28"/>
        </w:rPr>
        <w:t>довжувати</w:t>
      </w:r>
      <w:r w:rsidRPr="00DD7600">
        <w:rPr>
          <w:rFonts w:ascii="Times New Roman" w:hAnsi="Times New Roman" w:cs="Times New Roman"/>
          <w:color w:val="2D2C37"/>
          <w:sz w:val="28"/>
          <w:szCs w:val="28"/>
        </w:rPr>
        <w:t xml:space="preserve"> актуалізацію інформації про потреби мешканців громади у соціальних послугах та визнач</w:t>
      </w:r>
      <w:r w:rsidR="00453F80">
        <w:rPr>
          <w:rFonts w:ascii="Times New Roman" w:hAnsi="Times New Roman" w:cs="Times New Roman"/>
          <w:color w:val="2D2C37"/>
          <w:sz w:val="28"/>
          <w:szCs w:val="28"/>
        </w:rPr>
        <w:t>а</w:t>
      </w:r>
      <w:r w:rsidRPr="00DD7600">
        <w:rPr>
          <w:rFonts w:ascii="Times New Roman" w:hAnsi="Times New Roman" w:cs="Times New Roman"/>
          <w:color w:val="2D2C37"/>
          <w:sz w:val="28"/>
          <w:szCs w:val="28"/>
        </w:rPr>
        <w:t>ти категорії населення, які недостатньо охоплені соціальною підтримкою;</w:t>
      </w:r>
    </w:p>
    <w:p w:rsidR="00DD7600" w:rsidRPr="00DD7600" w:rsidRDefault="00DD7600" w:rsidP="00DD7600">
      <w:pPr>
        <w:widowControl/>
        <w:numPr>
          <w:ilvl w:val="0"/>
          <w:numId w:val="4"/>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t>удосконалити механізми раннього виявлення осіб та сімей, які потреб</w:t>
      </w:r>
      <w:r w:rsidRPr="00DD7600">
        <w:rPr>
          <w:rFonts w:ascii="Times New Roman" w:hAnsi="Times New Roman" w:cs="Times New Roman"/>
          <w:color w:val="2D2C37"/>
          <w:sz w:val="28"/>
          <w:szCs w:val="28"/>
        </w:rPr>
        <w:t>у</w:t>
      </w:r>
      <w:r w:rsidRPr="00DD7600">
        <w:rPr>
          <w:rFonts w:ascii="Times New Roman" w:hAnsi="Times New Roman" w:cs="Times New Roman"/>
          <w:color w:val="2D2C37"/>
          <w:sz w:val="28"/>
          <w:szCs w:val="28"/>
        </w:rPr>
        <w:t>ють соціальних послуг;</w:t>
      </w:r>
    </w:p>
    <w:p w:rsidR="00DD7600" w:rsidRPr="00DD7600" w:rsidRDefault="00DD7600" w:rsidP="00DD7600">
      <w:pPr>
        <w:widowControl/>
        <w:numPr>
          <w:ilvl w:val="0"/>
          <w:numId w:val="4"/>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t>забезпечити належну організацію роботи соціальних менеджерів та в</w:t>
      </w:r>
      <w:r w:rsidRPr="00DD7600">
        <w:rPr>
          <w:rFonts w:ascii="Times New Roman" w:hAnsi="Times New Roman" w:cs="Times New Roman"/>
          <w:color w:val="2D2C37"/>
          <w:sz w:val="28"/>
          <w:szCs w:val="28"/>
        </w:rPr>
        <w:t>е</w:t>
      </w:r>
      <w:r w:rsidRPr="00DD7600">
        <w:rPr>
          <w:rFonts w:ascii="Times New Roman" w:hAnsi="Times New Roman" w:cs="Times New Roman"/>
          <w:color w:val="2D2C37"/>
          <w:sz w:val="28"/>
          <w:szCs w:val="28"/>
        </w:rPr>
        <w:t>дення випадку;</w:t>
      </w:r>
    </w:p>
    <w:p w:rsidR="00DD7600" w:rsidRPr="00DD7600" w:rsidRDefault="006708E1" w:rsidP="00DD7600">
      <w:pPr>
        <w:widowControl/>
        <w:numPr>
          <w:ilvl w:val="0"/>
          <w:numId w:val="4"/>
        </w:numPr>
        <w:shd w:val="clear" w:color="auto" w:fill="FFFFFF"/>
        <w:suppressAutoHyphens w:val="0"/>
        <w:jc w:val="both"/>
        <w:rPr>
          <w:rFonts w:ascii="Times New Roman" w:hAnsi="Times New Roman" w:cs="Times New Roman"/>
          <w:color w:val="2D2C37"/>
          <w:sz w:val="28"/>
          <w:szCs w:val="28"/>
        </w:rPr>
      </w:pPr>
      <w:r>
        <w:rPr>
          <w:rFonts w:ascii="Times New Roman" w:hAnsi="Times New Roman" w:cs="Times New Roman"/>
          <w:color w:val="2D2C37"/>
          <w:sz w:val="28"/>
          <w:szCs w:val="28"/>
        </w:rPr>
        <w:t xml:space="preserve">продовжити </w:t>
      </w:r>
      <w:r w:rsidR="00DD7600" w:rsidRPr="00DD7600">
        <w:rPr>
          <w:rFonts w:ascii="Times New Roman" w:hAnsi="Times New Roman" w:cs="Times New Roman"/>
          <w:color w:val="2D2C37"/>
          <w:sz w:val="28"/>
          <w:szCs w:val="28"/>
        </w:rPr>
        <w:t xml:space="preserve"> інформування населення про перелік соціальних послуг, п</w:t>
      </w:r>
      <w:r w:rsidR="00DD7600" w:rsidRPr="00DD7600">
        <w:rPr>
          <w:rFonts w:ascii="Times New Roman" w:hAnsi="Times New Roman" w:cs="Times New Roman"/>
          <w:color w:val="2D2C37"/>
          <w:sz w:val="28"/>
          <w:szCs w:val="28"/>
        </w:rPr>
        <w:t>о</w:t>
      </w:r>
      <w:r w:rsidR="00DD7600" w:rsidRPr="00DD7600">
        <w:rPr>
          <w:rFonts w:ascii="Times New Roman" w:hAnsi="Times New Roman" w:cs="Times New Roman"/>
          <w:color w:val="2D2C37"/>
          <w:sz w:val="28"/>
          <w:szCs w:val="28"/>
        </w:rPr>
        <w:t>рядок та умови їх отримання;</w:t>
      </w:r>
    </w:p>
    <w:p w:rsidR="00DD7600" w:rsidRPr="00DD7600" w:rsidRDefault="00DD7600" w:rsidP="00DD7600">
      <w:pPr>
        <w:widowControl/>
        <w:numPr>
          <w:ilvl w:val="0"/>
          <w:numId w:val="4"/>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t xml:space="preserve">посилити доступність послуг для мешканців </w:t>
      </w:r>
      <w:proofErr w:type="spellStart"/>
      <w:r w:rsidRPr="00DD7600">
        <w:rPr>
          <w:rFonts w:ascii="Times New Roman" w:hAnsi="Times New Roman" w:cs="Times New Roman"/>
          <w:color w:val="2D2C37"/>
          <w:sz w:val="28"/>
          <w:szCs w:val="28"/>
        </w:rPr>
        <w:t>старостинських</w:t>
      </w:r>
      <w:proofErr w:type="spellEnd"/>
      <w:r w:rsidRPr="00DD7600">
        <w:rPr>
          <w:rFonts w:ascii="Times New Roman" w:hAnsi="Times New Roman" w:cs="Times New Roman"/>
          <w:color w:val="2D2C37"/>
          <w:sz w:val="28"/>
          <w:szCs w:val="28"/>
        </w:rPr>
        <w:t xml:space="preserve"> округів, </w:t>
      </w:r>
      <w:proofErr w:type="spellStart"/>
      <w:r w:rsidRPr="00DD7600">
        <w:rPr>
          <w:rFonts w:ascii="Times New Roman" w:hAnsi="Times New Roman" w:cs="Times New Roman"/>
          <w:color w:val="2D2C37"/>
          <w:sz w:val="28"/>
          <w:szCs w:val="28"/>
        </w:rPr>
        <w:t>м</w:t>
      </w:r>
      <w:r w:rsidRPr="00DD7600">
        <w:rPr>
          <w:rFonts w:ascii="Times New Roman" w:hAnsi="Times New Roman" w:cs="Times New Roman"/>
          <w:color w:val="2D2C37"/>
          <w:sz w:val="28"/>
          <w:szCs w:val="28"/>
        </w:rPr>
        <w:t>а</w:t>
      </w:r>
      <w:r w:rsidRPr="00DD7600">
        <w:rPr>
          <w:rFonts w:ascii="Times New Roman" w:hAnsi="Times New Roman" w:cs="Times New Roman"/>
          <w:color w:val="2D2C37"/>
          <w:sz w:val="28"/>
          <w:szCs w:val="28"/>
        </w:rPr>
        <w:t>ломобільних</w:t>
      </w:r>
      <w:proofErr w:type="spellEnd"/>
      <w:r w:rsidRPr="00DD7600">
        <w:rPr>
          <w:rFonts w:ascii="Times New Roman" w:hAnsi="Times New Roman" w:cs="Times New Roman"/>
          <w:color w:val="2D2C37"/>
          <w:sz w:val="28"/>
          <w:szCs w:val="28"/>
        </w:rPr>
        <w:t xml:space="preserve"> осіб та інших категорій, які мають труднощі з доступом до установ;</w:t>
      </w:r>
    </w:p>
    <w:p w:rsidR="00DD7600" w:rsidRPr="00DD7600" w:rsidRDefault="00DD7600" w:rsidP="00DD7600">
      <w:pPr>
        <w:widowControl/>
        <w:numPr>
          <w:ilvl w:val="0"/>
          <w:numId w:val="4"/>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t>забезпечити подальший розвиток послуг для ветеранів, членів їхніх сімей, осіб з інвалідністю, ВПО, сімей з дітьми та осіб похилого віку;</w:t>
      </w:r>
    </w:p>
    <w:p w:rsidR="00DD7600" w:rsidRPr="00DD7600" w:rsidRDefault="00DD7600" w:rsidP="00DD7600">
      <w:pPr>
        <w:widowControl/>
        <w:numPr>
          <w:ilvl w:val="0"/>
          <w:numId w:val="4"/>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lastRenderedPageBreak/>
        <w:t>взаємоді</w:t>
      </w:r>
      <w:r w:rsidR="006708E1">
        <w:rPr>
          <w:rFonts w:ascii="Times New Roman" w:hAnsi="Times New Roman" w:cs="Times New Roman"/>
          <w:color w:val="2D2C37"/>
          <w:sz w:val="28"/>
          <w:szCs w:val="28"/>
        </w:rPr>
        <w:t>яти</w:t>
      </w:r>
      <w:r w:rsidRPr="00DD7600">
        <w:rPr>
          <w:rFonts w:ascii="Times New Roman" w:hAnsi="Times New Roman" w:cs="Times New Roman"/>
          <w:color w:val="2D2C37"/>
          <w:sz w:val="28"/>
          <w:szCs w:val="28"/>
        </w:rPr>
        <w:t xml:space="preserve"> управлінн</w:t>
      </w:r>
      <w:r w:rsidR="006708E1">
        <w:rPr>
          <w:rFonts w:ascii="Times New Roman" w:hAnsi="Times New Roman" w:cs="Times New Roman"/>
          <w:color w:val="2D2C37"/>
          <w:sz w:val="28"/>
          <w:szCs w:val="28"/>
        </w:rPr>
        <w:t>ю</w:t>
      </w:r>
      <w:r w:rsidRPr="00DD7600">
        <w:rPr>
          <w:rFonts w:ascii="Times New Roman" w:hAnsi="Times New Roman" w:cs="Times New Roman"/>
          <w:color w:val="2D2C37"/>
          <w:sz w:val="28"/>
          <w:szCs w:val="28"/>
        </w:rPr>
        <w:t xml:space="preserve"> соціального захисту населен</w:t>
      </w:r>
      <w:r w:rsidR="006708E1">
        <w:rPr>
          <w:rFonts w:ascii="Times New Roman" w:hAnsi="Times New Roman" w:cs="Times New Roman"/>
          <w:color w:val="2D2C37"/>
          <w:sz w:val="28"/>
          <w:szCs w:val="28"/>
        </w:rPr>
        <w:t>ня з</w:t>
      </w:r>
      <w:r w:rsidRPr="00DD7600">
        <w:rPr>
          <w:rFonts w:ascii="Times New Roman" w:hAnsi="Times New Roman" w:cs="Times New Roman"/>
          <w:color w:val="2D2C37"/>
          <w:sz w:val="28"/>
          <w:szCs w:val="28"/>
        </w:rPr>
        <w:t xml:space="preserve"> соціальними службами, закладами охорони здоров’я, освіти, службою у справах дітей, ЦНАП, правоохоронними органами та громадськими о</w:t>
      </w:r>
      <w:r w:rsidRPr="00DD7600">
        <w:rPr>
          <w:rFonts w:ascii="Times New Roman" w:hAnsi="Times New Roman" w:cs="Times New Roman"/>
          <w:color w:val="2D2C37"/>
          <w:sz w:val="28"/>
          <w:szCs w:val="28"/>
        </w:rPr>
        <w:t>р</w:t>
      </w:r>
      <w:r w:rsidRPr="00DD7600">
        <w:rPr>
          <w:rFonts w:ascii="Times New Roman" w:hAnsi="Times New Roman" w:cs="Times New Roman"/>
          <w:color w:val="2D2C37"/>
          <w:sz w:val="28"/>
          <w:szCs w:val="28"/>
        </w:rPr>
        <w:t>ганізаціями;</w:t>
      </w:r>
    </w:p>
    <w:p w:rsidR="00DD7600" w:rsidRPr="00DD7600" w:rsidRDefault="00DD7600" w:rsidP="00DD7600">
      <w:pPr>
        <w:widowControl/>
        <w:numPr>
          <w:ilvl w:val="0"/>
          <w:numId w:val="4"/>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t>продовжити проведення внутрішнього та зовнішнього оцінювання якості соціальних послуг з урахуванням думки їх отримувачів. Така практика в громаді вже застосовується. </w:t>
      </w:r>
    </w:p>
    <w:p w:rsidR="00DD7600" w:rsidRPr="00DD7600" w:rsidRDefault="00DD7600" w:rsidP="00DD7600">
      <w:pPr>
        <w:widowControl/>
        <w:numPr>
          <w:ilvl w:val="0"/>
          <w:numId w:val="4"/>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t>активізувати залучення недержавних надавачів соціальних послуг та гр</w:t>
      </w:r>
      <w:r w:rsidRPr="00DD7600">
        <w:rPr>
          <w:rFonts w:ascii="Times New Roman" w:hAnsi="Times New Roman" w:cs="Times New Roman"/>
          <w:color w:val="2D2C37"/>
          <w:sz w:val="28"/>
          <w:szCs w:val="28"/>
        </w:rPr>
        <w:t>о</w:t>
      </w:r>
      <w:r w:rsidRPr="00DD7600">
        <w:rPr>
          <w:rFonts w:ascii="Times New Roman" w:hAnsi="Times New Roman" w:cs="Times New Roman"/>
          <w:color w:val="2D2C37"/>
          <w:sz w:val="28"/>
          <w:szCs w:val="28"/>
        </w:rPr>
        <w:t>мадських і благодійних організацій.</w:t>
      </w:r>
    </w:p>
    <w:p w:rsidR="006708E1" w:rsidRDefault="006708E1" w:rsidP="00DD7600">
      <w:pPr>
        <w:pStyle w:val="af2"/>
        <w:shd w:val="clear" w:color="auto" w:fill="FFFFFF"/>
        <w:spacing w:before="0" w:beforeAutospacing="0" w:after="180" w:afterAutospacing="0"/>
        <w:jc w:val="both"/>
        <w:rPr>
          <w:b/>
          <w:bCs/>
          <w:color w:val="2D2C37"/>
          <w:sz w:val="28"/>
          <w:szCs w:val="28"/>
          <w:lang w:val="uk-UA"/>
        </w:rPr>
      </w:pPr>
    </w:p>
    <w:p w:rsidR="00DD7600" w:rsidRPr="00DD7600" w:rsidRDefault="00DD7600" w:rsidP="00DD7600">
      <w:pPr>
        <w:pStyle w:val="af2"/>
        <w:shd w:val="clear" w:color="auto" w:fill="FFFFFF"/>
        <w:spacing w:before="0" w:beforeAutospacing="0" w:after="180" w:afterAutospacing="0"/>
        <w:jc w:val="both"/>
        <w:rPr>
          <w:color w:val="2D2C37"/>
          <w:sz w:val="28"/>
          <w:szCs w:val="28"/>
        </w:rPr>
      </w:pPr>
      <w:r w:rsidRPr="00DD7600">
        <w:rPr>
          <w:b/>
          <w:bCs/>
          <w:color w:val="2D2C37"/>
          <w:sz w:val="28"/>
          <w:szCs w:val="28"/>
        </w:rPr>
        <w:t xml:space="preserve">У </w:t>
      </w:r>
      <w:proofErr w:type="spellStart"/>
      <w:r w:rsidRPr="00DD7600">
        <w:rPr>
          <w:b/>
          <w:bCs/>
          <w:color w:val="2D2C37"/>
          <w:sz w:val="28"/>
          <w:szCs w:val="28"/>
        </w:rPr>
        <w:t>середньостроковій</w:t>
      </w:r>
      <w:proofErr w:type="spellEnd"/>
      <w:r w:rsidR="00453F80">
        <w:rPr>
          <w:b/>
          <w:bCs/>
          <w:color w:val="2D2C37"/>
          <w:sz w:val="28"/>
          <w:szCs w:val="28"/>
          <w:lang w:val="uk-UA"/>
        </w:rPr>
        <w:t xml:space="preserve"> </w:t>
      </w:r>
      <w:proofErr w:type="spellStart"/>
      <w:r w:rsidRPr="00DD7600">
        <w:rPr>
          <w:b/>
          <w:bCs/>
          <w:color w:val="2D2C37"/>
          <w:sz w:val="28"/>
          <w:szCs w:val="28"/>
        </w:rPr>
        <w:t>перспективі</w:t>
      </w:r>
      <w:proofErr w:type="spellEnd"/>
      <w:r w:rsidR="00453F80">
        <w:rPr>
          <w:b/>
          <w:bCs/>
          <w:color w:val="2D2C37"/>
          <w:sz w:val="28"/>
          <w:szCs w:val="28"/>
          <w:lang w:val="uk-UA"/>
        </w:rPr>
        <w:t xml:space="preserve"> </w:t>
      </w:r>
      <w:proofErr w:type="spellStart"/>
      <w:proofErr w:type="gramStart"/>
      <w:r w:rsidRPr="00DD7600">
        <w:rPr>
          <w:b/>
          <w:bCs/>
          <w:color w:val="2D2C37"/>
          <w:sz w:val="28"/>
          <w:szCs w:val="28"/>
        </w:rPr>
        <w:t>пр</w:t>
      </w:r>
      <w:proofErr w:type="gramEnd"/>
      <w:r w:rsidRPr="00DD7600">
        <w:rPr>
          <w:b/>
          <w:bCs/>
          <w:color w:val="2D2C37"/>
          <w:sz w:val="28"/>
          <w:szCs w:val="28"/>
        </w:rPr>
        <w:t>іоритетними</w:t>
      </w:r>
      <w:proofErr w:type="spellEnd"/>
      <w:r w:rsidR="00453F80">
        <w:rPr>
          <w:b/>
          <w:bCs/>
          <w:color w:val="2D2C37"/>
          <w:sz w:val="28"/>
          <w:szCs w:val="28"/>
          <w:lang w:val="uk-UA"/>
        </w:rPr>
        <w:t xml:space="preserve"> </w:t>
      </w:r>
      <w:proofErr w:type="spellStart"/>
      <w:r w:rsidRPr="00DD7600">
        <w:rPr>
          <w:b/>
          <w:bCs/>
          <w:color w:val="2D2C37"/>
          <w:sz w:val="28"/>
          <w:szCs w:val="28"/>
        </w:rPr>
        <w:t>напрямами</w:t>
      </w:r>
      <w:proofErr w:type="spellEnd"/>
      <w:r w:rsidR="00453F80">
        <w:rPr>
          <w:b/>
          <w:bCs/>
          <w:color w:val="2D2C37"/>
          <w:sz w:val="28"/>
          <w:szCs w:val="28"/>
          <w:lang w:val="uk-UA"/>
        </w:rPr>
        <w:t xml:space="preserve"> </w:t>
      </w:r>
      <w:proofErr w:type="spellStart"/>
      <w:r w:rsidRPr="00DD7600">
        <w:rPr>
          <w:b/>
          <w:bCs/>
          <w:color w:val="2D2C37"/>
          <w:sz w:val="28"/>
          <w:szCs w:val="28"/>
        </w:rPr>
        <w:t>визначити</w:t>
      </w:r>
      <w:proofErr w:type="spellEnd"/>
      <w:r w:rsidRPr="00DD7600">
        <w:rPr>
          <w:b/>
          <w:bCs/>
          <w:color w:val="2D2C37"/>
          <w:sz w:val="28"/>
          <w:szCs w:val="28"/>
        </w:rPr>
        <w:t>:</w:t>
      </w:r>
    </w:p>
    <w:p w:rsidR="00DD7600" w:rsidRPr="00DD7600" w:rsidRDefault="00DD7600" w:rsidP="00DD7600">
      <w:pPr>
        <w:widowControl/>
        <w:numPr>
          <w:ilvl w:val="0"/>
          <w:numId w:val="5"/>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t>подальше розширення мережі соціальних послуг відповідно до факти</w:t>
      </w:r>
      <w:r w:rsidRPr="00DD7600">
        <w:rPr>
          <w:rFonts w:ascii="Times New Roman" w:hAnsi="Times New Roman" w:cs="Times New Roman"/>
          <w:color w:val="2D2C37"/>
          <w:sz w:val="28"/>
          <w:szCs w:val="28"/>
        </w:rPr>
        <w:t>ч</w:t>
      </w:r>
      <w:r w:rsidRPr="00DD7600">
        <w:rPr>
          <w:rFonts w:ascii="Times New Roman" w:hAnsi="Times New Roman" w:cs="Times New Roman"/>
          <w:color w:val="2D2C37"/>
          <w:sz w:val="28"/>
          <w:szCs w:val="28"/>
        </w:rPr>
        <w:t>них потреб населення;</w:t>
      </w:r>
    </w:p>
    <w:p w:rsidR="00DD7600" w:rsidRPr="00DD7600" w:rsidRDefault="00DD7600" w:rsidP="00DD7600">
      <w:pPr>
        <w:widowControl/>
        <w:numPr>
          <w:ilvl w:val="0"/>
          <w:numId w:val="5"/>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t>розвиток послуг за місцем проживання та наближення їх до мешканців усіх населених пунктів громади;</w:t>
      </w:r>
    </w:p>
    <w:p w:rsidR="00DD7600" w:rsidRPr="00DD7600" w:rsidRDefault="00DD7600" w:rsidP="00DD7600">
      <w:pPr>
        <w:widowControl/>
        <w:numPr>
          <w:ilvl w:val="0"/>
          <w:numId w:val="5"/>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t>збільшення кадрового потенціалу соціальної сфери та підвищення проф</w:t>
      </w:r>
      <w:r w:rsidRPr="00DD7600">
        <w:rPr>
          <w:rFonts w:ascii="Times New Roman" w:hAnsi="Times New Roman" w:cs="Times New Roman"/>
          <w:color w:val="2D2C37"/>
          <w:sz w:val="28"/>
          <w:szCs w:val="28"/>
        </w:rPr>
        <w:t>е</w:t>
      </w:r>
      <w:r w:rsidRPr="00DD7600">
        <w:rPr>
          <w:rFonts w:ascii="Times New Roman" w:hAnsi="Times New Roman" w:cs="Times New Roman"/>
          <w:color w:val="2D2C37"/>
          <w:sz w:val="28"/>
          <w:szCs w:val="28"/>
        </w:rPr>
        <w:t>сійної компетентності працівників;</w:t>
      </w:r>
    </w:p>
    <w:p w:rsidR="00DD7600" w:rsidRPr="00DD7600" w:rsidRDefault="00DD7600" w:rsidP="00DD7600">
      <w:pPr>
        <w:widowControl/>
        <w:numPr>
          <w:ilvl w:val="0"/>
          <w:numId w:val="5"/>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t>розвиток послуг соціальної адаптації, соціальної інтеграції, психологічної підтримки, догляду, супроводу та реабілітації;</w:t>
      </w:r>
    </w:p>
    <w:p w:rsidR="00DD7600" w:rsidRPr="00DD7600" w:rsidRDefault="00DD7600" w:rsidP="00DD7600">
      <w:pPr>
        <w:widowControl/>
        <w:numPr>
          <w:ilvl w:val="0"/>
          <w:numId w:val="5"/>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t>створення умов для розвитку послуг підтриманого проживання, денного догляду та інших сучасних форм соціальної підтримки</w:t>
      </w:r>
      <w:r w:rsidR="006708E1">
        <w:rPr>
          <w:rFonts w:ascii="Times New Roman" w:hAnsi="Times New Roman" w:cs="Times New Roman"/>
          <w:color w:val="2D2C37"/>
          <w:sz w:val="28"/>
          <w:szCs w:val="28"/>
        </w:rPr>
        <w:t xml:space="preserve"> за результатами визначення потреб</w:t>
      </w:r>
      <w:r w:rsidRPr="00DD7600">
        <w:rPr>
          <w:rFonts w:ascii="Times New Roman" w:hAnsi="Times New Roman" w:cs="Times New Roman"/>
          <w:color w:val="2D2C37"/>
          <w:sz w:val="28"/>
          <w:szCs w:val="28"/>
        </w:rPr>
        <w:t>;</w:t>
      </w:r>
    </w:p>
    <w:p w:rsidR="00DD7600" w:rsidRPr="00DD7600" w:rsidRDefault="00DD7600" w:rsidP="00DD7600">
      <w:pPr>
        <w:widowControl/>
        <w:numPr>
          <w:ilvl w:val="0"/>
          <w:numId w:val="5"/>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t>розвиток системи послуг для ветеранів та членів їхніх сімей, осіб з інв</w:t>
      </w:r>
      <w:r w:rsidRPr="00DD7600">
        <w:rPr>
          <w:rFonts w:ascii="Times New Roman" w:hAnsi="Times New Roman" w:cs="Times New Roman"/>
          <w:color w:val="2D2C37"/>
          <w:sz w:val="28"/>
          <w:szCs w:val="28"/>
        </w:rPr>
        <w:t>а</w:t>
      </w:r>
      <w:r w:rsidRPr="00DD7600">
        <w:rPr>
          <w:rFonts w:ascii="Times New Roman" w:hAnsi="Times New Roman" w:cs="Times New Roman"/>
          <w:color w:val="2D2C37"/>
          <w:sz w:val="28"/>
          <w:szCs w:val="28"/>
        </w:rPr>
        <w:t>лідністю та людей старшого віку;</w:t>
      </w:r>
    </w:p>
    <w:p w:rsidR="00DD7600" w:rsidRPr="00DD7600" w:rsidRDefault="00DD7600" w:rsidP="00DD7600">
      <w:pPr>
        <w:widowControl/>
        <w:numPr>
          <w:ilvl w:val="0"/>
          <w:numId w:val="5"/>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t>забезпечення соціальними послугами сімей, які виховують дітей з інвал</w:t>
      </w:r>
      <w:r w:rsidRPr="00DD7600">
        <w:rPr>
          <w:rFonts w:ascii="Times New Roman" w:hAnsi="Times New Roman" w:cs="Times New Roman"/>
          <w:color w:val="2D2C37"/>
          <w:sz w:val="28"/>
          <w:szCs w:val="28"/>
        </w:rPr>
        <w:t>і</w:t>
      </w:r>
      <w:r w:rsidRPr="00DD7600">
        <w:rPr>
          <w:rFonts w:ascii="Times New Roman" w:hAnsi="Times New Roman" w:cs="Times New Roman"/>
          <w:color w:val="2D2C37"/>
          <w:sz w:val="28"/>
          <w:szCs w:val="28"/>
        </w:rPr>
        <w:t>дністю та дітей з особливими потребами;</w:t>
      </w:r>
    </w:p>
    <w:p w:rsidR="00DD7600" w:rsidRPr="00DD7600" w:rsidRDefault="00DD7600" w:rsidP="00DD7600">
      <w:pPr>
        <w:widowControl/>
        <w:numPr>
          <w:ilvl w:val="0"/>
          <w:numId w:val="5"/>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t>розвиток партнерства з громадськими, благодійними та приватними над</w:t>
      </w:r>
      <w:r w:rsidRPr="00DD7600">
        <w:rPr>
          <w:rFonts w:ascii="Times New Roman" w:hAnsi="Times New Roman" w:cs="Times New Roman"/>
          <w:color w:val="2D2C37"/>
          <w:sz w:val="28"/>
          <w:szCs w:val="28"/>
        </w:rPr>
        <w:t>а</w:t>
      </w:r>
      <w:r w:rsidRPr="00DD7600">
        <w:rPr>
          <w:rFonts w:ascii="Times New Roman" w:hAnsi="Times New Roman" w:cs="Times New Roman"/>
          <w:color w:val="2D2C37"/>
          <w:sz w:val="28"/>
          <w:szCs w:val="28"/>
        </w:rPr>
        <w:t>вачами соціальних послуг;</w:t>
      </w:r>
    </w:p>
    <w:p w:rsidR="00DD7600" w:rsidRPr="00DD7600" w:rsidRDefault="00DD7600" w:rsidP="00DD7600">
      <w:pPr>
        <w:widowControl/>
        <w:numPr>
          <w:ilvl w:val="0"/>
          <w:numId w:val="5"/>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t>залучення коштів державного бюджету, міжнародної технічної допомоги, грантових та інших джерел для розвитку соціальної інфраструктури;</w:t>
      </w:r>
    </w:p>
    <w:p w:rsidR="00DD7600" w:rsidRPr="00DD7600" w:rsidRDefault="00DD7600" w:rsidP="00DD7600">
      <w:pPr>
        <w:widowControl/>
        <w:numPr>
          <w:ilvl w:val="0"/>
          <w:numId w:val="5"/>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t>удосконалення матеріально-технічної бази установ, які надають соціальні послуги;</w:t>
      </w:r>
    </w:p>
    <w:p w:rsidR="00DD7600" w:rsidRPr="00DD7600" w:rsidRDefault="00DD7600" w:rsidP="00DD7600">
      <w:pPr>
        <w:widowControl/>
        <w:numPr>
          <w:ilvl w:val="0"/>
          <w:numId w:val="5"/>
        </w:numPr>
        <w:shd w:val="clear" w:color="auto" w:fill="FFFFFF"/>
        <w:suppressAutoHyphens w:val="0"/>
        <w:jc w:val="both"/>
        <w:rPr>
          <w:rFonts w:ascii="Times New Roman" w:hAnsi="Times New Roman" w:cs="Times New Roman"/>
          <w:color w:val="2D2C37"/>
          <w:sz w:val="28"/>
          <w:szCs w:val="28"/>
        </w:rPr>
      </w:pPr>
      <w:r w:rsidRPr="00DD7600">
        <w:rPr>
          <w:rFonts w:ascii="Times New Roman" w:hAnsi="Times New Roman" w:cs="Times New Roman"/>
          <w:color w:val="2D2C37"/>
          <w:sz w:val="28"/>
          <w:szCs w:val="28"/>
        </w:rPr>
        <w:t>запровадження системного моніторингу доступності, якості та результ</w:t>
      </w:r>
      <w:r w:rsidRPr="00DD7600">
        <w:rPr>
          <w:rFonts w:ascii="Times New Roman" w:hAnsi="Times New Roman" w:cs="Times New Roman"/>
          <w:color w:val="2D2C37"/>
          <w:sz w:val="28"/>
          <w:szCs w:val="28"/>
        </w:rPr>
        <w:t>а</w:t>
      </w:r>
      <w:r w:rsidRPr="00DD7600">
        <w:rPr>
          <w:rFonts w:ascii="Times New Roman" w:hAnsi="Times New Roman" w:cs="Times New Roman"/>
          <w:color w:val="2D2C37"/>
          <w:sz w:val="28"/>
          <w:szCs w:val="28"/>
        </w:rPr>
        <w:t>тивності соціальних послуг.</w:t>
      </w:r>
    </w:p>
    <w:p w:rsidR="00DD7600" w:rsidRPr="006708E1" w:rsidRDefault="00DD7600" w:rsidP="006708E1">
      <w:pPr>
        <w:pStyle w:val="af2"/>
        <w:shd w:val="clear" w:color="auto" w:fill="FFFFFF"/>
        <w:spacing w:before="0" w:beforeAutospacing="0" w:after="0" w:afterAutospacing="0"/>
        <w:ind w:firstLine="357"/>
        <w:jc w:val="both"/>
        <w:rPr>
          <w:color w:val="2D2C37"/>
          <w:sz w:val="28"/>
          <w:szCs w:val="28"/>
          <w:lang w:val="uk-UA"/>
        </w:rPr>
      </w:pPr>
      <w:r w:rsidRPr="006708E1">
        <w:rPr>
          <w:color w:val="2D2C37"/>
          <w:sz w:val="28"/>
          <w:szCs w:val="28"/>
          <w:lang w:val="uk-UA"/>
        </w:rPr>
        <w:t>Загалом</w:t>
      </w:r>
      <w:r w:rsidRPr="006708E1">
        <w:rPr>
          <w:color w:val="2D2C37"/>
          <w:sz w:val="28"/>
          <w:szCs w:val="28"/>
        </w:rPr>
        <w:t> </w:t>
      </w:r>
      <w:r w:rsidRPr="006708E1">
        <w:rPr>
          <w:bCs/>
          <w:color w:val="2D2C37"/>
          <w:sz w:val="28"/>
          <w:szCs w:val="28"/>
          <w:lang w:val="uk-UA"/>
        </w:rPr>
        <w:t xml:space="preserve">пріоритетом Калуської міської територіальної громади має стати не лише збільшення кількості соціальних послуг, а формування доступної, </w:t>
      </w:r>
      <w:proofErr w:type="spellStart"/>
      <w:r w:rsidRPr="006708E1">
        <w:rPr>
          <w:bCs/>
          <w:color w:val="2D2C37"/>
          <w:sz w:val="28"/>
          <w:szCs w:val="28"/>
          <w:lang w:val="uk-UA"/>
        </w:rPr>
        <w:t>кліє</w:t>
      </w:r>
      <w:r w:rsidRPr="006708E1">
        <w:rPr>
          <w:bCs/>
          <w:color w:val="2D2C37"/>
          <w:sz w:val="28"/>
          <w:szCs w:val="28"/>
          <w:lang w:val="uk-UA"/>
        </w:rPr>
        <w:t>н</w:t>
      </w:r>
      <w:r w:rsidRPr="006708E1">
        <w:rPr>
          <w:bCs/>
          <w:color w:val="2D2C37"/>
          <w:sz w:val="28"/>
          <w:szCs w:val="28"/>
          <w:lang w:val="uk-UA"/>
        </w:rPr>
        <w:t>тоорієнтованої</w:t>
      </w:r>
      <w:proofErr w:type="spellEnd"/>
      <w:r w:rsidRPr="006708E1">
        <w:rPr>
          <w:bCs/>
          <w:color w:val="2D2C37"/>
          <w:sz w:val="28"/>
          <w:szCs w:val="28"/>
          <w:lang w:val="uk-UA"/>
        </w:rPr>
        <w:t xml:space="preserve"> та інтегрованої системи соціальної підтримки</w:t>
      </w:r>
      <w:r w:rsidRPr="006708E1">
        <w:rPr>
          <w:color w:val="2D2C37"/>
          <w:sz w:val="28"/>
          <w:szCs w:val="28"/>
          <w:lang w:val="uk-UA"/>
        </w:rPr>
        <w:t>, яка забезпечув</w:t>
      </w:r>
      <w:r w:rsidRPr="006708E1">
        <w:rPr>
          <w:color w:val="2D2C37"/>
          <w:sz w:val="28"/>
          <w:szCs w:val="28"/>
          <w:lang w:val="uk-UA"/>
        </w:rPr>
        <w:t>а</w:t>
      </w:r>
      <w:r w:rsidRPr="006708E1">
        <w:rPr>
          <w:color w:val="2D2C37"/>
          <w:sz w:val="28"/>
          <w:szCs w:val="28"/>
          <w:lang w:val="uk-UA"/>
        </w:rPr>
        <w:t>тиме своєчасне виявлення потреб людини, індивідуальний підхід, комплек</w:t>
      </w:r>
      <w:r w:rsidRPr="006708E1">
        <w:rPr>
          <w:color w:val="2D2C37"/>
          <w:sz w:val="28"/>
          <w:szCs w:val="28"/>
          <w:lang w:val="uk-UA"/>
        </w:rPr>
        <w:t>с</w:t>
      </w:r>
      <w:r w:rsidRPr="006708E1">
        <w:rPr>
          <w:color w:val="2D2C37"/>
          <w:sz w:val="28"/>
          <w:szCs w:val="28"/>
          <w:lang w:val="uk-UA"/>
        </w:rPr>
        <w:t>ність допомоги та максимальне наближення соціальних послуг до місця прож</w:t>
      </w:r>
      <w:r w:rsidRPr="006708E1">
        <w:rPr>
          <w:color w:val="2D2C37"/>
          <w:sz w:val="28"/>
          <w:szCs w:val="28"/>
          <w:lang w:val="uk-UA"/>
        </w:rPr>
        <w:t>и</w:t>
      </w:r>
      <w:r w:rsidRPr="006708E1">
        <w:rPr>
          <w:color w:val="2D2C37"/>
          <w:sz w:val="28"/>
          <w:szCs w:val="28"/>
          <w:lang w:val="uk-UA"/>
        </w:rPr>
        <w:t>вання отр</w:t>
      </w:r>
      <w:r w:rsidRPr="006708E1">
        <w:rPr>
          <w:color w:val="2D2C37"/>
          <w:sz w:val="28"/>
          <w:szCs w:val="28"/>
          <w:lang w:val="uk-UA"/>
        </w:rPr>
        <w:t>и</w:t>
      </w:r>
      <w:r w:rsidRPr="006708E1">
        <w:rPr>
          <w:color w:val="2D2C37"/>
          <w:sz w:val="28"/>
          <w:szCs w:val="28"/>
          <w:lang w:val="uk-UA"/>
        </w:rPr>
        <w:t>мувача.</w:t>
      </w:r>
    </w:p>
    <w:p w:rsidR="00030DFF" w:rsidRDefault="00DD7600" w:rsidP="006708E1">
      <w:pPr>
        <w:pStyle w:val="af2"/>
        <w:shd w:val="clear" w:color="auto" w:fill="FFFFFF"/>
        <w:spacing w:before="0" w:beforeAutospacing="0" w:after="0" w:afterAutospacing="0"/>
        <w:ind w:firstLine="357"/>
        <w:jc w:val="both"/>
        <w:rPr>
          <w:color w:val="2D2C37"/>
          <w:sz w:val="28"/>
          <w:szCs w:val="28"/>
          <w:lang w:val="uk-UA"/>
        </w:rPr>
      </w:pPr>
      <w:r w:rsidRPr="00DD7600">
        <w:rPr>
          <w:color w:val="2D2C37"/>
          <w:sz w:val="28"/>
          <w:szCs w:val="28"/>
          <w:lang w:val="uk-UA"/>
        </w:rPr>
        <w:t>Такий підхід відповідає визначеному громадою стратегічному курсу розви</w:t>
      </w:r>
      <w:r w:rsidRPr="00DD7600">
        <w:rPr>
          <w:color w:val="2D2C37"/>
          <w:sz w:val="28"/>
          <w:szCs w:val="28"/>
          <w:lang w:val="uk-UA"/>
        </w:rPr>
        <w:t>т</w:t>
      </w:r>
      <w:r w:rsidRPr="00DD7600">
        <w:rPr>
          <w:color w:val="2D2C37"/>
          <w:sz w:val="28"/>
          <w:szCs w:val="28"/>
          <w:lang w:val="uk-UA"/>
        </w:rPr>
        <w:t>ку до</w:t>
      </w:r>
      <w:r w:rsidRPr="00DD7600">
        <w:rPr>
          <w:color w:val="2D2C37"/>
          <w:sz w:val="28"/>
          <w:szCs w:val="28"/>
        </w:rPr>
        <w:t> </w:t>
      </w:r>
      <w:r w:rsidRPr="00DD7600">
        <w:rPr>
          <w:color w:val="2D2C37"/>
          <w:sz w:val="28"/>
          <w:szCs w:val="28"/>
          <w:lang w:val="uk-UA"/>
        </w:rPr>
        <w:t>2030</w:t>
      </w:r>
      <w:r w:rsidRPr="00DD7600">
        <w:rPr>
          <w:color w:val="2D2C37"/>
          <w:sz w:val="28"/>
          <w:szCs w:val="28"/>
        </w:rPr>
        <w:t> </w:t>
      </w:r>
      <w:r w:rsidRPr="00DD7600">
        <w:rPr>
          <w:color w:val="2D2C37"/>
          <w:sz w:val="28"/>
          <w:szCs w:val="28"/>
          <w:lang w:val="uk-UA"/>
        </w:rPr>
        <w:t>року, де передбачено, зокрема, розвиток соціальної інтеграції вет</w:t>
      </w:r>
      <w:r w:rsidRPr="00DD7600">
        <w:rPr>
          <w:color w:val="2D2C37"/>
          <w:sz w:val="28"/>
          <w:szCs w:val="28"/>
          <w:lang w:val="uk-UA"/>
        </w:rPr>
        <w:t>е</w:t>
      </w:r>
      <w:r w:rsidRPr="00DD7600">
        <w:rPr>
          <w:color w:val="2D2C37"/>
          <w:sz w:val="28"/>
          <w:szCs w:val="28"/>
          <w:lang w:val="uk-UA"/>
        </w:rPr>
        <w:t>ранів, підтримку людей з інвалідністю, людей старшого віку та розвиток мережі соці</w:t>
      </w:r>
      <w:r w:rsidRPr="00DD7600">
        <w:rPr>
          <w:color w:val="2D2C37"/>
          <w:sz w:val="28"/>
          <w:szCs w:val="28"/>
          <w:lang w:val="uk-UA"/>
        </w:rPr>
        <w:t>а</w:t>
      </w:r>
      <w:r w:rsidRPr="00DD7600">
        <w:rPr>
          <w:color w:val="2D2C37"/>
          <w:sz w:val="28"/>
          <w:szCs w:val="28"/>
          <w:lang w:val="uk-UA"/>
        </w:rPr>
        <w:t>льних пос</w:t>
      </w:r>
      <w:r>
        <w:rPr>
          <w:color w:val="2D2C37"/>
          <w:sz w:val="28"/>
          <w:szCs w:val="28"/>
          <w:lang w:val="uk-UA"/>
        </w:rPr>
        <w:t>луг</w:t>
      </w:r>
      <w:r w:rsidR="00030DFF">
        <w:rPr>
          <w:color w:val="2D2C37"/>
          <w:sz w:val="28"/>
          <w:szCs w:val="28"/>
          <w:lang w:val="uk-UA"/>
        </w:rPr>
        <w:t>.</w:t>
      </w:r>
    </w:p>
    <w:p w:rsidR="006708E1" w:rsidRPr="00030DFF" w:rsidRDefault="006708E1" w:rsidP="006708E1">
      <w:pPr>
        <w:pStyle w:val="af2"/>
        <w:shd w:val="clear" w:color="auto" w:fill="FFFFFF"/>
        <w:spacing w:before="0" w:beforeAutospacing="0" w:after="0" w:afterAutospacing="0"/>
        <w:ind w:firstLine="357"/>
        <w:jc w:val="both"/>
        <w:rPr>
          <w:color w:val="2D2C37"/>
          <w:sz w:val="28"/>
          <w:szCs w:val="28"/>
          <w:lang w:val="uk-UA"/>
        </w:rPr>
      </w:pPr>
    </w:p>
    <w:p w:rsidR="009102B6" w:rsidRPr="00467C79" w:rsidRDefault="009667D4" w:rsidP="00533351">
      <w:pPr>
        <w:pStyle w:val="a1"/>
        <w:widowControl/>
        <w:spacing w:after="0" w:line="240" w:lineRule="auto"/>
        <w:jc w:val="center"/>
        <w:rPr>
          <w:rFonts w:hint="eastAsia"/>
        </w:rPr>
      </w:pPr>
      <w:r w:rsidRPr="00467C79">
        <w:rPr>
          <w:rStyle w:val="a6"/>
          <w:rFonts w:ascii="Times New Roman" w:hAnsi="Times New Roman"/>
          <w:sz w:val="28"/>
          <w:szCs w:val="28"/>
        </w:rPr>
        <w:lastRenderedPageBreak/>
        <w:t xml:space="preserve">6 </w:t>
      </w:r>
      <w:proofErr w:type="spellStart"/>
      <w:r w:rsidR="00976415" w:rsidRPr="00467C79">
        <w:rPr>
          <w:rStyle w:val="a6"/>
          <w:rFonts w:ascii="Times New Roman" w:hAnsi="Times New Roman"/>
          <w:sz w:val="28"/>
          <w:szCs w:val="28"/>
        </w:rPr>
        <w:t>.Надання</w:t>
      </w:r>
      <w:proofErr w:type="spellEnd"/>
      <w:r w:rsidR="00976415" w:rsidRPr="00467C79">
        <w:rPr>
          <w:rStyle w:val="a6"/>
          <w:rFonts w:ascii="Times New Roman" w:hAnsi="Times New Roman"/>
          <w:sz w:val="28"/>
          <w:szCs w:val="28"/>
        </w:rPr>
        <w:t xml:space="preserve"> мешканцям територіальної громади якісної інформації про соціальні послуги, їх зміст і порядок отримання.</w:t>
      </w:r>
    </w:p>
    <w:p w:rsidR="006708E1" w:rsidRDefault="006708E1" w:rsidP="00533351">
      <w:pPr>
        <w:pStyle w:val="a1"/>
        <w:widowControl/>
        <w:spacing w:after="0" w:line="240" w:lineRule="auto"/>
        <w:jc w:val="both"/>
        <w:rPr>
          <w:rStyle w:val="a6"/>
          <w:rFonts w:ascii="Times New Roman" w:hAnsi="Times New Roman"/>
          <w:sz w:val="28"/>
          <w:szCs w:val="28"/>
        </w:rPr>
      </w:pPr>
    </w:p>
    <w:p w:rsidR="009102B6" w:rsidRPr="00467C79" w:rsidRDefault="00976415" w:rsidP="00533351">
      <w:pPr>
        <w:pStyle w:val="a1"/>
        <w:widowControl/>
        <w:spacing w:after="0" w:line="240" w:lineRule="auto"/>
        <w:jc w:val="both"/>
        <w:rPr>
          <w:rFonts w:hint="eastAsia"/>
        </w:rPr>
      </w:pPr>
      <w:r w:rsidRPr="00467C79">
        <w:rPr>
          <w:rStyle w:val="a6"/>
          <w:rFonts w:ascii="Times New Roman" w:hAnsi="Times New Roman"/>
          <w:sz w:val="28"/>
          <w:szCs w:val="28"/>
        </w:rPr>
        <w:t>Рекомендації щодо покращення інформування в громаді:</w:t>
      </w:r>
    </w:p>
    <w:p w:rsidR="009102B6" w:rsidRPr="00467C79" w:rsidRDefault="00976415" w:rsidP="006708E1">
      <w:pPr>
        <w:pStyle w:val="a1"/>
        <w:widowControl/>
        <w:spacing w:after="0" w:line="240" w:lineRule="auto"/>
        <w:jc w:val="both"/>
        <w:rPr>
          <w:rFonts w:hint="eastAsia"/>
        </w:rPr>
      </w:pPr>
      <w:r w:rsidRPr="00467C79">
        <w:rPr>
          <w:rFonts w:ascii="Times New Roman" w:hAnsi="Times New Roman"/>
          <w:sz w:val="28"/>
          <w:szCs w:val="28"/>
        </w:rPr>
        <w:t>-проведення опитувань та серед мешканців, щоб визначити найбільш ефективні канали та методи комунікації;</w:t>
      </w:r>
    </w:p>
    <w:p w:rsidR="009102B6" w:rsidRPr="00467C79" w:rsidRDefault="00976415" w:rsidP="006708E1">
      <w:pPr>
        <w:pStyle w:val="a1"/>
        <w:widowControl/>
        <w:spacing w:after="0" w:line="240" w:lineRule="auto"/>
        <w:jc w:val="both"/>
        <w:rPr>
          <w:rFonts w:hint="eastAsia"/>
        </w:rPr>
      </w:pPr>
      <w:proofErr w:type="spellStart"/>
      <w:r w:rsidRPr="00467C79">
        <w:rPr>
          <w:rFonts w:ascii="Times New Roman" w:hAnsi="Times New Roman"/>
          <w:sz w:val="28"/>
          <w:szCs w:val="28"/>
        </w:rPr>
        <w:t>-регулярне</w:t>
      </w:r>
      <w:proofErr w:type="spellEnd"/>
      <w:r w:rsidRPr="00467C79">
        <w:rPr>
          <w:rFonts w:ascii="Times New Roman" w:hAnsi="Times New Roman"/>
          <w:sz w:val="28"/>
          <w:szCs w:val="28"/>
        </w:rPr>
        <w:t xml:space="preserve"> оновлення офіційного </w:t>
      </w:r>
      <w:proofErr w:type="spellStart"/>
      <w:r w:rsidRPr="00467C79">
        <w:rPr>
          <w:rFonts w:ascii="Times New Roman" w:hAnsi="Times New Roman"/>
          <w:sz w:val="28"/>
          <w:szCs w:val="28"/>
        </w:rPr>
        <w:t>веб-сайту</w:t>
      </w:r>
      <w:proofErr w:type="spellEnd"/>
      <w:r w:rsidRPr="00467C79">
        <w:rPr>
          <w:rFonts w:ascii="Times New Roman" w:hAnsi="Times New Roman"/>
          <w:sz w:val="28"/>
          <w:szCs w:val="28"/>
        </w:rPr>
        <w:t xml:space="preserve"> громади про новини, події, послуги та ресурси, ефективне використання соціальних мереж для швидкого поширення інформації;</w:t>
      </w:r>
    </w:p>
    <w:p w:rsidR="009102B6" w:rsidRPr="00467C79" w:rsidRDefault="00976415" w:rsidP="006708E1">
      <w:pPr>
        <w:pStyle w:val="a1"/>
        <w:widowControl/>
        <w:spacing w:after="0" w:line="240" w:lineRule="auto"/>
        <w:jc w:val="both"/>
        <w:rPr>
          <w:rFonts w:hint="eastAsia"/>
        </w:rPr>
      </w:pPr>
      <w:r w:rsidRPr="00467C79">
        <w:rPr>
          <w:rFonts w:ascii="Times New Roman" w:hAnsi="Times New Roman"/>
          <w:sz w:val="28"/>
          <w:szCs w:val="28"/>
        </w:rPr>
        <w:t>-надавати різні інформаційні канали цільовим категоріям. Наприклад, організовувати особисті зустрічі та консультації для людей похилого віку тощо.</w:t>
      </w:r>
    </w:p>
    <w:p w:rsidR="009102B6" w:rsidRPr="00467C79" w:rsidRDefault="00976415" w:rsidP="006708E1">
      <w:pPr>
        <w:pStyle w:val="a1"/>
        <w:widowControl/>
        <w:spacing w:after="0" w:line="240" w:lineRule="auto"/>
        <w:jc w:val="both"/>
        <w:rPr>
          <w:rFonts w:ascii="Times New Roman" w:hAnsi="Times New Roman"/>
          <w:sz w:val="28"/>
          <w:szCs w:val="28"/>
        </w:rPr>
      </w:pPr>
      <w:proofErr w:type="spellStart"/>
      <w:r w:rsidRPr="00467C79">
        <w:rPr>
          <w:rFonts w:ascii="Times New Roman" w:hAnsi="Times New Roman"/>
          <w:sz w:val="28"/>
          <w:szCs w:val="28"/>
        </w:rPr>
        <w:t>-забезпечити</w:t>
      </w:r>
      <w:proofErr w:type="spellEnd"/>
      <w:r w:rsidRPr="00467C79">
        <w:rPr>
          <w:rFonts w:ascii="Times New Roman" w:hAnsi="Times New Roman"/>
          <w:sz w:val="28"/>
          <w:szCs w:val="28"/>
        </w:rPr>
        <w:t xml:space="preserve"> механізм отримання зворотного зв’язку від мешканців щодо якості та ефективності інформаційних кампаній.</w:t>
      </w:r>
    </w:p>
    <w:p w:rsidR="009102B6" w:rsidRPr="00467C79" w:rsidRDefault="00976415" w:rsidP="006708E1">
      <w:pPr>
        <w:pStyle w:val="a1"/>
        <w:widowControl/>
        <w:spacing w:after="0" w:line="240" w:lineRule="auto"/>
        <w:jc w:val="both"/>
        <w:rPr>
          <w:rFonts w:ascii="Times New Roman" w:hAnsi="Times New Roman"/>
          <w:sz w:val="28"/>
          <w:szCs w:val="28"/>
        </w:rPr>
      </w:pPr>
      <w:r w:rsidRPr="00467C79">
        <w:rPr>
          <w:rFonts w:ascii="Times New Roman" w:hAnsi="Times New Roman"/>
          <w:sz w:val="28"/>
          <w:szCs w:val="28"/>
        </w:rPr>
        <w:t>-першочергово забезпечити соціально-психологічними послугами сім’ї загиблих військовослужбовців, ветеранів та їх сімей, військовослужбовців та їх сімей шляхом введення до штатного розпису додаткових ставок психологів і підвищення їх кваліфікації для роботи з цими категоріями населення.</w:t>
      </w:r>
    </w:p>
    <w:p w:rsidR="009102B6" w:rsidRPr="00467C79" w:rsidRDefault="00976415" w:rsidP="00533351">
      <w:pPr>
        <w:pStyle w:val="a1"/>
        <w:widowControl/>
        <w:spacing w:after="0" w:line="240" w:lineRule="auto"/>
        <w:jc w:val="both"/>
        <w:rPr>
          <w:rFonts w:hint="eastAsia"/>
        </w:rPr>
      </w:pPr>
      <w:r w:rsidRPr="00467C79">
        <w:rPr>
          <w:rStyle w:val="a8"/>
          <w:rFonts w:ascii="Times New Roman" w:hAnsi="Times New Roman"/>
          <w:i w:val="0"/>
          <w:sz w:val="28"/>
          <w:szCs w:val="28"/>
        </w:rPr>
        <w:t>-</w:t>
      </w:r>
      <w:r w:rsidR="006708E1">
        <w:rPr>
          <w:rStyle w:val="a8"/>
          <w:rFonts w:ascii="Times New Roman" w:hAnsi="Times New Roman"/>
          <w:i w:val="0"/>
          <w:sz w:val="28"/>
          <w:szCs w:val="28"/>
        </w:rPr>
        <w:t xml:space="preserve"> </w:t>
      </w:r>
      <w:r w:rsidRPr="00467C79">
        <w:rPr>
          <w:rStyle w:val="a8"/>
          <w:rFonts w:ascii="Times New Roman" w:hAnsi="Times New Roman"/>
          <w:i w:val="0"/>
          <w:sz w:val="28"/>
          <w:szCs w:val="28"/>
        </w:rPr>
        <w:t>залучення фахівців з реабілітації, психології, соціальної роботи</w:t>
      </w:r>
      <w:r w:rsidR="006708E1">
        <w:rPr>
          <w:rStyle w:val="a8"/>
          <w:rFonts w:ascii="Times New Roman" w:hAnsi="Times New Roman"/>
          <w:i w:val="0"/>
          <w:sz w:val="28"/>
          <w:szCs w:val="28"/>
        </w:rPr>
        <w:t xml:space="preserve"> </w:t>
      </w:r>
      <w:r w:rsidRPr="00467C79">
        <w:rPr>
          <w:rStyle w:val="a8"/>
          <w:rFonts w:ascii="Times New Roman" w:hAnsi="Times New Roman"/>
          <w:i w:val="0"/>
          <w:sz w:val="28"/>
          <w:szCs w:val="28"/>
        </w:rPr>
        <w:t>та спеціальної   педагогіки;</w:t>
      </w:r>
    </w:p>
    <w:p w:rsidR="009102B6" w:rsidRPr="00467C79" w:rsidRDefault="00976415" w:rsidP="006708E1">
      <w:pPr>
        <w:pStyle w:val="a1"/>
        <w:widowControl/>
        <w:spacing w:after="0" w:line="240" w:lineRule="auto"/>
        <w:jc w:val="both"/>
        <w:rPr>
          <w:rFonts w:hint="eastAsia"/>
        </w:rPr>
      </w:pPr>
      <w:r w:rsidRPr="00467C79">
        <w:rPr>
          <w:rFonts w:ascii="Times New Roman" w:hAnsi="Times New Roman"/>
          <w:sz w:val="28"/>
          <w:szCs w:val="28"/>
        </w:rPr>
        <w:t>- сприяння розвитку послуги супроводу під час інклюзивного навчання</w:t>
      </w:r>
      <w:r w:rsidR="006708E1">
        <w:rPr>
          <w:rFonts w:ascii="Times New Roman" w:hAnsi="Times New Roman"/>
          <w:sz w:val="28"/>
          <w:szCs w:val="28"/>
        </w:rPr>
        <w:t xml:space="preserve"> (за потреби)</w:t>
      </w:r>
      <w:r w:rsidRPr="00467C79">
        <w:rPr>
          <w:rFonts w:ascii="Times New Roman" w:hAnsi="Times New Roman"/>
          <w:sz w:val="28"/>
          <w:szCs w:val="28"/>
        </w:rPr>
        <w:t>;</w:t>
      </w:r>
    </w:p>
    <w:p w:rsidR="009102B6" w:rsidRPr="00467C79" w:rsidRDefault="00976415" w:rsidP="00533351">
      <w:pPr>
        <w:pStyle w:val="a1"/>
        <w:widowControl/>
        <w:spacing w:after="0" w:line="240" w:lineRule="auto"/>
        <w:ind w:right="450"/>
        <w:jc w:val="both"/>
        <w:rPr>
          <w:rFonts w:hint="eastAsia"/>
        </w:rPr>
      </w:pPr>
      <w:r w:rsidRPr="00467C79">
        <w:rPr>
          <w:rFonts w:ascii="Times New Roman" w:hAnsi="Times New Roman"/>
          <w:sz w:val="28"/>
          <w:szCs w:val="28"/>
        </w:rPr>
        <w:t xml:space="preserve">- організація спеціального транспорту для </w:t>
      </w:r>
      <w:proofErr w:type="spellStart"/>
      <w:r w:rsidRPr="00467C79">
        <w:rPr>
          <w:rFonts w:ascii="Times New Roman" w:hAnsi="Times New Roman"/>
          <w:sz w:val="28"/>
          <w:szCs w:val="28"/>
        </w:rPr>
        <w:t>доїзду</w:t>
      </w:r>
      <w:proofErr w:type="spellEnd"/>
      <w:r w:rsidRPr="00467C79">
        <w:rPr>
          <w:rFonts w:ascii="Times New Roman" w:hAnsi="Times New Roman"/>
          <w:sz w:val="28"/>
          <w:szCs w:val="28"/>
        </w:rPr>
        <w:t xml:space="preserve"> дітей з інвалідністю;</w:t>
      </w:r>
    </w:p>
    <w:p w:rsidR="009102B6" w:rsidRPr="00467C79" w:rsidRDefault="00976415" w:rsidP="006708E1">
      <w:pPr>
        <w:pStyle w:val="a1"/>
        <w:widowControl/>
        <w:spacing w:after="0" w:line="240" w:lineRule="auto"/>
        <w:jc w:val="both"/>
        <w:rPr>
          <w:rFonts w:hint="eastAsia"/>
        </w:rPr>
      </w:pPr>
      <w:r w:rsidRPr="00467C79">
        <w:rPr>
          <w:rFonts w:ascii="Times New Roman" w:hAnsi="Times New Roman"/>
          <w:sz w:val="28"/>
          <w:szCs w:val="28"/>
        </w:rPr>
        <w:t>- надання консультацій та підтримки батькам дітей з інвалідністю, щоб краще розуміти їхні потреби та можливості; підвищення батьківської компетентності щодо особливостей виховання дітей з інвалідністю; створення терапевтичних груп для батьків та груп взаємодопомоги.</w:t>
      </w:r>
    </w:p>
    <w:p w:rsidR="009102B6" w:rsidRPr="00467C79" w:rsidRDefault="00976415" w:rsidP="006708E1">
      <w:pPr>
        <w:pStyle w:val="a1"/>
        <w:spacing w:after="150" w:line="240" w:lineRule="auto"/>
        <w:ind w:firstLine="709"/>
        <w:jc w:val="both"/>
        <w:rPr>
          <w:rFonts w:hint="eastAsia"/>
        </w:rPr>
      </w:pPr>
      <w:r w:rsidRPr="00467C79">
        <w:rPr>
          <w:rStyle w:val="a6"/>
          <w:rFonts w:ascii="Times New Roman" w:hAnsi="Times New Roman"/>
          <w:b w:val="0"/>
          <w:sz w:val="28"/>
          <w:szCs w:val="28"/>
        </w:rPr>
        <w:t>Розвивати та популяризувати сімейні форми виховання через організацію інформаційних кампаній, просвітницьких заходів, семінарів та тренінгів для батьків про переваги та особливості сімейного виховання, співпраці з релігійними громадами, медичними установами, закладами освіти.</w:t>
      </w:r>
    </w:p>
    <w:p w:rsidR="009102B6" w:rsidRDefault="00976415" w:rsidP="006708E1">
      <w:pPr>
        <w:pStyle w:val="a1"/>
        <w:widowControl/>
        <w:spacing w:after="0" w:line="240" w:lineRule="auto"/>
        <w:ind w:firstLine="450"/>
        <w:jc w:val="both"/>
        <w:rPr>
          <w:rFonts w:hint="eastAsia"/>
        </w:rPr>
      </w:pPr>
      <w:r>
        <w:rPr>
          <w:rStyle w:val="a6"/>
          <w:rFonts w:ascii="Times New Roman" w:hAnsi="Times New Roman"/>
          <w:color w:val="000000"/>
          <w:sz w:val="28"/>
          <w:szCs w:val="28"/>
        </w:rPr>
        <w:t>Удосконалити профілактичні і попереджувальні заходи щодо вразливих категорій населення та осіб, які потрапили у складні життєві обставини:</w:t>
      </w:r>
    </w:p>
    <w:p w:rsidR="009102B6" w:rsidRDefault="006708E1" w:rsidP="006708E1">
      <w:pPr>
        <w:pStyle w:val="a1"/>
        <w:widowControl/>
        <w:numPr>
          <w:ilvl w:val="0"/>
          <w:numId w:val="2"/>
        </w:numPr>
        <w:tabs>
          <w:tab w:val="left" w:pos="0"/>
        </w:tabs>
        <w:spacing w:after="0" w:line="240" w:lineRule="auto"/>
        <w:jc w:val="both"/>
        <w:rPr>
          <w:rFonts w:hint="eastAsia"/>
        </w:rPr>
      </w:pPr>
      <w:r>
        <w:rPr>
          <w:rFonts w:ascii="Times New Roman" w:hAnsi="Times New Roman"/>
          <w:color w:val="000000"/>
          <w:sz w:val="28"/>
          <w:szCs w:val="28"/>
        </w:rPr>
        <w:t xml:space="preserve"> </w:t>
      </w:r>
      <w:r w:rsidR="00976415">
        <w:rPr>
          <w:rFonts w:ascii="Times New Roman" w:hAnsi="Times New Roman"/>
          <w:color w:val="000000"/>
          <w:sz w:val="28"/>
          <w:szCs w:val="28"/>
        </w:rPr>
        <w:t>проведення інформаційних кампаній та навчальних заходів з метою ознайомлення населення з ризиками та способами уникнення складних життєвих ситуацій;</w:t>
      </w:r>
    </w:p>
    <w:p w:rsidR="009102B6" w:rsidRDefault="00976415" w:rsidP="006708E1">
      <w:pPr>
        <w:pStyle w:val="a1"/>
        <w:widowControl/>
        <w:numPr>
          <w:ilvl w:val="0"/>
          <w:numId w:val="2"/>
        </w:numPr>
        <w:tabs>
          <w:tab w:val="left" w:pos="0"/>
        </w:tabs>
        <w:spacing w:after="0" w:line="240" w:lineRule="auto"/>
        <w:jc w:val="both"/>
        <w:rPr>
          <w:rFonts w:hint="eastAsia"/>
        </w:rPr>
      </w:pPr>
      <w:r>
        <w:rPr>
          <w:rFonts w:ascii="Times New Roman" w:hAnsi="Times New Roman"/>
          <w:color w:val="000000"/>
          <w:sz w:val="28"/>
          <w:szCs w:val="28"/>
        </w:rPr>
        <w:t>надання консультаційної підтримки сім'ям з вразливих категорій для вирішення проблем та запобігання їх поглиблення;</w:t>
      </w:r>
    </w:p>
    <w:p w:rsidR="009102B6" w:rsidRDefault="00976415" w:rsidP="006708E1">
      <w:pPr>
        <w:pStyle w:val="a1"/>
        <w:widowControl/>
        <w:numPr>
          <w:ilvl w:val="0"/>
          <w:numId w:val="2"/>
        </w:numPr>
        <w:tabs>
          <w:tab w:val="left" w:pos="0"/>
        </w:tabs>
        <w:spacing w:after="0" w:line="240" w:lineRule="auto"/>
        <w:jc w:val="both"/>
        <w:rPr>
          <w:rFonts w:hint="eastAsia"/>
        </w:rPr>
      </w:pPr>
      <w:r>
        <w:rPr>
          <w:rFonts w:ascii="Times New Roman" w:hAnsi="Times New Roman"/>
          <w:color w:val="000000"/>
          <w:sz w:val="28"/>
          <w:szCs w:val="28"/>
        </w:rPr>
        <w:t>розробка та впровадження спеціалізованих програм, призначених для конкретних вразливих категорій;</w:t>
      </w:r>
    </w:p>
    <w:p w:rsidR="009102B6" w:rsidRPr="009667D4" w:rsidRDefault="00976415" w:rsidP="006708E1">
      <w:pPr>
        <w:pStyle w:val="a1"/>
        <w:widowControl/>
        <w:numPr>
          <w:ilvl w:val="0"/>
          <w:numId w:val="2"/>
        </w:numPr>
        <w:tabs>
          <w:tab w:val="left" w:pos="0"/>
        </w:tabs>
        <w:spacing w:after="0" w:line="240" w:lineRule="auto"/>
        <w:jc w:val="both"/>
        <w:rPr>
          <w:rFonts w:hint="eastAsia"/>
        </w:rPr>
      </w:pPr>
      <w:r>
        <w:rPr>
          <w:rFonts w:ascii="Times New Roman" w:hAnsi="Times New Roman"/>
          <w:color w:val="000000"/>
          <w:sz w:val="28"/>
          <w:szCs w:val="28"/>
        </w:rPr>
        <w:t>організація програм та заходів для запобігання насильства в сім’ях та сприяння збереження безпечного середовища для дітей та дорослих</w:t>
      </w:r>
      <w:r w:rsidR="009667D4">
        <w:rPr>
          <w:rFonts w:ascii="Times New Roman" w:hAnsi="Times New Roman"/>
          <w:color w:val="000000"/>
          <w:sz w:val="28"/>
          <w:szCs w:val="28"/>
        </w:rPr>
        <w:t>.</w:t>
      </w:r>
    </w:p>
    <w:sectPr w:rsidR="009102B6" w:rsidRPr="009667D4" w:rsidSect="006708E1">
      <w:pgSz w:w="11906" w:h="16838"/>
      <w:pgMar w:top="1134" w:right="1133" w:bottom="1134" w:left="1134" w:header="0" w:footer="0" w:gutter="0"/>
      <w:cols w:space="720"/>
      <w:formProt w:val="0"/>
      <w:docGrid w:linePitch="10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swiss"/>
    <w:pitch w:val="variable"/>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OpenSymbol">
    <w:altName w:val="Cambria"/>
    <w:charset w:val="CC"/>
    <w:family w:val="roman"/>
    <w:pitch w:val="variable"/>
    <w:sig w:usb0="00000000" w:usb1="00000000" w:usb2="00000000" w:usb3="00000000" w:csb0="00000000"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sans-serif">
    <w:altName w:val="Cambria"/>
    <w:panose1 w:val="00000000000000000000"/>
    <w:charset w:val="00"/>
    <w:family w:val="roman"/>
    <w:notTrueType/>
    <w:pitch w:val="default"/>
    <w:sig w:usb0="00000000" w:usb1="00000000" w:usb2="00000000" w:usb3="00000000" w:csb0="00000000"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ProbaPro">
    <w:altName w:val="Cambria"/>
    <w:charset w:val="CC"/>
    <w:family w:val="roman"/>
    <w:pitch w:val="variable"/>
    <w:sig w:usb0="00000000" w:usb1="00000000" w:usb2="00000000" w:usb3="00000000" w:csb0="00000000" w:csb1="00000000"/>
  </w:font>
  <w:font w:name="Verdana;Geneva;sans-serif">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1026E"/>
    <w:multiLevelType w:val="multilevel"/>
    <w:tmpl w:val="AB92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DB376C"/>
    <w:multiLevelType w:val="multilevel"/>
    <w:tmpl w:val="BB067E1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1E252155"/>
    <w:multiLevelType w:val="multilevel"/>
    <w:tmpl w:val="CB147548"/>
    <w:lvl w:ilvl="0">
      <w:start w:val="1"/>
      <w:numFmt w:val="bullet"/>
      <w:suff w:val="nothing"/>
      <w:lvlText w:val=""/>
      <w:lvlJc w:val="left"/>
      <w:pPr>
        <w:tabs>
          <w:tab w:val="num" w:pos="0"/>
        </w:tabs>
        <w:ind w:left="450"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nsid w:val="4EE434EA"/>
    <w:multiLevelType w:val="multilevel"/>
    <w:tmpl w:val="51E0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1465F8"/>
    <w:multiLevelType w:val="multilevel"/>
    <w:tmpl w:val="418294A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276"/>
        </w:tabs>
        <w:ind w:left="1276"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autoHyphenation/>
  <w:hyphenationZone w:val="425"/>
  <w:characterSpacingControl w:val="doNotCompress"/>
  <w:compat>
    <w:useFELayout/>
  </w:compat>
  <w:rsids>
    <w:rsidRoot w:val="009102B6"/>
    <w:rsid w:val="00030DFF"/>
    <w:rsid w:val="00052718"/>
    <w:rsid w:val="00057FB7"/>
    <w:rsid w:val="00085723"/>
    <w:rsid w:val="001D0B2D"/>
    <w:rsid w:val="00214FE9"/>
    <w:rsid w:val="002C2B5D"/>
    <w:rsid w:val="002C649B"/>
    <w:rsid w:val="0032172D"/>
    <w:rsid w:val="00366D0A"/>
    <w:rsid w:val="004172B2"/>
    <w:rsid w:val="00453F80"/>
    <w:rsid w:val="00467C79"/>
    <w:rsid w:val="004A2481"/>
    <w:rsid w:val="00533351"/>
    <w:rsid w:val="005D06C2"/>
    <w:rsid w:val="00655FA5"/>
    <w:rsid w:val="006708E1"/>
    <w:rsid w:val="007605D7"/>
    <w:rsid w:val="00880269"/>
    <w:rsid w:val="009102B6"/>
    <w:rsid w:val="00932A44"/>
    <w:rsid w:val="009667D4"/>
    <w:rsid w:val="00976415"/>
    <w:rsid w:val="009D2DA3"/>
    <w:rsid w:val="009F3F1F"/>
    <w:rsid w:val="00A43BF5"/>
    <w:rsid w:val="00A72788"/>
    <w:rsid w:val="00AC194A"/>
    <w:rsid w:val="00AD2433"/>
    <w:rsid w:val="00B75240"/>
    <w:rsid w:val="00BB7E25"/>
    <w:rsid w:val="00BE06AA"/>
    <w:rsid w:val="00BF2E50"/>
    <w:rsid w:val="00C13F14"/>
    <w:rsid w:val="00C664BE"/>
    <w:rsid w:val="00CA1DB0"/>
    <w:rsid w:val="00CC7830"/>
    <w:rsid w:val="00CD4CE9"/>
    <w:rsid w:val="00D52DBB"/>
    <w:rsid w:val="00D70F34"/>
    <w:rsid w:val="00DD7600"/>
    <w:rsid w:val="00E0789E"/>
    <w:rsid w:val="00E161B5"/>
    <w:rsid w:val="00E5463D"/>
    <w:rsid w:val="00E57587"/>
    <w:rsid w:val="00EB4D84"/>
    <w:rsid w:val="00ED6766"/>
    <w:rsid w:val="00F14D19"/>
    <w:rsid w:val="00FA67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Arial"/>
        <w:kern w:val="2"/>
        <w:sz w:val="24"/>
        <w:szCs w:val="24"/>
        <w:lang w:val="uk-UA"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2B2"/>
    <w:pPr>
      <w:widowControl w:val="0"/>
    </w:pPr>
  </w:style>
  <w:style w:type="paragraph" w:styleId="2">
    <w:name w:val="heading 2"/>
    <w:basedOn w:val="a0"/>
    <w:next w:val="a1"/>
    <w:uiPriority w:val="9"/>
    <w:unhideWhenUsed/>
    <w:qFormat/>
    <w:rsid w:val="004172B2"/>
    <w:pPr>
      <w:spacing w:before="200"/>
      <w:outlineLvl w:val="1"/>
    </w:pPr>
    <w:rPr>
      <w:rFonts w:ascii="Liberation Serif" w:eastAsia="NSimSun" w:hAnsi="Liberation Serif"/>
      <w:b/>
      <w:bCs/>
      <w:sz w:val="36"/>
      <w:szCs w:val="36"/>
    </w:rPr>
  </w:style>
  <w:style w:type="paragraph" w:styleId="3">
    <w:name w:val="heading 3"/>
    <w:basedOn w:val="a0"/>
    <w:next w:val="a1"/>
    <w:uiPriority w:val="9"/>
    <w:unhideWhenUsed/>
    <w:qFormat/>
    <w:rsid w:val="004172B2"/>
    <w:pPr>
      <w:spacing w:before="140"/>
      <w:outlineLvl w:val="2"/>
    </w:pPr>
    <w:rPr>
      <w:rFonts w:ascii="Liberation Serif" w:eastAsia="NSimSun" w:hAnsi="Liberation Serif"/>
      <w:b/>
      <w:bC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Маркери"/>
    <w:qFormat/>
    <w:rsid w:val="004172B2"/>
    <w:rPr>
      <w:rFonts w:ascii="OpenSymbol" w:eastAsia="OpenSymbol" w:hAnsi="OpenSymbol" w:cs="OpenSymbol"/>
    </w:rPr>
  </w:style>
  <w:style w:type="character" w:customStyle="1" w:styleId="a6">
    <w:name w:val="Виділення жирним"/>
    <w:qFormat/>
    <w:rsid w:val="004172B2"/>
    <w:rPr>
      <w:b/>
      <w:bCs/>
    </w:rPr>
  </w:style>
  <w:style w:type="character" w:styleId="a7">
    <w:name w:val="Hyperlink"/>
    <w:rsid w:val="004172B2"/>
    <w:rPr>
      <w:color w:val="000080"/>
      <w:u w:val="single"/>
    </w:rPr>
  </w:style>
  <w:style w:type="character" w:styleId="a8">
    <w:name w:val="Emphasis"/>
    <w:qFormat/>
    <w:rsid w:val="004172B2"/>
    <w:rPr>
      <w:i/>
      <w:iCs/>
    </w:rPr>
  </w:style>
  <w:style w:type="paragraph" w:customStyle="1" w:styleId="a0">
    <w:name w:val="Заголовок"/>
    <w:basedOn w:val="a"/>
    <w:next w:val="a1"/>
    <w:qFormat/>
    <w:rsid w:val="004172B2"/>
    <w:pPr>
      <w:keepNext/>
      <w:spacing w:before="240" w:after="120"/>
    </w:pPr>
    <w:rPr>
      <w:rFonts w:ascii="Liberation Sans" w:eastAsia="Microsoft YaHei" w:hAnsi="Liberation Sans"/>
      <w:sz w:val="28"/>
      <w:szCs w:val="28"/>
    </w:rPr>
  </w:style>
  <w:style w:type="paragraph" w:styleId="a1">
    <w:name w:val="Body Text"/>
    <w:basedOn w:val="a"/>
    <w:rsid w:val="004172B2"/>
    <w:pPr>
      <w:spacing w:after="140" w:line="276" w:lineRule="auto"/>
    </w:pPr>
  </w:style>
  <w:style w:type="paragraph" w:styleId="a9">
    <w:name w:val="List"/>
    <w:basedOn w:val="a1"/>
    <w:rsid w:val="004172B2"/>
  </w:style>
  <w:style w:type="paragraph" w:styleId="aa">
    <w:name w:val="caption"/>
    <w:basedOn w:val="a"/>
    <w:qFormat/>
    <w:rsid w:val="004172B2"/>
    <w:pPr>
      <w:suppressLineNumbers/>
      <w:spacing w:before="120" w:after="120"/>
    </w:pPr>
    <w:rPr>
      <w:i/>
      <w:iCs/>
    </w:rPr>
  </w:style>
  <w:style w:type="paragraph" w:customStyle="1" w:styleId="ab">
    <w:name w:val="Покажчик"/>
    <w:basedOn w:val="a"/>
    <w:qFormat/>
    <w:rsid w:val="004172B2"/>
    <w:pPr>
      <w:suppressLineNumbers/>
    </w:pPr>
  </w:style>
  <w:style w:type="paragraph" w:customStyle="1" w:styleId="ac">
    <w:name w:val="Вміст таблиці"/>
    <w:basedOn w:val="a"/>
    <w:qFormat/>
    <w:rsid w:val="004172B2"/>
    <w:pPr>
      <w:suppressLineNumbers/>
    </w:pPr>
  </w:style>
  <w:style w:type="paragraph" w:customStyle="1" w:styleId="ad">
    <w:name w:val="Заголовок таблиці"/>
    <w:basedOn w:val="ac"/>
    <w:qFormat/>
    <w:rsid w:val="004172B2"/>
    <w:pPr>
      <w:jc w:val="center"/>
    </w:pPr>
    <w:rPr>
      <w:b/>
      <w:bCs/>
    </w:rPr>
  </w:style>
  <w:style w:type="character" w:styleId="ae">
    <w:name w:val="Strong"/>
    <w:basedOn w:val="a2"/>
    <w:uiPriority w:val="22"/>
    <w:qFormat/>
    <w:rsid w:val="00E0789E"/>
    <w:rPr>
      <w:b/>
      <w:bCs/>
    </w:rPr>
  </w:style>
  <w:style w:type="paragraph" w:styleId="af">
    <w:name w:val="Balloon Text"/>
    <w:basedOn w:val="a"/>
    <w:link w:val="af0"/>
    <w:uiPriority w:val="99"/>
    <w:semiHidden/>
    <w:unhideWhenUsed/>
    <w:rsid w:val="009D2DA3"/>
    <w:rPr>
      <w:rFonts w:ascii="Tahoma" w:hAnsi="Tahoma" w:cs="Mangal"/>
      <w:sz w:val="16"/>
      <w:szCs w:val="14"/>
    </w:rPr>
  </w:style>
  <w:style w:type="character" w:customStyle="1" w:styleId="af0">
    <w:name w:val="Текст выноски Знак"/>
    <w:basedOn w:val="a2"/>
    <w:link w:val="af"/>
    <w:uiPriority w:val="99"/>
    <w:semiHidden/>
    <w:rsid w:val="009D2DA3"/>
    <w:rPr>
      <w:rFonts w:ascii="Tahoma" w:hAnsi="Tahoma" w:cs="Mangal"/>
      <w:sz w:val="16"/>
      <w:szCs w:val="14"/>
    </w:rPr>
  </w:style>
  <w:style w:type="paragraph" w:customStyle="1" w:styleId="isselectedend">
    <w:name w:val="isselectedend"/>
    <w:basedOn w:val="a"/>
    <w:rsid w:val="00A72788"/>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paragraph" w:customStyle="1" w:styleId="rvps2">
    <w:name w:val="rvps2"/>
    <w:basedOn w:val="a"/>
    <w:rsid w:val="00A72788"/>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styleId="af1">
    <w:name w:val="No Spacing"/>
    <w:uiPriority w:val="1"/>
    <w:qFormat/>
    <w:rsid w:val="00932A44"/>
    <w:pPr>
      <w:suppressAutoHyphens w:val="0"/>
    </w:pPr>
    <w:rPr>
      <w:rFonts w:asciiTheme="minorHAnsi" w:eastAsiaTheme="minorEastAsia" w:hAnsiTheme="minorHAnsi" w:cstheme="minorBidi"/>
      <w:kern w:val="0"/>
      <w:sz w:val="22"/>
      <w:szCs w:val="22"/>
      <w:lang w:val="ru-RU" w:eastAsia="ru-RU" w:bidi="ar-SA"/>
    </w:rPr>
  </w:style>
  <w:style w:type="paragraph" w:styleId="af2">
    <w:name w:val="Normal (Web)"/>
    <w:basedOn w:val="a"/>
    <w:uiPriority w:val="99"/>
    <w:unhideWhenUsed/>
    <w:rsid w:val="00DD7600"/>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Arial"/>
        <w:kern w:val="2"/>
        <w:sz w:val="24"/>
        <w:szCs w:val="24"/>
        <w:lang w:val="uk-UA"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2">
    <w:name w:val="heading 2"/>
    <w:basedOn w:val="a0"/>
    <w:next w:val="a1"/>
    <w:uiPriority w:val="9"/>
    <w:unhideWhenUsed/>
    <w:qFormat/>
    <w:pPr>
      <w:spacing w:before="200"/>
      <w:outlineLvl w:val="1"/>
    </w:pPr>
    <w:rPr>
      <w:rFonts w:ascii="Liberation Serif" w:eastAsia="NSimSun" w:hAnsi="Liberation Serif"/>
      <w:b/>
      <w:bCs/>
      <w:sz w:val="36"/>
      <w:szCs w:val="36"/>
    </w:rPr>
  </w:style>
  <w:style w:type="paragraph" w:styleId="3">
    <w:name w:val="heading 3"/>
    <w:basedOn w:val="a0"/>
    <w:next w:val="a1"/>
    <w:uiPriority w:val="9"/>
    <w:unhideWhenUsed/>
    <w:qFormat/>
    <w:pPr>
      <w:spacing w:before="140"/>
      <w:outlineLvl w:val="2"/>
    </w:pPr>
    <w:rPr>
      <w:rFonts w:ascii="Liberation Serif" w:eastAsia="NSimSun" w:hAnsi="Liberation Serif"/>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Маркери"/>
    <w:qFormat/>
    <w:rPr>
      <w:rFonts w:ascii="OpenSymbol" w:eastAsia="OpenSymbol" w:hAnsi="OpenSymbol" w:cs="OpenSymbol"/>
    </w:rPr>
  </w:style>
  <w:style w:type="character" w:customStyle="1" w:styleId="a6">
    <w:name w:val="Виділення жирним"/>
    <w:qFormat/>
    <w:rPr>
      <w:b/>
      <w:bCs/>
    </w:rPr>
  </w:style>
  <w:style w:type="character" w:styleId="a7">
    <w:name w:val="Hyperlink"/>
    <w:rPr>
      <w:color w:val="000080"/>
      <w:u w:val="single"/>
    </w:rPr>
  </w:style>
  <w:style w:type="character" w:styleId="a8">
    <w:name w:val="Emphasis"/>
    <w:qFormat/>
    <w:rPr>
      <w:i/>
      <w:iCs/>
    </w:rPr>
  </w:style>
  <w:style w:type="paragraph" w:customStyle="1" w:styleId="a0">
    <w:name w:val="Заголовок"/>
    <w:basedOn w:val="a"/>
    <w:next w:val="a1"/>
    <w:qFormat/>
    <w:pPr>
      <w:keepNext/>
      <w:spacing w:before="240" w:after="120"/>
    </w:pPr>
    <w:rPr>
      <w:rFonts w:ascii="Liberation Sans" w:eastAsia="Microsoft YaHei" w:hAnsi="Liberation Sans"/>
      <w:sz w:val="28"/>
      <w:szCs w:val="28"/>
    </w:rPr>
  </w:style>
  <w:style w:type="paragraph" w:styleId="a1">
    <w:name w:val="Body Text"/>
    <w:basedOn w:val="a"/>
    <w:pPr>
      <w:spacing w:after="140" w:line="276" w:lineRule="auto"/>
    </w:pPr>
  </w:style>
  <w:style w:type="paragraph" w:styleId="a9">
    <w:name w:val="List"/>
    <w:basedOn w:val="a1"/>
  </w:style>
  <w:style w:type="paragraph" w:styleId="aa">
    <w:name w:val="caption"/>
    <w:basedOn w:val="a"/>
    <w:qFormat/>
    <w:pPr>
      <w:suppressLineNumbers/>
      <w:spacing w:before="120" w:after="120"/>
    </w:pPr>
    <w:rPr>
      <w:i/>
      <w:iCs/>
    </w:rPr>
  </w:style>
  <w:style w:type="paragraph" w:customStyle="1" w:styleId="ab">
    <w:name w:val="Покажчик"/>
    <w:basedOn w:val="a"/>
    <w:qFormat/>
    <w:pPr>
      <w:suppressLineNumbers/>
    </w:pPr>
  </w:style>
  <w:style w:type="paragraph" w:customStyle="1" w:styleId="ac">
    <w:name w:val="Вміст таблиці"/>
    <w:basedOn w:val="a"/>
    <w:qFormat/>
    <w:pPr>
      <w:suppressLineNumbers/>
    </w:pPr>
  </w:style>
  <w:style w:type="paragraph" w:customStyle="1" w:styleId="ad">
    <w:name w:val="Заголовок таблиці"/>
    <w:basedOn w:val="ac"/>
    <w:qFormat/>
    <w:pPr>
      <w:jc w:val="center"/>
    </w:pPr>
    <w:rPr>
      <w:b/>
      <w:bCs/>
    </w:rPr>
  </w:style>
  <w:style w:type="character" w:styleId="ae">
    <w:name w:val="Strong"/>
    <w:basedOn w:val="a2"/>
    <w:uiPriority w:val="22"/>
    <w:qFormat/>
    <w:rsid w:val="00E0789E"/>
    <w:rPr>
      <w:b/>
      <w:bCs/>
    </w:rPr>
  </w:style>
  <w:style w:type="paragraph" w:styleId="af">
    <w:name w:val="Balloon Text"/>
    <w:basedOn w:val="a"/>
    <w:link w:val="af0"/>
    <w:uiPriority w:val="99"/>
    <w:semiHidden/>
    <w:unhideWhenUsed/>
    <w:rsid w:val="009D2DA3"/>
    <w:rPr>
      <w:rFonts w:ascii="Tahoma" w:hAnsi="Tahoma" w:cs="Mangal"/>
      <w:sz w:val="16"/>
      <w:szCs w:val="14"/>
    </w:rPr>
  </w:style>
  <w:style w:type="character" w:customStyle="1" w:styleId="af0">
    <w:name w:val="Текст выноски Знак"/>
    <w:basedOn w:val="a2"/>
    <w:link w:val="af"/>
    <w:uiPriority w:val="99"/>
    <w:semiHidden/>
    <w:rsid w:val="009D2DA3"/>
    <w:rPr>
      <w:rFonts w:ascii="Tahoma" w:hAnsi="Tahoma" w:cs="Mangal"/>
      <w:sz w:val="16"/>
      <w:szCs w:val="14"/>
    </w:rPr>
  </w:style>
  <w:style w:type="paragraph" w:customStyle="1" w:styleId="isselectedend">
    <w:name w:val="isselectedend"/>
    <w:basedOn w:val="a"/>
    <w:rsid w:val="00A72788"/>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paragraph" w:customStyle="1" w:styleId="rvps2">
    <w:name w:val="rvps2"/>
    <w:basedOn w:val="a"/>
    <w:rsid w:val="00A72788"/>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styleId="af1">
    <w:name w:val="No Spacing"/>
    <w:uiPriority w:val="1"/>
    <w:qFormat/>
    <w:rsid w:val="00932A44"/>
    <w:pPr>
      <w:suppressAutoHyphens w:val="0"/>
    </w:pPr>
    <w:rPr>
      <w:rFonts w:asciiTheme="minorHAnsi" w:eastAsiaTheme="minorEastAsia" w:hAnsiTheme="minorHAnsi" w:cstheme="minorBidi"/>
      <w:kern w:val="0"/>
      <w:sz w:val="22"/>
      <w:szCs w:val="22"/>
      <w:lang w:val="ru-RU" w:eastAsia="ru-RU" w:bidi="ar-SA"/>
    </w:rPr>
  </w:style>
  <w:style w:type="paragraph" w:styleId="af2">
    <w:name w:val="Normal (Web)"/>
    <w:basedOn w:val="a"/>
    <w:uiPriority w:val="99"/>
    <w:unhideWhenUsed/>
    <w:rsid w:val="00DD7600"/>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s>
</file>

<file path=word/webSettings.xml><?xml version="1.0" encoding="utf-8"?>
<w:webSettings xmlns:r="http://schemas.openxmlformats.org/officeDocument/2006/relationships" xmlns:w="http://schemas.openxmlformats.org/wordprocessingml/2006/main">
  <w:divs>
    <w:div w:id="240532869">
      <w:bodyDiv w:val="1"/>
      <w:marLeft w:val="0"/>
      <w:marRight w:val="0"/>
      <w:marTop w:val="0"/>
      <w:marBottom w:val="0"/>
      <w:divBdr>
        <w:top w:val="none" w:sz="0" w:space="0" w:color="auto"/>
        <w:left w:val="none" w:sz="0" w:space="0" w:color="auto"/>
        <w:bottom w:val="none" w:sz="0" w:space="0" w:color="auto"/>
        <w:right w:val="none" w:sz="0" w:space="0" w:color="auto"/>
      </w:divBdr>
      <w:divsChild>
        <w:div w:id="2127583149">
          <w:marLeft w:val="0"/>
          <w:marRight w:val="0"/>
          <w:marTop w:val="0"/>
          <w:marBottom w:val="0"/>
          <w:divBdr>
            <w:top w:val="none" w:sz="0" w:space="0" w:color="auto"/>
            <w:left w:val="none" w:sz="0" w:space="0" w:color="auto"/>
            <w:bottom w:val="none" w:sz="0" w:space="0" w:color="auto"/>
            <w:right w:val="none" w:sz="0" w:space="0" w:color="auto"/>
          </w:divBdr>
          <w:divsChild>
            <w:div w:id="1218853995">
              <w:marLeft w:val="210"/>
              <w:marRight w:val="210"/>
              <w:marTop w:val="0"/>
              <w:marBottom w:val="0"/>
              <w:divBdr>
                <w:top w:val="none" w:sz="0" w:space="0" w:color="auto"/>
                <w:left w:val="none" w:sz="0" w:space="0" w:color="auto"/>
                <w:bottom w:val="none" w:sz="0" w:space="0" w:color="auto"/>
                <w:right w:val="none" w:sz="0" w:space="0" w:color="auto"/>
              </w:divBdr>
              <w:divsChild>
                <w:div w:id="970668962">
                  <w:marLeft w:val="0"/>
                  <w:marRight w:val="0"/>
                  <w:marTop w:val="0"/>
                  <w:marBottom w:val="0"/>
                  <w:divBdr>
                    <w:top w:val="none" w:sz="0" w:space="0" w:color="auto"/>
                    <w:left w:val="none" w:sz="0" w:space="0" w:color="auto"/>
                    <w:bottom w:val="none" w:sz="0" w:space="0" w:color="auto"/>
                    <w:right w:val="none" w:sz="0" w:space="0" w:color="auto"/>
                  </w:divBdr>
                  <w:divsChild>
                    <w:div w:id="112704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0965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13</Pages>
  <Words>4392</Words>
  <Characters>25038</Characters>
  <Application>Microsoft Office Word</Application>
  <DocSecurity>0</DocSecurity>
  <Lines>208</Lines>
  <Paragraphs>58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29372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Марія Казів</dc:creator>
  <cp:lastModifiedBy>User</cp:lastModifiedBy>
  <cp:revision>27</cp:revision>
  <cp:lastPrinted>2026-10-06T12:06:00Z</cp:lastPrinted>
  <dcterms:created xsi:type="dcterms:W3CDTF">2026-10-06T07:21:00Z</dcterms:created>
  <dcterms:modified xsi:type="dcterms:W3CDTF">2026-10-06T13:34:00Z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uk-UA</dc:language>
  <cp:lastModifiedBy/>
  <dcterms:modified xsi:type="dcterms:W3CDTF">2026-07-22T14:13:15Z</dcterms:modified>
  <cp:revision>125</cp:revision>
  <dc:subject/>
  <dc:title/>
</cp:coreProperties>
</file>