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5D1A4D" w:rsidRDefault="006E5CF7" w:rsidP="002C7F34">
      <w:pPr>
        <w:tabs>
          <w:tab w:val="left" w:pos="8505"/>
        </w:tabs>
        <w:ind w:firstLine="567"/>
        <w:jc w:val="center"/>
        <w:outlineLvl w:val="0"/>
        <w:rPr>
          <w:b/>
          <w:bCs/>
          <w:sz w:val="28"/>
          <w:szCs w:val="28"/>
        </w:rPr>
      </w:pPr>
      <w:r w:rsidRPr="005D1A4D">
        <w:rPr>
          <w:b/>
          <w:bCs/>
          <w:sz w:val="28"/>
          <w:szCs w:val="28"/>
        </w:rPr>
        <w:t>Довідка</w:t>
      </w:r>
      <w:r w:rsidR="007A332A" w:rsidRPr="005D1A4D">
        <w:rPr>
          <w:b/>
          <w:bCs/>
          <w:sz w:val="28"/>
          <w:szCs w:val="28"/>
        </w:rPr>
        <w:t xml:space="preserve"> </w:t>
      </w:r>
      <w:r w:rsidR="00890897" w:rsidRPr="005D1A4D">
        <w:rPr>
          <w:b/>
          <w:bCs/>
          <w:sz w:val="28"/>
          <w:szCs w:val="28"/>
        </w:rPr>
        <w:t xml:space="preserve">про стан </w:t>
      </w:r>
      <w:r w:rsidR="00F04D8A" w:rsidRPr="005D1A4D">
        <w:rPr>
          <w:b/>
          <w:bCs/>
          <w:sz w:val="28"/>
          <w:szCs w:val="28"/>
        </w:rPr>
        <w:t>соціально-економічного</w:t>
      </w:r>
      <w:r w:rsidR="00636AA9" w:rsidRPr="005D1A4D">
        <w:rPr>
          <w:b/>
          <w:bCs/>
          <w:sz w:val="28"/>
          <w:szCs w:val="28"/>
        </w:rPr>
        <w:t xml:space="preserve"> </w:t>
      </w:r>
      <w:r w:rsidR="00890897" w:rsidRPr="005D1A4D">
        <w:rPr>
          <w:b/>
          <w:bCs/>
          <w:sz w:val="28"/>
          <w:szCs w:val="28"/>
        </w:rPr>
        <w:t>розвитку</w:t>
      </w:r>
    </w:p>
    <w:p w:rsidR="00C859D1" w:rsidRPr="005D1A4D" w:rsidRDefault="00D4778D" w:rsidP="002C7F34">
      <w:pPr>
        <w:tabs>
          <w:tab w:val="left" w:pos="8505"/>
        </w:tabs>
        <w:ind w:firstLine="567"/>
        <w:jc w:val="center"/>
        <w:outlineLvl w:val="0"/>
        <w:rPr>
          <w:b/>
          <w:bCs/>
          <w:sz w:val="28"/>
          <w:szCs w:val="28"/>
        </w:rPr>
      </w:pPr>
      <w:r w:rsidRPr="005D1A4D">
        <w:rPr>
          <w:b/>
          <w:bCs/>
          <w:sz w:val="28"/>
          <w:szCs w:val="28"/>
        </w:rPr>
        <w:t>Калуської міської територіальної громади</w:t>
      </w:r>
    </w:p>
    <w:p w:rsidR="00687B84" w:rsidRPr="005D1A4D" w:rsidRDefault="00EC2686" w:rsidP="002C7F34">
      <w:pPr>
        <w:tabs>
          <w:tab w:val="left" w:pos="8505"/>
        </w:tabs>
        <w:ind w:firstLine="567"/>
        <w:jc w:val="center"/>
        <w:outlineLvl w:val="0"/>
        <w:rPr>
          <w:b/>
          <w:bCs/>
          <w:sz w:val="28"/>
          <w:szCs w:val="28"/>
        </w:rPr>
      </w:pPr>
      <w:r w:rsidRPr="005D1A4D">
        <w:rPr>
          <w:b/>
          <w:bCs/>
          <w:sz w:val="28"/>
          <w:szCs w:val="28"/>
        </w:rPr>
        <w:t>за</w:t>
      </w:r>
      <w:r w:rsidR="00A40ECB" w:rsidRPr="005D1A4D">
        <w:rPr>
          <w:b/>
          <w:bCs/>
          <w:sz w:val="28"/>
          <w:szCs w:val="28"/>
        </w:rPr>
        <w:t xml:space="preserve"> </w:t>
      </w:r>
      <w:r w:rsidR="00FA1718" w:rsidRPr="005D1A4D">
        <w:rPr>
          <w:b/>
          <w:bCs/>
          <w:sz w:val="28"/>
          <w:szCs w:val="28"/>
        </w:rPr>
        <w:t>січень</w:t>
      </w:r>
      <w:r w:rsidR="00295F05" w:rsidRPr="005D1A4D">
        <w:rPr>
          <w:b/>
          <w:bCs/>
          <w:sz w:val="28"/>
          <w:szCs w:val="28"/>
        </w:rPr>
        <w:t>-лютий</w:t>
      </w:r>
      <w:r w:rsidR="00FA1718" w:rsidRPr="005D1A4D">
        <w:rPr>
          <w:b/>
          <w:bCs/>
          <w:sz w:val="28"/>
          <w:szCs w:val="28"/>
        </w:rPr>
        <w:t xml:space="preserve"> 2023 року</w:t>
      </w:r>
    </w:p>
    <w:p w:rsidR="00687B84" w:rsidRPr="005D1A4D" w:rsidRDefault="00687B84" w:rsidP="002C7F34">
      <w:pPr>
        <w:ind w:firstLine="567"/>
        <w:jc w:val="center"/>
        <w:outlineLvl w:val="0"/>
        <w:rPr>
          <w:b/>
          <w:sz w:val="28"/>
          <w:szCs w:val="28"/>
        </w:rPr>
      </w:pPr>
    </w:p>
    <w:p w:rsidR="00276FD7" w:rsidRPr="005D1A4D" w:rsidRDefault="00276FD7" w:rsidP="002C7F34">
      <w:pPr>
        <w:ind w:firstLine="567"/>
        <w:jc w:val="center"/>
        <w:outlineLvl w:val="0"/>
        <w:rPr>
          <w:b/>
          <w:sz w:val="28"/>
          <w:szCs w:val="28"/>
        </w:rPr>
      </w:pPr>
      <w:r w:rsidRPr="005D1A4D">
        <w:rPr>
          <w:b/>
          <w:sz w:val="28"/>
          <w:szCs w:val="28"/>
        </w:rPr>
        <w:t>Промисловість</w:t>
      </w:r>
    </w:p>
    <w:p w:rsidR="00E6496D" w:rsidRPr="005D1A4D" w:rsidRDefault="00E6496D" w:rsidP="005D1A4D">
      <w:pPr>
        <w:shd w:val="clear" w:color="auto" w:fill="FFFFFF"/>
        <w:ind w:firstLine="567"/>
        <w:jc w:val="both"/>
        <w:textAlignment w:val="baseline"/>
        <w:rPr>
          <w:sz w:val="28"/>
          <w:szCs w:val="28"/>
          <w:lang w:eastAsia="uk-UA"/>
        </w:rPr>
      </w:pPr>
      <w:r w:rsidRPr="005D1A4D">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E6496D" w:rsidRPr="005D1A4D" w:rsidRDefault="00E6496D" w:rsidP="005D1A4D">
      <w:pPr>
        <w:shd w:val="clear" w:color="auto" w:fill="FFFFFF"/>
        <w:ind w:firstLine="567"/>
        <w:jc w:val="both"/>
        <w:textAlignment w:val="baseline"/>
        <w:rPr>
          <w:sz w:val="28"/>
          <w:szCs w:val="28"/>
          <w:lang w:eastAsia="uk-UA"/>
        </w:rPr>
      </w:pPr>
      <w:r w:rsidRPr="005D1A4D">
        <w:rPr>
          <w:sz w:val="28"/>
          <w:szCs w:val="28"/>
          <w:lang w:eastAsia="uk-UA"/>
        </w:rPr>
        <w:t xml:space="preserve">Обсяг реалізованої продукції підприємствами територіальної громади до всієї реалізованої продукції по області склав </w:t>
      </w:r>
      <w:r w:rsidRPr="002C7F34">
        <w:rPr>
          <w:sz w:val="28"/>
          <w:szCs w:val="28"/>
          <w:lang w:eastAsia="uk-UA"/>
        </w:rPr>
        <w:t>11,0</w:t>
      </w:r>
      <w:r w:rsidRPr="005D1A4D">
        <w:rPr>
          <w:sz w:val="28"/>
          <w:szCs w:val="28"/>
          <w:lang w:eastAsia="uk-UA"/>
        </w:rPr>
        <w:t xml:space="preserve"> %.</w:t>
      </w:r>
    </w:p>
    <w:p w:rsidR="00E6496D" w:rsidRPr="005D1A4D" w:rsidRDefault="00E6496D" w:rsidP="005D1A4D">
      <w:pPr>
        <w:ind w:firstLine="567"/>
        <w:jc w:val="both"/>
        <w:outlineLvl w:val="0"/>
        <w:rPr>
          <w:sz w:val="28"/>
          <w:szCs w:val="28"/>
        </w:rPr>
      </w:pPr>
      <w:r w:rsidRPr="005D1A4D">
        <w:rPr>
          <w:color w:val="000000"/>
          <w:sz w:val="28"/>
          <w:szCs w:val="28"/>
        </w:rPr>
        <w:t xml:space="preserve">В 2022 році обсяг реалізованої продукції (товарів, послуг) по Калуській міській територіальній громаді </w:t>
      </w:r>
      <w:r w:rsidRPr="005D1A4D">
        <w:rPr>
          <w:b/>
          <w:color w:val="000000"/>
          <w:sz w:val="28"/>
          <w:szCs w:val="28"/>
        </w:rPr>
        <w:t xml:space="preserve"> </w:t>
      </w:r>
      <w:r w:rsidRPr="002C7F34">
        <w:rPr>
          <w:bCs/>
          <w:color w:val="000000"/>
          <w:sz w:val="28"/>
          <w:szCs w:val="28"/>
        </w:rPr>
        <w:t>склав 9,3 млрд. грн</w:t>
      </w:r>
      <w:r w:rsidRPr="005D1A4D">
        <w:rPr>
          <w:b/>
          <w:bCs/>
          <w:color w:val="000000"/>
          <w:sz w:val="28"/>
          <w:szCs w:val="28"/>
        </w:rPr>
        <w:t>.</w:t>
      </w:r>
      <w:r w:rsidRPr="005D1A4D">
        <w:rPr>
          <w:color w:val="000000"/>
          <w:sz w:val="28"/>
          <w:szCs w:val="28"/>
        </w:rPr>
        <w:t xml:space="preserve"> (2017 рік - 9,5 млрд. грн, 2018 рік - 18,9 млрд. грн, 2019 рік - 17,6 млрд. грн, 2020 рік -14,8 млрд. грн, 2021 рік -29,1 млрд. грн).</w:t>
      </w:r>
      <w:r w:rsidRPr="005D1A4D">
        <w:rPr>
          <w:sz w:val="28"/>
          <w:szCs w:val="28"/>
        </w:rPr>
        <w:t xml:space="preserve"> На одну особу наявного населення обсяг реалізованої промислової продукції становитиме </w:t>
      </w:r>
      <w:r w:rsidRPr="002C7F34">
        <w:rPr>
          <w:sz w:val="28"/>
          <w:szCs w:val="28"/>
        </w:rPr>
        <w:t>106,4</w:t>
      </w:r>
      <w:r w:rsidRPr="002C7F34">
        <w:rPr>
          <w:bCs/>
          <w:sz w:val="28"/>
          <w:szCs w:val="28"/>
        </w:rPr>
        <w:t xml:space="preserve"> тис. грн</w:t>
      </w:r>
      <w:r w:rsidRPr="002C7F34">
        <w:rPr>
          <w:sz w:val="28"/>
          <w:szCs w:val="28"/>
        </w:rPr>
        <w:t>.</w:t>
      </w:r>
      <w:r w:rsidRPr="005D1A4D">
        <w:rPr>
          <w:sz w:val="28"/>
          <w:szCs w:val="28"/>
        </w:rPr>
        <w:t xml:space="preserve"> </w:t>
      </w:r>
    </w:p>
    <w:p w:rsidR="006D6585" w:rsidRPr="005D1A4D" w:rsidRDefault="006D6585" w:rsidP="005D1A4D">
      <w:pPr>
        <w:widowControl w:val="0"/>
        <w:ind w:firstLine="709"/>
        <w:jc w:val="both"/>
        <w:rPr>
          <w:sz w:val="28"/>
          <w:szCs w:val="28"/>
          <w:lang w:eastAsia="zh-CN"/>
        </w:rPr>
      </w:pPr>
      <w:r w:rsidRPr="005D1A4D">
        <w:rPr>
          <w:sz w:val="28"/>
          <w:szCs w:val="28"/>
          <w:lang w:eastAsia="zh-CN"/>
        </w:rPr>
        <w:t xml:space="preserve">Повномасштабна війна проти України у 2022 році спричинила негативні тенденції у розвитку промисловості через низку </w:t>
      </w:r>
      <w:proofErr w:type="spellStart"/>
      <w:r w:rsidRPr="005D1A4D">
        <w:rPr>
          <w:sz w:val="28"/>
          <w:szCs w:val="28"/>
          <w:lang w:eastAsia="zh-CN"/>
        </w:rPr>
        <w:t>дестабілізаційних</w:t>
      </w:r>
      <w:proofErr w:type="spellEnd"/>
      <w:r w:rsidRPr="005D1A4D">
        <w:rPr>
          <w:sz w:val="28"/>
          <w:szCs w:val="28"/>
          <w:lang w:eastAsia="zh-CN"/>
        </w:rPr>
        <w:t xml:space="preserve"> факторів.</w:t>
      </w:r>
      <w:r w:rsidRPr="005D1A4D">
        <w:rPr>
          <w:sz w:val="28"/>
          <w:szCs w:val="28"/>
          <w:lang w:val="ru-RU" w:eastAsia="zh-CN"/>
        </w:rPr>
        <w:t xml:space="preserve"> </w:t>
      </w:r>
      <w:r w:rsidRPr="005D1A4D">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5D1A4D">
        <w:rPr>
          <w:sz w:val="28"/>
          <w:szCs w:val="28"/>
          <w:lang w:eastAsia="zh-CN"/>
        </w:rPr>
        <w:t>овнішніх ринках, наявність труд</w:t>
      </w:r>
      <w:r w:rsidRPr="005D1A4D">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5D1A4D">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5D1A4D" w:rsidRDefault="006D6585" w:rsidP="005D1A4D">
      <w:pPr>
        <w:ind w:firstLine="705"/>
        <w:jc w:val="both"/>
        <w:rPr>
          <w:color w:val="000000"/>
          <w:sz w:val="28"/>
          <w:szCs w:val="28"/>
          <w:lang w:eastAsia="uk-UA"/>
        </w:rPr>
      </w:pPr>
      <w:r w:rsidRPr="005D1A4D">
        <w:rPr>
          <w:sz w:val="28"/>
          <w:szCs w:val="28"/>
        </w:rPr>
        <w:t>Ряд підприємств зупинили або частково зупинили виробництво. Зокрема, з  24 лютого 2022 року найбільше промислове підприємство громади - ТОВ «Карпатнафтохім» зупин</w:t>
      </w:r>
      <w:r w:rsidR="004F17DB" w:rsidRPr="005D1A4D">
        <w:rPr>
          <w:sz w:val="28"/>
          <w:szCs w:val="28"/>
        </w:rPr>
        <w:t>и</w:t>
      </w:r>
      <w:r w:rsidRPr="005D1A4D">
        <w:rPr>
          <w:sz w:val="28"/>
          <w:szCs w:val="28"/>
        </w:rPr>
        <w:t>ло виробничу діяльність. Виробництво працює лише в режимі підтримки умов зберігання залишків сировини та продукції. Працюють тільки допоміжні цехи щодо очищення стоків, води і каналізації.</w:t>
      </w:r>
      <w:r w:rsidRPr="005D1A4D">
        <w:rPr>
          <w:color w:val="000000"/>
          <w:sz w:val="28"/>
          <w:szCs w:val="28"/>
          <w:lang w:eastAsia="uk-UA"/>
        </w:rPr>
        <w:t xml:space="preserve"> Деякі промислові підприємства через введення комендантської години зменшили кількість робочих змін на підприємствах, інші  в робочому процесі залучали менше працівників, тобто не працювали на повну потужність. Окремі працівники перебували у відпустці без збереження заробітної плати, частину людей перевели на дистанційну форму роботи.</w:t>
      </w:r>
    </w:p>
    <w:p w:rsidR="006D6585" w:rsidRPr="005D1A4D" w:rsidRDefault="00EC7464" w:rsidP="005D1A4D">
      <w:pPr>
        <w:ind w:firstLine="567"/>
        <w:jc w:val="both"/>
        <w:outlineLvl w:val="0"/>
        <w:rPr>
          <w:sz w:val="28"/>
          <w:szCs w:val="28"/>
          <w:lang w:eastAsia="uk-UA"/>
        </w:rPr>
      </w:pPr>
      <w:r w:rsidRPr="005D1A4D">
        <w:rPr>
          <w:sz w:val="28"/>
          <w:szCs w:val="28"/>
          <w:lang w:eastAsia="zh-CN"/>
        </w:rPr>
        <w:t>Однак, попри всі труд</w:t>
      </w:r>
      <w:r w:rsidR="006D6585" w:rsidRPr="005D1A4D">
        <w:rPr>
          <w:sz w:val="28"/>
          <w:szCs w:val="28"/>
          <w:lang w:eastAsia="zh-CN"/>
        </w:rPr>
        <w:t>нощі</w:t>
      </w:r>
      <w:r w:rsidR="006D6585" w:rsidRPr="005D1A4D">
        <w:rPr>
          <w:sz w:val="28"/>
          <w:szCs w:val="28"/>
          <w:lang w:val="ru-RU" w:eastAsia="zh-CN"/>
        </w:rPr>
        <w:t>,</w:t>
      </w:r>
      <w:r w:rsidR="006D6585" w:rsidRPr="005D1A4D">
        <w:rPr>
          <w:sz w:val="28"/>
          <w:szCs w:val="28"/>
          <w:lang w:eastAsia="zh-CN"/>
        </w:rPr>
        <w:t xml:space="preserve">  промисловими підприємствами вживаються заходи з адаптації роботи в умовах воєнного часу. </w:t>
      </w:r>
      <w:r w:rsidR="006D6585" w:rsidRPr="005D1A4D">
        <w:rPr>
          <w:sz w:val="28"/>
          <w:szCs w:val="28"/>
        </w:rPr>
        <w:t>Окре</w:t>
      </w:r>
      <w:r w:rsidR="00865DA3" w:rsidRPr="005D1A4D">
        <w:rPr>
          <w:sz w:val="28"/>
          <w:szCs w:val="28"/>
        </w:rPr>
        <w:t>мі підприємства за підсумк</w:t>
      </w:r>
      <w:r w:rsidR="00002F88" w:rsidRPr="005D1A4D">
        <w:rPr>
          <w:sz w:val="28"/>
          <w:szCs w:val="28"/>
        </w:rPr>
        <w:t>ами</w:t>
      </w:r>
      <w:r w:rsidR="006D6585" w:rsidRPr="005D1A4D">
        <w:rPr>
          <w:sz w:val="28"/>
          <w:szCs w:val="28"/>
        </w:rPr>
        <w:t xml:space="preserve"> 2022 року зуміли збільшити обсяги реалізованої продукції відносно відповідного періоду минулого року, а саме: </w:t>
      </w:r>
      <w:r w:rsidR="000D76F0" w:rsidRPr="005D1A4D">
        <w:rPr>
          <w:sz w:val="28"/>
          <w:szCs w:val="28"/>
        </w:rPr>
        <w:t>ПрАТ «Калуський завод будівельних машин», ДП «Дослідно-експериментальний завод ІХП НАНУ», ТОВ «Калуський комбінат хлібопродуктів», ТОВ «</w:t>
      </w:r>
      <w:proofErr w:type="spellStart"/>
      <w:r w:rsidR="000D76F0" w:rsidRPr="005D1A4D">
        <w:rPr>
          <w:sz w:val="28"/>
          <w:szCs w:val="28"/>
        </w:rPr>
        <w:t>Кахелина</w:t>
      </w:r>
      <w:proofErr w:type="spellEnd"/>
      <w:r w:rsidR="000D76F0" w:rsidRPr="005D1A4D">
        <w:rPr>
          <w:sz w:val="28"/>
          <w:szCs w:val="28"/>
        </w:rPr>
        <w:t>».</w:t>
      </w:r>
      <w:r w:rsidR="006D6585" w:rsidRPr="005D1A4D">
        <w:rPr>
          <w:sz w:val="28"/>
          <w:szCs w:val="28"/>
          <w:lang w:eastAsia="uk-UA"/>
        </w:rPr>
        <w:t xml:space="preserve">      </w:t>
      </w:r>
    </w:p>
    <w:p w:rsidR="00276FD7" w:rsidRPr="005D1A4D"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5D1A4D" w:rsidRDefault="00D62AC4" w:rsidP="002C7F34">
      <w:pPr>
        <w:pStyle w:val="xfmc1"/>
        <w:shd w:val="clear" w:color="auto" w:fill="FFFFFF"/>
        <w:spacing w:before="0" w:beforeAutospacing="0" w:after="0" w:afterAutospacing="0"/>
        <w:ind w:firstLine="567"/>
        <w:jc w:val="center"/>
        <w:rPr>
          <w:b/>
          <w:sz w:val="28"/>
          <w:szCs w:val="28"/>
          <w:lang w:val="uk-UA"/>
        </w:rPr>
      </w:pPr>
      <w:r w:rsidRPr="005D1A4D">
        <w:rPr>
          <w:b/>
          <w:sz w:val="28"/>
          <w:szCs w:val="28"/>
          <w:lang w:val="uk-UA"/>
        </w:rPr>
        <w:t>С</w:t>
      </w:r>
      <w:r w:rsidR="00AF31FC" w:rsidRPr="005D1A4D">
        <w:rPr>
          <w:b/>
          <w:sz w:val="28"/>
          <w:szCs w:val="28"/>
          <w:lang w:val="uk-UA"/>
        </w:rPr>
        <w:t>тан розрахунків із заробітної плати, пенсій</w:t>
      </w:r>
    </w:p>
    <w:p w:rsidR="006E48ED" w:rsidRPr="005D1A4D" w:rsidRDefault="009A2FE0" w:rsidP="002C7F34">
      <w:pPr>
        <w:pStyle w:val="xfmc1"/>
        <w:shd w:val="clear" w:color="auto" w:fill="FFFFFF"/>
        <w:spacing w:before="0" w:beforeAutospacing="0" w:after="0" w:afterAutospacing="0"/>
        <w:ind w:firstLine="567"/>
        <w:jc w:val="center"/>
        <w:rPr>
          <w:b/>
          <w:bCs/>
          <w:sz w:val="28"/>
          <w:szCs w:val="28"/>
          <w:lang w:val="uk-UA"/>
        </w:rPr>
      </w:pPr>
      <w:r w:rsidRPr="005D1A4D">
        <w:rPr>
          <w:b/>
          <w:bCs/>
          <w:sz w:val="28"/>
          <w:szCs w:val="28"/>
          <w:lang w:val="uk-UA"/>
        </w:rPr>
        <w:t xml:space="preserve">та  по </w:t>
      </w:r>
      <w:proofErr w:type="spellStart"/>
      <w:r w:rsidRPr="005D1A4D">
        <w:rPr>
          <w:b/>
          <w:bCs/>
          <w:sz w:val="28"/>
          <w:szCs w:val="28"/>
          <w:lang w:val="uk-UA"/>
        </w:rPr>
        <w:t>платежах</w:t>
      </w:r>
      <w:proofErr w:type="spellEnd"/>
      <w:r w:rsidRPr="005D1A4D">
        <w:rPr>
          <w:b/>
          <w:bCs/>
          <w:sz w:val="28"/>
          <w:szCs w:val="28"/>
          <w:lang w:val="uk-UA"/>
        </w:rPr>
        <w:t xml:space="preserve"> до бюджетів</w:t>
      </w:r>
    </w:p>
    <w:p w:rsidR="00F87A5C" w:rsidRPr="005D1A4D"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5D1A4D" w:rsidRDefault="00A91BC9" w:rsidP="005D1A4D">
      <w:pPr>
        <w:ind w:firstLine="567"/>
        <w:jc w:val="both"/>
        <w:rPr>
          <w:bCs/>
          <w:sz w:val="28"/>
          <w:szCs w:val="28"/>
        </w:rPr>
      </w:pPr>
      <w:r w:rsidRPr="005D1A4D">
        <w:rPr>
          <w:bCs/>
          <w:sz w:val="28"/>
          <w:szCs w:val="28"/>
        </w:rPr>
        <w:t>З</w:t>
      </w:r>
      <w:r w:rsidR="00CF5582" w:rsidRPr="005D1A4D">
        <w:rPr>
          <w:bCs/>
          <w:sz w:val="28"/>
          <w:szCs w:val="28"/>
        </w:rPr>
        <w:t>аборгованість з виплати заробітної плати</w:t>
      </w:r>
      <w:r w:rsidR="00D476B2" w:rsidRPr="005D1A4D">
        <w:rPr>
          <w:bCs/>
          <w:sz w:val="28"/>
          <w:szCs w:val="28"/>
        </w:rPr>
        <w:t xml:space="preserve"> по </w:t>
      </w:r>
      <w:r w:rsidR="00EC6039" w:rsidRPr="005D1A4D">
        <w:rPr>
          <w:bCs/>
          <w:sz w:val="28"/>
          <w:szCs w:val="28"/>
        </w:rPr>
        <w:t>Калуській міській територіальній громаді</w:t>
      </w:r>
      <w:r w:rsidR="00D06FC9" w:rsidRPr="005D1A4D">
        <w:rPr>
          <w:bCs/>
          <w:sz w:val="28"/>
          <w:szCs w:val="28"/>
        </w:rPr>
        <w:t xml:space="preserve"> станом на 01.</w:t>
      </w:r>
      <w:r w:rsidR="00614B12" w:rsidRPr="005D1A4D">
        <w:rPr>
          <w:bCs/>
          <w:sz w:val="28"/>
          <w:szCs w:val="28"/>
        </w:rPr>
        <w:t>03</w:t>
      </w:r>
      <w:r w:rsidR="00F560B4" w:rsidRPr="005D1A4D">
        <w:rPr>
          <w:bCs/>
          <w:sz w:val="28"/>
          <w:szCs w:val="28"/>
        </w:rPr>
        <w:t>.2023</w:t>
      </w:r>
      <w:r w:rsidR="002722E1" w:rsidRPr="005D1A4D">
        <w:rPr>
          <w:bCs/>
          <w:sz w:val="28"/>
          <w:szCs w:val="28"/>
        </w:rPr>
        <w:t xml:space="preserve"> року</w:t>
      </w:r>
      <w:r w:rsidR="00CF5582" w:rsidRPr="005D1A4D">
        <w:rPr>
          <w:bCs/>
          <w:sz w:val="28"/>
          <w:szCs w:val="28"/>
        </w:rPr>
        <w:t xml:space="preserve"> </w:t>
      </w:r>
      <w:r w:rsidR="00EC7464" w:rsidRPr="005D1A4D">
        <w:rPr>
          <w:bCs/>
          <w:sz w:val="28"/>
          <w:szCs w:val="28"/>
        </w:rPr>
        <w:t>склала</w:t>
      </w:r>
      <w:r w:rsidR="00614B12" w:rsidRPr="005D1A4D">
        <w:rPr>
          <w:bCs/>
          <w:sz w:val="28"/>
          <w:szCs w:val="28"/>
        </w:rPr>
        <w:t xml:space="preserve"> 41816,3</w:t>
      </w:r>
      <w:r w:rsidR="007F377A" w:rsidRPr="005D1A4D">
        <w:rPr>
          <w:bCs/>
          <w:sz w:val="28"/>
          <w:szCs w:val="28"/>
        </w:rPr>
        <w:t xml:space="preserve"> </w:t>
      </w:r>
      <w:r w:rsidR="00CF5582" w:rsidRPr="005D1A4D">
        <w:rPr>
          <w:bCs/>
          <w:sz w:val="28"/>
          <w:szCs w:val="28"/>
        </w:rPr>
        <w:t>тис. грн</w:t>
      </w:r>
      <w:r w:rsidR="007205B9" w:rsidRPr="005D1A4D">
        <w:rPr>
          <w:bCs/>
          <w:sz w:val="28"/>
          <w:szCs w:val="28"/>
        </w:rPr>
        <w:t>.</w:t>
      </w:r>
    </w:p>
    <w:p w:rsidR="00FE07DB" w:rsidRPr="005D1A4D" w:rsidRDefault="00FE07DB" w:rsidP="005D1A4D">
      <w:pPr>
        <w:ind w:firstLine="567"/>
        <w:jc w:val="both"/>
        <w:rPr>
          <w:sz w:val="28"/>
          <w:szCs w:val="28"/>
        </w:rPr>
      </w:pPr>
      <w:r w:rsidRPr="005D1A4D">
        <w:rPr>
          <w:sz w:val="28"/>
          <w:szCs w:val="28"/>
        </w:rPr>
        <w:lastRenderedPageBreak/>
        <w:t xml:space="preserve">Вживались заходи спрямовані на погашення </w:t>
      </w:r>
      <w:r w:rsidR="00123678" w:rsidRPr="005D1A4D">
        <w:rPr>
          <w:sz w:val="28"/>
          <w:szCs w:val="28"/>
        </w:rPr>
        <w:t xml:space="preserve">заборгованості за </w:t>
      </w:r>
      <w:proofErr w:type="spellStart"/>
      <w:r w:rsidR="00123678" w:rsidRPr="005D1A4D">
        <w:rPr>
          <w:sz w:val="28"/>
          <w:szCs w:val="28"/>
        </w:rPr>
        <w:t>платежами</w:t>
      </w:r>
      <w:proofErr w:type="spellEnd"/>
      <w:r w:rsidR="00123678" w:rsidRPr="005D1A4D">
        <w:rPr>
          <w:sz w:val="28"/>
          <w:szCs w:val="28"/>
        </w:rPr>
        <w:t xml:space="preserve"> до П</w:t>
      </w:r>
      <w:r w:rsidRPr="005D1A4D">
        <w:rPr>
          <w:sz w:val="28"/>
          <w:szCs w:val="28"/>
        </w:rPr>
        <w:t>енсійного фонду</w:t>
      </w:r>
      <w:r w:rsidR="00123678" w:rsidRPr="005D1A4D">
        <w:rPr>
          <w:sz w:val="28"/>
          <w:szCs w:val="28"/>
        </w:rPr>
        <w:t xml:space="preserve"> України в області</w:t>
      </w:r>
      <w:r w:rsidRPr="005D1A4D">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5D1A4D" w:rsidRDefault="00134492" w:rsidP="005D1A4D">
      <w:pPr>
        <w:ind w:firstLine="567"/>
        <w:jc w:val="both"/>
        <w:rPr>
          <w:sz w:val="28"/>
          <w:szCs w:val="28"/>
        </w:rPr>
      </w:pPr>
      <w:r w:rsidRPr="005D1A4D">
        <w:rPr>
          <w:iCs/>
          <w:sz w:val="28"/>
          <w:szCs w:val="28"/>
        </w:rPr>
        <w:t>На 01.</w:t>
      </w:r>
      <w:r w:rsidR="003C6E6C" w:rsidRPr="005D1A4D">
        <w:rPr>
          <w:iCs/>
          <w:sz w:val="28"/>
          <w:szCs w:val="28"/>
        </w:rPr>
        <w:t>03</w:t>
      </w:r>
      <w:r w:rsidR="00B5082D" w:rsidRPr="005D1A4D">
        <w:rPr>
          <w:iCs/>
          <w:sz w:val="28"/>
          <w:szCs w:val="28"/>
        </w:rPr>
        <w:t>.2023</w:t>
      </w:r>
      <w:r w:rsidR="00FE07DB" w:rsidRPr="005D1A4D">
        <w:rPr>
          <w:iCs/>
          <w:sz w:val="28"/>
          <w:szCs w:val="28"/>
        </w:rPr>
        <w:t xml:space="preserve"> року на виконанні в органах ДВС перебувало виконавчих документів на суму </w:t>
      </w:r>
      <w:r w:rsidR="00A95B48" w:rsidRPr="005D1A4D">
        <w:rPr>
          <w:iCs/>
          <w:sz w:val="28"/>
          <w:szCs w:val="28"/>
        </w:rPr>
        <w:t>269,5</w:t>
      </w:r>
      <w:r w:rsidR="00FE07DB" w:rsidRPr="005D1A4D">
        <w:rPr>
          <w:iCs/>
          <w:sz w:val="28"/>
          <w:szCs w:val="28"/>
        </w:rPr>
        <w:t xml:space="preserve"> млн. грн., на розгляді в судах - на суму </w:t>
      </w:r>
      <w:r w:rsidR="00A95B48" w:rsidRPr="005D1A4D">
        <w:rPr>
          <w:iCs/>
          <w:sz w:val="28"/>
          <w:szCs w:val="28"/>
        </w:rPr>
        <w:t>31,1</w:t>
      </w:r>
      <w:r w:rsidR="00FE07DB" w:rsidRPr="005D1A4D">
        <w:rPr>
          <w:iCs/>
          <w:sz w:val="28"/>
          <w:szCs w:val="28"/>
        </w:rPr>
        <w:t xml:space="preserve"> млн. грн.</w:t>
      </w:r>
    </w:p>
    <w:p w:rsidR="00FE07DB" w:rsidRPr="005D1A4D" w:rsidRDefault="00FE07DB" w:rsidP="005D1A4D">
      <w:pPr>
        <w:ind w:firstLine="567"/>
        <w:jc w:val="both"/>
        <w:rPr>
          <w:sz w:val="28"/>
          <w:szCs w:val="28"/>
          <w:shd w:val="clear" w:color="auto" w:fill="FFFFFF"/>
        </w:rPr>
      </w:pPr>
      <w:r w:rsidRPr="005D1A4D">
        <w:rPr>
          <w:sz w:val="28"/>
          <w:szCs w:val="28"/>
        </w:rPr>
        <w:t>Загальна заборгованість платників Калусько</w:t>
      </w:r>
      <w:r w:rsidR="00A91BC9" w:rsidRPr="005D1A4D">
        <w:rPr>
          <w:sz w:val="28"/>
          <w:szCs w:val="28"/>
        </w:rPr>
        <w:t>ї</w:t>
      </w:r>
      <w:r w:rsidRPr="005D1A4D">
        <w:rPr>
          <w:sz w:val="28"/>
          <w:szCs w:val="28"/>
        </w:rPr>
        <w:t xml:space="preserve"> місько</w:t>
      </w:r>
      <w:r w:rsidR="00A91BC9" w:rsidRPr="005D1A4D">
        <w:rPr>
          <w:sz w:val="28"/>
          <w:szCs w:val="28"/>
        </w:rPr>
        <w:t>ї</w:t>
      </w:r>
      <w:r w:rsidRPr="005D1A4D">
        <w:rPr>
          <w:sz w:val="28"/>
          <w:szCs w:val="28"/>
        </w:rPr>
        <w:t xml:space="preserve"> ТГ до бюджету Пенсійного фонду в області </w:t>
      </w:r>
      <w:r w:rsidRPr="005D1A4D">
        <w:rPr>
          <w:sz w:val="28"/>
          <w:szCs w:val="28"/>
          <w:shd w:val="clear" w:color="auto" w:fill="FFFFFF"/>
        </w:rPr>
        <w:t xml:space="preserve">становила </w:t>
      </w:r>
      <w:r w:rsidR="00A95B48" w:rsidRPr="005D1A4D">
        <w:rPr>
          <w:sz w:val="28"/>
          <w:szCs w:val="28"/>
          <w:shd w:val="clear" w:color="auto" w:fill="FFFFFF"/>
        </w:rPr>
        <w:t>326</w:t>
      </w:r>
      <w:r w:rsidR="00162D7A" w:rsidRPr="005D1A4D">
        <w:rPr>
          <w:sz w:val="28"/>
          <w:szCs w:val="28"/>
          <w:shd w:val="clear" w:color="auto" w:fill="FFFFFF"/>
        </w:rPr>
        <w:t>,2</w:t>
      </w:r>
      <w:r w:rsidRPr="005D1A4D">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A95B48" w:rsidRPr="005D1A4D">
        <w:rPr>
          <w:sz w:val="28"/>
          <w:szCs w:val="28"/>
          <w:shd w:val="clear" w:color="auto" w:fill="FFFFFF"/>
        </w:rPr>
        <w:t>321</w:t>
      </w:r>
      <w:r w:rsidR="00162D7A" w:rsidRPr="005D1A4D">
        <w:rPr>
          <w:sz w:val="28"/>
          <w:szCs w:val="28"/>
          <w:shd w:val="clear" w:color="auto" w:fill="FFFFFF"/>
        </w:rPr>
        <w:t xml:space="preserve">,7 </w:t>
      </w:r>
      <w:r w:rsidRPr="005D1A4D">
        <w:rPr>
          <w:sz w:val="28"/>
          <w:szCs w:val="28"/>
          <w:shd w:val="clear" w:color="auto" w:fill="FFFFFF"/>
        </w:rPr>
        <w:t xml:space="preserve">млн. грн.   </w:t>
      </w:r>
    </w:p>
    <w:p w:rsidR="00FE07DB" w:rsidRPr="005D1A4D" w:rsidRDefault="009F54D8" w:rsidP="005D1A4D">
      <w:pPr>
        <w:ind w:firstLine="567"/>
        <w:jc w:val="both"/>
        <w:rPr>
          <w:sz w:val="28"/>
          <w:szCs w:val="28"/>
          <w:shd w:val="clear" w:color="auto" w:fill="FFFFFF"/>
        </w:rPr>
      </w:pPr>
      <w:r w:rsidRPr="005D1A4D">
        <w:rPr>
          <w:sz w:val="28"/>
          <w:szCs w:val="28"/>
          <w:shd w:val="clear" w:color="auto" w:fill="FFFFFF"/>
        </w:rPr>
        <w:t xml:space="preserve">Борг підприємства-банкрута </w:t>
      </w:r>
      <w:r w:rsidR="00FE07DB" w:rsidRPr="005D1A4D">
        <w:rPr>
          <w:sz w:val="28"/>
          <w:szCs w:val="28"/>
          <w:shd w:val="clear" w:color="auto" w:fill="FFFFFF"/>
        </w:rPr>
        <w:t>ДП</w:t>
      </w:r>
      <w:r w:rsidR="00FB70D4" w:rsidRPr="005D1A4D">
        <w:rPr>
          <w:sz w:val="28"/>
          <w:szCs w:val="28"/>
          <w:shd w:val="clear" w:color="auto" w:fill="FFFFFF"/>
        </w:rPr>
        <w:t xml:space="preserve"> «Калійний завод» ВАТ «</w:t>
      </w:r>
      <w:proofErr w:type="spellStart"/>
      <w:r w:rsidR="00FB70D4" w:rsidRPr="005D1A4D">
        <w:rPr>
          <w:sz w:val="28"/>
          <w:szCs w:val="28"/>
          <w:shd w:val="clear" w:color="auto" w:fill="FFFFFF"/>
        </w:rPr>
        <w:t>Оріана</w:t>
      </w:r>
      <w:proofErr w:type="spellEnd"/>
      <w:r w:rsidR="00FB70D4" w:rsidRPr="005D1A4D">
        <w:rPr>
          <w:sz w:val="28"/>
          <w:szCs w:val="28"/>
          <w:shd w:val="clear" w:color="auto" w:fill="FFFFFF"/>
        </w:rPr>
        <w:t xml:space="preserve">» </w:t>
      </w:r>
      <w:r w:rsidR="00162D7A" w:rsidRPr="005D1A4D">
        <w:rPr>
          <w:sz w:val="28"/>
          <w:szCs w:val="28"/>
          <w:shd w:val="clear" w:color="auto" w:fill="FFFFFF"/>
        </w:rPr>
        <w:t>становив 21,7</w:t>
      </w:r>
      <w:r w:rsidR="00E45675" w:rsidRPr="005D1A4D">
        <w:rPr>
          <w:sz w:val="28"/>
          <w:szCs w:val="28"/>
          <w:shd w:val="clear" w:color="auto" w:fill="FFFFFF"/>
        </w:rPr>
        <w:t xml:space="preserve"> млн. грн. або 6</w:t>
      </w:r>
      <w:r w:rsidR="00FE07DB" w:rsidRPr="005D1A4D">
        <w:rPr>
          <w:sz w:val="28"/>
          <w:szCs w:val="28"/>
          <w:shd w:val="clear" w:color="auto" w:fill="FFFFFF"/>
        </w:rPr>
        <w:t>,</w:t>
      </w:r>
      <w:r w:rsidR="00162D7A" w:rsidRPr="005D1A4D">
        <w:rPr>
          <w:sz w:val="28"/>
          <w:szCs w:val="28"/>
          <w:shd w:val="clear" w:color="auto" w:fill="FFFFFF"/>
        </w:rPr>
        <w:t>7</w:t>
      </w:r>
      <w:r w:rsidRPr="005D1A4D">
        <w:rPr>
          <w:sz w:val="28"/>
          <w:szCs w:val="28"/>
          <w:shd w:val="clear" w:color="auto" w:fill="FFFFFF"/>
        </w:rPr>
        <w:t xml:space="preserve"> </w:t>
      </w:r>
      <w:r w:rsidR="00FE07DB" w:rsidRPr="005D1A4D">
        <w:rPr>
          <w:sz w:val="28"/>
          <w:szCs w:val="28"/>
          <w:shd w:val="clear" w:color="auto" w:fill="FFFFFF"/>
        </w:rPr>
        <w:t xml:space="preserve">% від загальної суми заборгованості. </w:t>
      </w:r>
    </w:p>
    <w:p w:rsidR="00FE07DB" w:rsidRPr="005D1A4D" w:rsidRDefault="00FE07DB" w:rsidP="005D1A4D">
      <w:pPr>
        <w:ind w:firstLine="567"/>
        <w:jc w:val="both"/>
        <w:rPr>
          <w:sz w:val="28"/>
          <w:szCs w:val="28"/>
          <w:shd w:val="clear" w:color="auto" w:fill="FFFFFF"/>
        </w:rPr>
      </w:pPr>
      <w:r w:rsidRPr="005D1A4D">
        <w:rPr>
          <w:sz w:val="28"/>
          <w:szCs w:val="28"/>
          <w:shd w:val="clear" w:color="auto" w:fill="FFFFFF"/>
        </w:rPr>
        <w:t>Борг економічно-ак</w:t>
      </w:r>
      <w:r w:rsidR="00772246" w:rsidRPr="005D1A4D">
        <w:rPr>
          <w:sz w:val="28"/>
          <w:szCs w:val="28"/>
          <w:shd w:val="clear" w:color="auto" w:fill="FFFFFF"/>
        </w:rPr>
        <w:t>тивних платників</w:t>
      </w:r>
      <w:r w:rsidR="00A50BAE" w:rsidRPr="005D1A4D">
        <w:rPr>
          <w:sz w:val="28"/>
          <w:szCs w:val="28"/>
          <w:shd w:val="clear" w:color="auto" w:fill="FFFFFF"/>
        </w:rPr>
        <w:t xml:space="preserve"> протягом </w:t>
      </w:r>
      <w:r w:rsidR="00162D7A" w:rsidRPr="005D1A4D">
        <w:rPr>
          <w:sz w:val="28"/>
          <w:szCs w:val="28"/>
          <w:shd w:val="clear" w:color="auto" w:fill="FFFFFF"/>
        </w:rPr>
        <w:t xml:space="preserve"> січня</w:t>
      </w:r>
      <w:r w:rsidR="00A95B48" w:rsidRPr="005D1A4D">
        <w:rPr>
          <w:sz w:val="28"/>
          <w:szCs w:val="28"/>
          <w:shd w:val="clear" w:color="auto" w:fill="FFFFFF"/>
        </w:rPr>
        <w:t>-лютого</w:t>
      </w:r>
      <w:r w:rsidR="00A50BAE" w:rsidRPr="005D1A4D">
        <w:rPr>
          <w:sz w:val="28"/>
          <w:szCs w:val="28"/>
          <w:shd w:val="clear" w:color="auto" w:fill="FFFFFF"/>
        </w:rPr>
        <w:t xml:space="preserve"> </w:t>
      </w:r>
      <w:r w:rsidR="00162D7A" w:rsidRPr="005D1A4D">
        <w:rPr>
          <w:sz w:val="28"/>
          <w:szCs w:val="28"/>
          <w:shd w:val="clear" w:color="auto" w:fill="FFFFFF"/>
        </w:rPr>
        <w:t>2023</w:t>
      </w:r>
      <w:r w:rsidR="00AC1C1E" w:rsidRPr="005D1A4D">
        <w:rPr>
          <w:sz w:val="28"/>
          <w:szCs w:val="28"/>
          <w:shd w:val="clear" w:color="auto" w:fill="FFFFFF"/>
        </w:rPr>
        <w:t xml:space="preserve"> </w:t>
      </w:r>
      <w:r w:rsidRPr="005D1A4D">
        <w:rPr>
          <w:sz w:val="28"/>
          <w:szCs w:val="28"/>
          <w:shd w:val="clear" w:color="auto" w:fill="FFFFFF"/>
        </w:rPr>
        <w:t>р.</w:t>
      </w:r>
      <w:r w:rsidR="00C56FD9" w:rsidRPr="005D1A4D">
        <w:rPr>
          <w:sz w:val="28"/>
          <w:szCs w:val="28"/>
          <w:shd w:val="clear" w:color="auto" w:fill="FFFFFF"/>
        </w:rPr>
        <w:t xml:space="preserve"> зріс</w:t>
      </w:r>
      <w:r w:rsidRPr="005D1A4D">
        <w:rPr>
          <w:sz w:val="28"/>
          <w:szCs w:val="28"/>
          <w:shd w:val="clear" w:color="auto" w:fill="FFFFFF"/>
        </w:rPr>
        <w:t xml:space="preserve"> на </w:t>
      </w:r>
      <w:r w:rsidR="00A95B48" w:rsidRPr="005D1A4D">
        <w:rPr>
          <w:sz w:val="28"/>
          <w:szCs w:val="28"/>
          <w:shd w:val="clear" w:color="auto" w:fill="FFFFFF"/>
        </w:rPr>
        <w:t>6</w:t>
      </w:r>
      <w:r w:rsidR="00162D7A" w:rsidRPr="005D1A4D">
        <w:rPr>
          <w:sz w:val="28"/>
          <w:szCs w:val="28"/>
          <w:shd w:val="clear" w:color="auto" w:fill="FFFFFF"/>
        </w:rPr>
        <w:t>,2</w:t>
      </w:r>
      <w:r w:rsidR="00C562C2" w:rsidRPr="005D1A4D">
        <w:rPr>
          <w:sz w:val="28"/>
          <w:szCs w:val="28"/>
          <w:shd w:val="clear" w:color="auto" w:fill="FFFFFF"/>
        </w:rPr>
        <w:t xml:space="preserve"> </w:t>
      </w:r>
      <w:r w:rsidRPr="005D1A4D">
        <w:rPr>
          <w:sz w:val="28"/>
          <w:szCs w:val="28"/>
          <w:shd w:val="clear" w:color="auto" w:fill="FFFFFF"/>
        </w:rPr>
        <w:t xml:space="preserve">млн. грн. і склав </w:t>
      </w:r>
      <w:r w:rsidR="00A95B48" w:rsidRPr="005D1A4D">
        <w:rPr>
          <w:sz w:val="28"/>
          <w:szCs w:val="28"/>
          <w:shd w:val="clear" w:color="auto" w:fill="FFFFFF"/>
        </w:rPr>
        <w:t>304</w:t>
      </w:r>
      <w:r w:rsidR="00162D7A" w:rsidRPr="005D1A4D">
        <w:rPr>
          <w:sz w:val="28"/>
          <w:szCs w:val="28"/>
          <w:shd w:val="clear" w:color="auto" w:fill="FFFFFF"/>
        </w:rPr>
        <w:t>,5</w:t>
      </w:r>
      <w:r w:rsidR="00C562C2" w:rsidRPr="005D1A4D">
        <w:rPr>
          <w:sz w:val="28"/>
          <w:szCs w:val="28"/>
          <w:shd w:val="clear" w:color="auto" w:fill="FFFFFF"/>
        </w:rPr>
        <w:t xml:space="preserve"> </w:t>
      </w:r>
      <w:r w:rsidRPr="005D1A4D">
        <w:rPr>
          <w:sz w:val="28"/>
          <w:szCs w:val="28"/>
          <w:shd w:val="clear" w:color="auto" w:fill="FFFFFF"/>
        </w:rPr>
        <w:t>млн. грн. або 9</w:t>
      </w:r>
      <w:r w:rsidR="001A028D" w:rsidRPr="005D1A4D">
        <w:rPr>
          <w:sz w:val="28"/>
          <w:szCs w:val="28"/>
          <w:shd w:val="clear" w:color="auto" w:fill="FFFFFF"/>
        </w:rPr>
        <w:t>3</w:t>
      </w:r>
      <w:r w:rsidR="00162D7A" w:rsidRPr="005D1A4D">
        <w:rPr>
          <w:sz w:val="28"/>
          <w:szCs w:val="28"/>
          <w:shd w:val="clear" w:color="auto" w:fill="FFFFFF"/>
        </w:rPr>
        <w:t>,3</w:t>
      </w:r>
      <w:r w:rsidRPr="005D1A4D">
        <w:rPr>
          <w:sz w:val="28"/>
          <w:szCs w:val="28"/>
          <w:shd w:val="clear" w:color="auto" w:fill="FFFFFF"/>
        </w:rPr>
        <w:t>% від загальної суми заборгованості. В цій сумі заборгованість АТ «</w:t>
      </w:r>
      <w:proofErr w:type="spellStart"/>
      <w:r w:rsidRPr="005D1A4D">
        <w:rPr>
          <w:sz w:val="28"/>
          <w:szCs w:val="28"/>
          <w:shd w:val="clear" w:color="auto" w:fill="FFFFFF"/>
        </w:rPr>
        <w:t>Оріана</w:t>
      </w:r>
      <w:proofErr w:type="spellEnd"/>
      <w:r w:rsidRPr="005D1A4D">
        <w:rPr>
          <w:sz w:val="28"/>
          <w:szCs w:val="28"/>
          <w:shd w:val="clear" w:color="auto" w:fill="FFFFFF"/>
        </w:rPr>
        <w:t xml:space="preserve">» складала </w:t>
      </w:r>
      <w:r w:rsidR="00A95B48" w:rsidRPr="005D1A4D">
        <w:rPr>
          <w:sz w:val="28"/>
          <w:szCs w:val="28"/>
          <w:shd w:val="clear" w:color="auto" w:fill="FFFFFF"/>
        </w:rPr>
        <w:t>296,5</w:t>
      </w:r>
      <w:r w:rsidRPr="005D1A4D">
        <w:rPr>
          <w:sz w:val="28"/>
          <w:szCs w:val="28"/>
          <w:shd w:val="clear" w:color="auto" w:fill="FFFFFF"/>
        </w:rPr>
        <w:t xml:space="preserve"> млн. грн., яким нарощено борг на </w:t>
      </w:r>
      <w:r w:rsidR="00A95B48" w:rsidRPr="005D1A4D">
        <w:rPr>
          <w:sz w:val="28"/>
          <w:szCs w:val="28"/>
          <w:shd w:val="clear" w:color="auto" w:fill="FFFFFF"/>
        </w:rPr>
        <w:t>4,2</w:t>
      </w:r>
      <w:r w:rsidR="00162D7A" w:rsidRPr="005D1A4D">
        <w:rPr>
          <w:sz w:val="28"/>
          <w:szCs w:val="28"/>
          <w:shd w:val="clear" w:color="auto" w:fill="FFFFFF"/>
        </w:rPr>
        <w:t xml:space="preserve"> </w:t>
      </w:r>
      <w:r w:rsidRPr="005D1A4D">
        <w:rPr>
          <w:sz w:val="28"/>
          <w:szCs w:val="28"/>
          <w:shd w:val="clear" w:color="auto" w:fill="FFFFFF"/>
        </w:rPr>
        <w:t>млн. грн., інші економічно</w:t>
      </w:r>
      <w:r w:rsidR="00CF3004" w:rsidRPr="005D1A4D">
        <w:rPr>
          <w:sz w:val="28"/>
          <w:szCs w:val="28"/>
          <w:shd w:val="clear" w:color="auto" w:fill="FFFFFF"/>
        </w:rPr>
        <w:t>-</w:t>
      </w:r>
      <w:r w:rsidR="003A0C05" w:rsidRPr="005D1A4D">
        <w:rPr>
          <w:sz w:val="28"/>
          <w:szCs w:val="28"/>
          <w:shd w:val="clear" w:color="auto" w:fill="FFFFFF"/>
        </w:rPr>
        <w:t>активні</w:t>
      </w:r>
      <w:r w:rsidR="00A95B48" w:rsidRPr="005D1A4D">
        <w:rPr>
          <w:sz w:val="28"/>
          <w:szCs w:val="28"/>
          <w:shd w:val="clear" w:color="auto" w:fill="FFFFFF"/>
        </w:rPr>
        <w:t xml:space="preserve"> платники заборгували 8,0 млн. грн. (2,6</w:t>
      </w:r>
      <w:r w:rsidRPr="005D1A4D">
        <w:rPr>
          <w:sz w:val="28"/>
          <w:szCs w:val="28"/>
          <w:shd w:val="clear" w:color="auto" w:fill="FFFFFF"/>
        </w:rPr>
        <w:t>%)</w:t>
      </w:r>
      <w:r w:rsidR="00BB31D2" w:rsidRPr="005D1A4D">
        <w:rPr>
          <w:sz w:val="28"/>
          <w:szCs w:val="28"/>
          <w:shd w:val="clear" w:color="auto" w:fill="FFFFFF"/>
        </w:rPr>
        <w:t>.</w:t>
      </w:r>
    </w:p>
    <w:p w:rsidR="00786C3E" w:rsidRPr="005D1A4D" w:rsidRDefault="00786C3E" w:rsidP="005D1A4D">
      <w:pPr>
        <w:ind w:firstLine="567"/>
        <w:jc w:val="both"/>
        <w:rPr>
          <w:sz w:val="28"/>
          <w:szCs w:val="28"/>
        </w:rPr>
      </w:pPr>
    </w:p>
    <w:p w:rsidR="00295F05" w:rsidRPr="005D1A4D" w:rsidRDefault="00295F05" w:rsidP="005D1A4D">
      <w:pPr>
        <w:shd w:val="clear" w:color="auto" w:fill="FFFFFF"/>
        <w:ind w:firstLine="708"/>
        <w:jc w:val="both"/>
        <w:rPr>
          <w:color w:val="000000"/>
          <w:sz w:val="28"/>
          <w:szCs w:val="28"/>
        </w:rPr>
      </w:pPr>
      <w:r w:rsidRPr="005D1A4D">
        <w:rPr>
          <w:color w:val="000000"/>
          <w:sz w:val="28"/>
          <w:szCs w:val="28"/>
        </w:rPr>
        <w:t>За січень–лютий 2023 року до загального фонду бюджету Калуської міської територіальної громади надійшло доходів 112 267,9 тис. грн при плані </w:t>
      </w:r>
      <w:r w:rsidR="0086506D" w:rsidRPr="005D1A4D">
        <w:rPr>
          <w:color w:val="000000"/>
          <w:sz w:val="28"/>
          <w:szCs w:val="28"/>
        </w:rPr>
        <w:t xml:space="preserve"> </w:t>
      </w:r>
      <w:r w:rsidRPr="005D1A4D">
        <w:rPr>
          <w:color w:val="000000"/>
          <w:sz w:val="28"/>
          <w:szCs w:val="28"/>
        </w:rPr>
        <w:t>112 284,9 тис. грн, або недовиконання складає 17,0 тис. грн (100%).  Перевиконання спостерігається по платі за землю 7 609,8 тис. г</w:t>
      </w:r>
      <w:r w:rsidR="0086506D" w:rsidRPr="005D1A4D">
        <w:rPr>
          <w:color w:val="000000"/>
          <w:sz w:val="28"/>
          <w:szCs w:val="28"/>
        </w:rPr>
        <w:t xml:space="preserve">рн (150,2%), акцизному податку </w:t>
      </w:r>
      <w:r w:rsidRPr="005D1A4D">
        <w:rPr>
          <w:color w:val="000000"/>
          <w:sz w:val="28"/>
          <w:szCs w:val="28"/>
        </w:rPr>
        <w:t xml:space="preserve">557,0 тис. грн (109%) та податку на нерухоме майно 425,9 тис. грн (117,3%). Поряд з тим, є недовиконання по податку на доходи фізичних осіб -7 283,7 тис. грн (89,3%) та єдиному податку -1 544,8 тис. грн (91,2%). </w:t>
      </w:r>
    </w:p>
    <w:p w:rsidR="00AF6746" w:rsidRPr="005D1A4D" w:rsidRDefault="00295F05" w:rsidP="005D1A4D">
      <w:pPr>
        <w:jc w:val="both"/>
        <w:rPr>
          <w:sz w:val="28"/>
          <w:szCs w:val="28"/>
        </w:rPr>
      </w:pPr>
      <w:r w:rsidRPr="005D1A4D">
        <w:rPr>
          <w:color w:val="000000"/>
          <w:sz w:val="28"/>
          <w:szCs w:val="28"/>
        </w:rPr>
        <w:t>         До спеціального фонду  надійшло коштів в сумі 8 952,9 тис. грн при плані 15 590,5 т</w:t>
      </w:r>
      <w:r w:rsidR="0086506D" w:rsidRPr="005D1A4D">
        <w:rPr>
          <w:color w:val="000000"/>
          <w:sz w:val="28"/>
          <w:szCs w:val="28"/>
        </w:rPr>
        <w:t xml:space="preserve">ис. грн, недовиконання складає  </w:t>
      </w:r>
      <w:r w:rsidRPr="005D1A4D">
        <w:rPr>
          <w:color w:val="000000"/>
          <w:sz w:val="28"/>
          <w:szCs w:val="28"/>
        </w:rPr>
        <w:t>6 637,6 тис. грн. (57,4%). Значну частину надходжень складали кошти від продажу землі 6 168,7 тис. грн (перевиконання складає 5 043,7 тис. грн, або 548,3%), власні надходження – 2 233,7 тис. грн, екологічний податок 550,5 тис. грн. </w:t>
      </w:r>
    </w:p>
    <w:p w:rsidR="00AF6746" w:rsidRPr="005D1A4D" w:rsidRDefault="00AF6746" w:rsidP="005D1A4D">
      <w:pPr>
        <w:jc w:val="both"/>
        <w:rPr>
          <w:sz w:val="28"/>
          <w:szCs w:val="28"/>
        </w:rPr>
      </w:pPr>
    </w:p>
    <w:p w:rsidR="006234CE" w:rsidRPr="005D1A4D" w:rsidRDefault="00C43298" w:rsidP="002C7F34">
      <w:pPr>
        <w:ind w:firstLine="567"/>
        <w:jc w:val="center"/>
        <w:rPr>
          <w:b/>
          <w:sz w:val="28"/>
          <w:szCs w:val="28"/>
        </w:rPr>
      </w:pPr>
      <w:r w:rsidRPr="005D1A4D">
        <w:rPr>
          <w:b/>
          <w:sz w:val="28"/>
          <w:szCs w:val="28"/>
        </w:rPr>
        <w:t>Соціальний захист населення</w:t>
      </w:r>
    </w:p>
    <w:p w:rsidR="00DD195E" w:rsidRPr="005D1A4D" w:rsidRDefault="00DD195E" w:rsidP="005D1A4D">
      <w:pPr>
        <w:ind w:firstLine="567"/>
        <w:jc w:val="both"/>
        <w:rPr>
          <w:b/>
          <w:sz w:val="28"/>
          <w:szCs w:val="28"/>
        </w:rPr>
      </w:pPr>
    </w:p>
    <w:p w:rsidR="007F1B29" w:rsidRPr="005D1A4D" w:rsidRDefault="007F1B29" w:rsidP="005D1A4D">
      <w:pPr>
        <w:ind w:firstLine="567"/>
        <w:jc w:val="both"/>
        <w:rPr>
          <w:sz w:val="28"/>
          <w:szCs w:val="28"/>
        </w:rPr>
      </w:pPr>
      <w:r w:rsidRPr="005D1A4D">
        <w:rPr>
          <w:sz w:val="28"/>
          <w:szCs w:val="28"/>
        </w:rPr>
        <w:t>Діяльність управління соціального захисту населен</w:t>
      </w:r>
      <w:r w:rsidR="00A37220" w:rsidRPr="005D1A4D">
        <w:rPr>
          <w:sz w:val="28"/>
          <w:szCs w:val="28"/>
        </w:rPr>
        <w:t>ня Калуської міської ради у  січні 2023 року</w:t>
      </w:r>
      <w:r w:rsidRPr="005D1A4D">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5D1A4D">
        <w:rPr>
          <w:bCs/>
          <w:sz w:val="28"/>
          <w:szCs w:val="28"/>
        </w:rPr>
        <w:t>Зокрема:</w:t>
      </w:r>
    </w:p>
    <w:p w:rsidR="00276FDC" w:rsidRPr="005D1A4D" w:rsidRDefault="007F1B29" w:rsidP="005D1A4D">
      <w:pPr>
        <w:ind w:firstLine="567"/>
        <w:jc w:val="both"/>
        <w:rPr>
          <w:sz w:val="28"/>
          <w:szCs w:val="28"/>
        </w:rPr>
      </w:pPr>
      <w:r w:rsidRPr="005D1A4D">
        <w:rPr>
          <w:bCs/>
          <w:sz w:val="28"/>
          <w:szCs w:val="28"/>
        </w:rPr>
        <w:t xml:space="preserve"> </w:t>
      </w:r>
      <w:proofErr w:type="spellStart"/>
      <w:r w:rsidRPr="005D1A4D">
        <w:rPr>
          <w:bCs/>
          <w:sz w:val="28"/>
          <w:szCs w:val="28"/>
        </w:rPr>
        <w:t>Виплачено</w:t>
      </w:r>
      <w:proofErr w:type="spellEnd"/>
      <w:r w:rsidRPr="005D1A4D">
        <w:rPr>
          <w:bCs/>
          <w:sz w:val="28"/>
          <w:szCs w:val="28"/>
        </w:rPr>
        <w:t xml:space="preserve"> за раху</w:t>
      </w:r>
      <w:r w:rsidR="00276FDC" w:rsidRPr="005D1A4D">
        <w:rPr>
          <w:bCs/>
          <w:sz w:val="28"/>
          <w:szCs w:val="28"/>
        </w:rPr>
        <w:t xml:space="preserve">нок коштів  бюджету Калуської міської територіальної громади </w:t>
      </w:r>
      <w:r w:rsidRPr="005D1A4D">
        <w:rPr>
          <w:sz w:val="28"/>
          <w:szCs w:val="28"/>
        </w:rPr>
        <w:t>одноразову грошову допомогу</w:t>
      </w:r>
      <w:r w:rsidR="00276FDC" w:rsidRPr="005D1A4D">
        <w:rPr>
          <w:sz w:val="28"/>
          <w:szCs w:val="28"/>
        </w:rPr>
        <w:t xml:space="preserve">: </w:t>
      </w:r>
    </w:p>
    <w:p w:rsidR="007F1B29" w:rsidRPr="005D1A4D" w:rsidRDefault="00276FDC" w:rsidP="005D1A4D">
      <w:pPr>
        <w:ind w:firstLine="567"/>
        <w:jc w:val="both"/>
        <w:rPr>
          <w:sz w:val="28"/>
          <w:szCs w:val="28"/>
        </w:rPr>
      </w:pPr>
      <w:r w:rsidRPr="005D1A4D">
        <w:rPr>
          <w:sz w:val="28"/>
          <w:szCs w:val="28"/>
        </w:rPr>
        <w:lastRenderedPageBreak/>
        <w:t>-</w:t>
      </w:r>
      <w:r w:rsidR="007F1B29" w:rsidRPr="005D1A4D">
        <w:rPr>
          <w:sz w:val="28"/>
          <w:szCs w:val="28"/>
        </w:rPr>
        <w:t xml:space="preserve"> на лікування </w:t>
      </w:r>
      <w:r w:rsidR="000D7799" w:rsidRPr="005D1A4D">
        <w:rPr>
          <w:bCs/>
          <w:sz w:val="28"/>
          <w:szCs w:val="28"/>
        </w:rPr>
        <w:t>18</w:t>
      </w:r>
      <w:r w:rsidR="007F1B29" w:rsidRPr="005D1A4D">
        <w:rPr>
          <w:b/>
          <w:bCs/>
          <w:sz w:val="28"/>
          <w:szCs w:val="28"/>
        </w:rPr>
        <w:t xml:space="preserve"> </w:t>
      </w:r>
      <w:proofErr w:type="spellStart"/>
      <w:r w:rsidR="007F1B29" w:rsidRPr="005D1A4D">
        <w:rPr>
          <w:sz w:val="28"/>
          <w:szCs w:val="28"/>
        </w:rPr>
        <w:t>он</w:t>
      </w:r>
      <w:r w:rsidRPr="005D1A4D">
        <w:rPr>
          <w:sz w:val="28"/>
          <w:szCs w:val="28"/>
        </w:rPr>
        <w:t>кологічн</w:t>
      </w:r>
      <w:r w:rsidR="00CB5155" w:rsidRPr="005D1A4D">
        <w:rPr>
          <w:sz w:val="28"/>
          <w:szCs w:val="28"/>
        </w:rPr>
        <w:t>о</w:t>
      </w:r>
      <w:proofErr w:type="spellEnd"/>
      <w:r w:rsidRPr="005D1A4D">
        <w:rPr>
          <w:sz w:val="28"/>
          <w:szCs w:val="28"/>
        </w:rPr>
        <w:t xml:space="preserve"> хвор</w:t>
      </w:r>
      <w:r w:rsidR="00E63216" w:rsidRPr="005D1A4D">
        <w:rPr>
          <w:sz w:val="28"/>
          <w:szCs w:val="28"/>
        </w:rPr>
        <w:t>их мешканців</w:t>
      </w:r>
      <w:r w:rsidRPr="005D1A4D">
        <w:rPr>
          <w:sz w:val="28"/>
          <w:szCs w:val="28"/>
        </w:rPr>
        <w:t xml:space="preserve"> громади</w:t>
      </w:r>
      <w:r w:rsidR="007F1B29" w:rsidRPr="005D1A4D">
        <w:rPr>
          <w:sz w:val="28"/>
          <w:szCs w:val="28"/>
        </w:rPr>
        <w:t xml:space="preserve"> на суму </w:t>
      </w:r>
      <w:r w:rsidR="007F1B29" w:rsidRPr="005D1A4D">
        <w:rPr>
          <w:b/>
          <w:bCs/>
          <w:sz w:val="28"/>
          <w:szCs w:val="28"/>
        </w:rPr>
        <w:t xml:space="preserve">– </w:t>
      </w:r>
      <w:r w:rsidR="000D7799" w:rsidRPr="005D1A4D">
        <w:rPr>
          <w:bCs/>
          <w:sz w:val="28"/>
          <w:szCs w:val="28"/>
        </w:rPr>
        <w:t>93,6</w:t>
      </w:r>
      <w:r w:rsidR="007F1B29" w:rsidRPr="005D1A4D">
        <w:rPr>
          <w:b/>
          <w:bCs/>
          <w:sz w:val="28"/>
          <w:szCs w:val="28"/>
        </w:rPr>
        <w:t xml:space="preserve"> </w:t>
      </w:r>
      <w:r w:rsidRPr="005D1A4D">
        <w:rPr>
          <w:sz w:val="28"/>
          <w:szCs w:val="28"/>
        </w:rPr>
        <w:t>тис. грн.;</w:t>
      </w:r>
    </w:p>
    <w:p w:rsidR="007F1B29" w:rsidRPr="005D1A4D" w:rsidRDefault="00276FDC" w:rsidP="005D1A4D">
      <w:pPr>
        <w:ind w:left="567"/>
        <w:jc w:val="both"/>
        <w:rPr>
          <w:sz w:val="28"/>
          <w:szCs w:val="28"/>
        </w:rPr>
      </w:pPr>
      <w:r w:rsidRPr="005D1A4D">
        <w:rPr>
          <w:sz w:val="28"/>
          <w:szCs w:val="28"/>
        </w:rPr>
        <w:t xml:space="preserve">- </w:t>
      </w:r>
      <w:r w:rsidR="007F1B29" w:rsidRPr="005D1A4D">
        <w:rPr>
          <w:sz w:val="28"/>
          <w:szCs w:val="28"/>
        </w:rPr>
        <w:t xml:space="preserve"> для вирішення матеріальних проблем </w:t>
      </w:r>
      <w:r w:rsidR="000D7799" w:rsidRPr="005D1A4D">
        <w:rPr>
          <w:bCs/>
          <w:sz w:val="28"/>
          <w:szCs w:val="28"/>
        </w:rPr>
        <w:t>57</w:t>
      </w:r>
      <w:r w:rsidR="007F1B29" w:rsidRPr="005D1A4D">
        <w:rPr>
          <w:b/>
          <w:bCs/>
          <w:sz w:val="28"/>
          <w:szCs w:val="28"/>
        </w:rPr>
        <w:t xml:space="preserve"> </w:t>
      </w:r>
      <w:r w:rsidRPr="005D1A4D">
        <w:rPr>
          <w:sz w:val="28"/>
          <w:szCs w:val="28"/>
        </w:rPr>
        <w:t>особам</w:t>
      </w:r>
      <w:r w:rsidR="007F1B29" w:rsidRPr="005D1A4D">
        <w:rPr>
          <w:sz w:val="28"/>
          <w:szCs w:val="28"/>
        </w:rPr>
        <w:t xml:space="preserve"> на суму</w:t>
      </w:r>
      <w:r w:rsidR="007F1B29" w:rsidRPr="005D1A4D">
        <w:rPr>
          <w:b/>
          <w:bCs/>
          <w:sz w:val="28"/>
          <w:szCs w:val="28"/>
        </w:rPr>
        <w:t xml:space="preserve"> </w:t>
      </w:r>
      <w:r w:rsidR="000D7799" w:rsidRPr="005D1A4D">
        <w:rPr>
          <w:bCs/>
          <w:sz w:val="28"/>
          <w:szCs w:val="28"/>
        </w:rPr>
        <w:t>186,9</w:t>
      </w:r>
      <w:r w:rsidR="007F1B29" w:rsidRPr="005D1A4D">
        <w:rPr>
          <w:b/>
          <w:bCs/>
          <w:sz w:val="28"/>
          <w:szCs w:val="28"/>
        </w:rPr>
        <w:t xml:space="preserve"> </w:t>
      </w:r>
      <w:r w:rsidR="007F1B29" w:rsidRPr="005D1A4D">
        <w:rPr>
          <w:sz w:val="28"/>
          <w:szCs w:val="28"/>
        </w:rPr>
        <w:t>тис. грн.</w:t>
      </w:r>
      <w:r w:rsidRPr="005D1A4D">
        <w:rPr>
          <w:sz w:val="28"/>
          <w:szCs w:val="28"/>
        </w:rPr>
        <w:t>;</w:t>
      </w:r>
      <w:r w:rsidR="007F1B29" w:rsidRPr="005D1A4D">
        <w:rPr>
          <w:sz w:val="28"/>
          <w:szCs w:val="28"/>
        </w:rPr>
        <w:t xml:space="preserve"> </w:t>
      </w:r>
    </w:p>
    <w:p w:rsidR="00455C95" w:rsidRPr="005D1A4D" w:rsidRDefault="00455C95" w:rsidP="005D1A4D">
      <w:pPr>
        <w:ind w:left="567"/>
        <w:jc w:val="both"/>
        <w:rPr>
          <w:sz w:val="28"/>
          <w:szCs w:val="28"/>
        </w:rPr>
      </w:pPr>
      <w:r w:rsidRPr="005D1A4D">
        <w:rPr>
          <w:sz w:val="28"/>
          <w:szCs w:val="28"/>
        </w:rPr>
        <w:t>- для вирішення матеріальних проблем 57 мешканцям на суму 186,9 тис.</w:t>
      </w:r>
      <w:r w:rsidR="005838C5" w:rsidRPr="005D1A4D">
        <w:rPr>
          <w:sz w:val="28"/>
          <w:szCs w:val="28"/>
        </w:rPr>
        <w:t xml:space="preserve"> </w:t>
      </w:r>
      <w:r w:rsidRPr="005D1A4D">
        <w:rPr>
          <w:sz w:val="28"/>
          <w:szCs w:val="28"/>
        </w:rPr>
        <w:t>грн.;</w:t>
      </w:r>
    </w:p>
    <w:p w:rsidR="007F1B29" w:rsidRPr="005D1A4D" w:rsidRDefault="00276FDC" w:rsidP="005D1A4D">
      <w:pPr>
        <w:ind w:left="567"/>
        <w:jc w:val="both"/>
        <w:rPr>
          <w:sz w:val="28"/>
          <w:szCs w:val="28"/>
        </w:rPr>
      </w:pPr>
      <w:r w:rsidRPr="005D1A4D">
        <w:rPr>
          <w:sz w:val="28"/>
          <w:szCs w:val="28"/>
        </w:rPr>
        <w:t xml:space="preserve">- </w:t>
      </w:r>
      <w:r w:rsidR="007F1B29" w:rsidRPr="005D1A4D">
        <w:rPr>
          <w:sz w:val="28"/>
          <w:szCs w:val="28"/>
        </w:rPr>
        <w:t xml:space="preserve"> на встановлення опалення </w:t>
      </w:r>
      <w:r w:rsidR="005838C5" w:rsidRPr="005D1A4D">
        <w:rPr>
          <w:bCs/>
          <w:sz w:val="28"/>
          <w:szCs w:val="28"/>
        </w:rPr>
        <w:t>28</w:t>
      </w:r>
      <w:r w:rsidR="000D7799" w:rsidRPr="005D1A4D">
        <w:rPr>
          <w:bCs/>
          <w:sz w:val="28"/>
          <w:szCs w:val="28"/>
        </w:rPr>
        <w:t xml:space="preserve"> </w:t>
      </w:r>
      <w:r w:rsidR="005046E4" w:rsidRPr="005D1A4D">
        <w:rPr>
          <w:sz w:val="28"/>
          <w:szCs w:val="28"/>
        </w:rPr>
        <w:t>мешканцям</w:t>
      </w:r>
      <w:r w:rsidR="007F1B29" w:rsidRPr="005D1A4D">
        <w:rPr>
          <w:sz w:val="28"/>
          <w:szCs w:val="28"/>
        </w:rPr>
        <w:t xml:space="preserve"> на суму</w:t>
      </w:r>
      <w:r w:rsidR="005838C5" w:rsidRPr="005D1A4D">
        <w:rPr>
          <w:bCs/>
          <w:sz w:val="28"/>
          <w:szCs w:val="28"/>
        </w:rPr>
        <w:t xml:space="preserve"> 172</w:t>
      </w:r>
      <w:r w:rsidR="000D7799" w:rsidRPr="005D1A4D">
        <w:rPr>
          <w:bCs/>
          <w:sz w:val="28"/>
          <w:szCs w:val="28"/>
        </w:rPr>
        <w:t>,3</w:t>
      </w:r>
      <w:r w:rsidR="007F1B29" w:rsidRPr="005D1A4D">
        <w:rPr>
          <w:b/>
          <w:bCs/>
          <w:sz w:val="28"/>
          <w:szCs w:val="28"/>
        </w:rPr>
        <w:t xml:space="preserve"> </w:t>
      </w:r>
      <w:r w:rsidR="007F1B29" w:rsidRPr="005D1A4D">
        <w:rPr>
          <w:sz w:val="28"/>
          <w:szCs w:val="28"/>
        </w:rPr>
        <w:t>тис. грн.</w:t>
      </w:r>
      <w:r w:rsidRPr="005D1A4D">
        <w:rPr>
          <w:sz w:val="28"/>
          <w:szCs w:val="28"/>
        </w:rPr>
        <w:t>;</w:t>
      </w:r>
      <w:r w:rsidR="007F1B29" w:rsidRPr="005D1A4D">
        <w:rPr>
          <w:sz w:val="28"/>
          <w:szCs w:val="28"/>
        </w:rPr>
        <w:t xml:space="preserve"> </w:t>
      </w:r>
    </w:p>
    <w:p w:rsidR="005838C5" w:rsidRPr="005D1A4D" w:rsidRDefault="005838C5" w:rsidP="005D1A4D">
      <w:pPr>
        <w:ind w:left="567"/>
        <w:jc w:val="both"/>
        <w:rPr>
          <w:sz w:val="28"/>
          <w:szCs w:val="28"/>
        </w:rPr>
      </w:pPr>
      <w:r w:rsidRPr="005D1A4D">
        <w:rPr>
          <w:sz w:val="28"/>
          <w:szCs w:val="28"/>
        </w:rPr>
        <w:t>- на лікування 21 дитини з інвалідністю на суму 29,0 тис. грн.;</w:t>
      </w:r>
    </w:p>
    <w:p w:rsidR="007F1B29" w:rsidRPr="005D1A4D" w:rsidRDefault="00276FDC" w:rsidP="005D1A4D">
      <w:pPr>
        <w:ind w:left="567"/>
        <w:jc w:val="both"/>
        <w:rPr>
          <w:sz w:val="28"/>
          <w:szCs w:val="28"/>
        </w:rPr>
      </w:pPr>
      <w:r w:rsidRPr="005D1A4D">
        <w:rPr>
          <w:sz w:val="28"/>
          <w:szCs w:val="28"/>
        </w:rPr>
        <w:t>-</w:t>
      </w:r>
      <w:r w:rsidR="007F1B29" w:rsidRPr="005D1A4D">
        <w:rPr>
          <w:sz w:val="28"/>
          <w:szCs w:val="28"/>
        </w:rPr>
        <w:t xml:space="preserve"> на лікування</w:t>
      </w:r>
      <w:r w:rsidR="007F1B29" w:rsidRPr="005D1A4D">
        <w:rPr>
          <w:b/>
          <w:bCs/>
          <w:sz w:val="28"/>
          <w:szCs w:val="28"/>
        </w:rPr>
        <w:t xml:space="preserve"> </w:t>
      </w:r>
      <w:r w:rsidR="006B33CE" w:rsidRPr="005D1A4D">
        <w:rPr>
          <w:bCs/>
          <w:sz w:val="28"/>
          <w:szCs w:val="28"/>
        </w:rPr>
        <w:t>8</w:t>
      </w:r>
      <w:r w:rsidR="007F1B29" w:rsidRPr="005D1A4D">
        <w:rPr>
          <w:b/>
          <w:bCs/>
          <w:sz w:val="28"/>
          <w:szCs w:val="28"/>
        </w:rPr>
        <w:t xml:space="preserve"> </w:t>
      </w:r>
      <w:r w:rsidR="00151013" w:rsidRPr="005D1A4D">
        <w:rPr>
          <w:sz w:val="28"/>
          <w:szCs w:val="28"/>
        </w:rPr>
        <w:t>дітей, хворих</w:t>
      </w:r>
      <w:r w:rsidR="007F1B29" w:rsidRPr="005D1A4D">
        <w:rPr>
          <w:sz w:val="28"/>
          <w:szCs w:val="28"/>
        </w:rPr>
        <w:t xml:space="preserve">  на цукровий діабет на суму</w:t>
      </w:r>
      <w:r w:rsidR="007F1B29" w:rsidRPr="005D1A4D">
        <w:rPr>
          <w:b/>
          <w:bCs/>
          <w:sz w:val="28"/>
          <w:szCs w:val="28"/>
        </w:rPr>
        <w:t xml:space="preserve"> </w:t>
      </w:r>
      <w:r w:rsidR="006B33CE" w:rsidRPr="005D1A4D">
        <w:rPr>
          <w:bCs/>
          <w:sz w:val="28"/>
          <w:szCs w:val="28"/>
        </w:rPr>
        <w:t>40</w:t>
      </w:r>
      <w:r w:rsidR="007F1B29" w:rsidRPr="005D1A4D">
        <w:rPr>
          <w:bCs/>
          <w:sz w:val="28"/>
          <w:szCs w:val="28"/>
        </w:rPr>
        <w:t>,0</w:t>
      </w:r>
      <w:r w:rsidR="007F1B29" w:rsidRPr="005D1A4D">
        <w:rPr>
          <w:b/>
          <w:bCs/>
          <w:sz w:val="28"/>
          <w:szCs w:val="28"/>
        </w:rPr>
        <w:t xml:space="preserve"> </w:t>
      </w:r>
      <w:r w:rsidR="007F1B29" w:rsidRPr="005D1A4D">
        <w:rPr>
          <w:sz w:val="28"/>
          <w:szCs w:val="28"/>
        </w:rPr>
        <w:t>тис. грн.</w:t>
      </w:r>
      <w:r w:rsidRPr="005D1A4D">
        <w:rPr>
          <w:sz w:val="28"/>
          <w:szCs w:val="28"/>
        </w:rPr>
        <w:t>;</w:t>
      </w:r>
      <w:r w:rsidR="007F1B29" w:rsidRPr="005D1A4D">
        <w:rPr>
          <w:sz w:val="28"/>
          <w:szCs w:val="28"/>
        </w:rPr>
        <w:t xml:space="preserve"> </w:t>
      </w:r>
    </w:p>
    <w:p w:rsidR="007F1B29" w:rsidRPr="005D1A4D" w:rsidRDefault="00276FDC" w:rsidP="005D1A4D">
      <w:pPr>
        <w:ind w:left="567"/>
        <w:jc w:val="both"/>
        <w:rPr>
          <w:sz w:val="28"/>
          <w:szCs w:val="28"/>
        </w:rPr>
      </w:pPr>
      <w:r w:rsidRPr="005D1A4D">
        <w:rPr>
          <w:sz w:val="28"/>
          <w:szCs w:val="28"/>
        </w:rPr>
        <w:t xml:space="preserve">- </w:t>
      </w:r>
      <w:r w:rsidR="00F66198" w:rsidRPr="005D1A4D">
        <w:rPr>
          <w:bCs/>
          <w:sz w:val="28"/>
          <w:szCs w:val="28"/>
        </w:rPr>
        <w:t>2</w:t>
      </w:r>
      <w:r w:rsidR="007F1B29" w:rsidRPr="005D1A4D">
        <w:rPr>
          <w:sz w:val="28"/>
          <w:szCs w:val="28"/>
        </w:rPr>
        <w:t xml:space="preserve"> мобілізованим учасникам АТО\ООС на суму</w:t>
      </w:r>
      <w:r w:rsidR="007F1B29" w:rsidRPr="005D1A4D">
        <w:rPr>
          <w:b/>
          <w:bCs/>
          <w:sz w:val="28"/>
          <w:szCs w:val="28"/>
        </w:rPr>
        <w:t xml:space="preserve"> </w:t>
      </w:r>
      <w:r w:rsidR="00F66198" w:rsidRPr="005D1A4D">
        <w:rPr>
          <w:bCs/>
          <w:sz w:val="28"/>
          <w:szCs w:val="28"/>
        </w:rPr>
        <w:t>25</w:t>
      </w:r>
      <w:r w:rsidR="007F1B29" w:rsidRPr="005D1A4D">
        <w:rPr>
          <w:bCs/>
          <w:sz w:val="28"/>
          <w:szCs w:val="28"/>
        </w:rPr>
        <w:t>,0</w:t>
      </w:r>
      <w:r w:rsidR="007F1B29" w:rsidRPr="005D1A4D">
        <w:rPr>
          <w:b/>
          <w:bCs/>
          <w:sz w:val="28"/>
          <w:szCs w:val="28"/>
        </w:rPr>
        <w:t xml:space="preserve"> </w:t>
      </w:r>
      <w:r w:rsidR="007F1B29" w:rsidRPr="005D1A4D">
        <w:rPr>
          <w:sz w:val="28"/>
          <w:szCs w:val="28"/>
        </w:rPr>
        <w:t>тис. грн.</w:t>
      </w:r>
      <w:r w:rsidRPr="005D1A4D">
        <w:rPr>
          <w:sz w:val="28"/>
          <w:szCs w:val="28"/>
        </w:rPr>
        <w:t>;</w:t>
      </w:r>
    </w:p>
    <w:p w:rsidR="000D7799" w:rsidRPr="005D1A4D" w:rsidRDefault="000D7799" w:rsidP="005D1A4D">
      <w:pPr>
        <w:ind w:left="567"/>
        <w:jc w:val="both"/>
        <w:rPr>
          <w:sz w:val="28"/>
          <w:szCs w:val="28"/>
        </w:rPr>
      </w:pPr>
      <w:r w:rsidRPr="005D1A4D">
        <w:rPr>
          <w:sz w:val="28"/>
          <w:szCs w:val="28"/>
        </w:rPr>
        <w:t xml:space="preserve">- </w:t>
      </w:r>
      <w:r w:rsidR="005838C5" w:rsidRPr="005D1A4D">
        <w:rPr>
          <w:bCs/>
          <w:sz w:val="28"/>
          <w:szCs w:val="28"/>
        </w:rPr>
        <w:t>7</w:t>
      </w:r>
      <w:r w:rsidRPr="005D1A4D">
        <w:rPr>
          <w:sz w:val="28"/>
          <w:szCs w:val="28"/>
        </w:rPr>
        <w:t xml:space="preserve"> сім’ям загиблих на суму</w:t>
      </w:r>
      <w:r w:rsidRPr="005D1A4D">
        <w:rPr>
          <w:b/>
          <w:bCs/>
          <w:sz w:val="28"/>
          <w:szCs w:val="28"/>
        </w:rPr>
        <w:t xml:space="preserve"> </w:t>
      </w:r>
      <w:r w:rsidR="005838C5" w:rsidRPr="005D1A4D">
        <w:rPr>
          <w:bCs/>
          <w:sz w:val="28"/>
          <w:szCs w:val="28"/>
        </w:rPr>
        <w:t>7</w:t>
      </w:r>
      <w:r w:rsidRPr="005D1A4D">
        <w:rPr>
          <w:bCs/>
          <w:sz w:val="28"/>
          <w:szCs w:val="28"/>
        </w:rPr>
        <w:t>00,0</w:t>
      </w:r>
      <w:r w:rsidRPr="005D1A4D">
        <w:rPr>
          <w:b/>
          <w:bCs/>
          <w:sz w:val="28"/>
          <w:szCs w:val="28"/>
        </w:rPr>
        <w:t xml:space="preserve"> </w:t>
      </w:r>
      <w:r w:rsidRPr="005D1A4D">
        <w:rPr>
          <w:sz w:val="28"/>
          <w:szCs w:val="28"/>
        </w:rPr>
        <w:t>тис. грн.;</w:t>
      </w:r>
    </w:p>
    <w:p w:rsidR="000D7799" w:rsidRPr="005D1A4D" w:rsidRDefault="000D7799" w:rsidP="005D1A4D">
      <w:pPr>
        <w:ind w:left="567"/>
        <w:jc w:val="both"/>
        <w:rPr>
          <w:sz w:val="28"/>
          <w:szCs w:val="28"/>
        </w:rPr>
      </w:pPr>
      <w:r w:rsidRPr="005D1A4D">
        <w:rPr>
          <w:sz w:val="28"/>
          <w:szCs w:val="28"/>
        </w:rPr>
        <w:t xml:space="preserve">- </w:t>
      </w:r>
      <w:r w:rsidR="005838C5" w:rsidRPr="005D1A4D">
        <w:rPr>
          <w:bCs/>
          <w:sz w:val="28"/>
          <w:szCs w:val="28"/>
        </w:rPr>
        <w:t>2</w:t>
      </w:r>
      <w:r w:rsidR="005838C5" w:rsidRPr="005D1A4D">
        <w:rPr>
          <w:sz w:val="28"/>
          <w:szCs w:val="28"/>
        </w:rPr>
        <w:t xml:space="preserve"> сім’ям</w:t>
      </w:r>
      <w:r w:rsidRPr="005D1A4D">
        <w:rPr>
          <w:sz w:val="28"/>
          <w:szCs w:val="28"/>
        </w:rPr>
        <w:t xml:space="preserve"> померлого на суму</w:t>
      </w:r>
      <w:r w:rsidRPr="005D1A4D">
        <w:rPr>
          <w:b/>
          <w:bCs/>
          <w:sz w:val="28"/>
          <w:szCs w:val="28"/>
        </w:rPr>
        <w:t xml:space="preserve"> </w:t>
      </w:r>
      <w:r w:rsidR="005838C5" w:rsidRPr="005D1A4D">
        <w:rPr>
          <w:bCs/>
          <w:sz w:val="28"/>
          <w:szCs w:val="28"/>
        </w:rPr>
        <w:t>10</w:t>
      </w:r>
      <w:r w:rsidRPr="005D1A4D">
        <w:rPr>
          <w:bCs/>
          <w:sz w:val="28"/>
          <w:szCs w:val="28"/>
        </w:rPr>
        <w:t>0,0</w:t>
      </w:r>
      <w:r w:rsidRPr="005D1A4D">
        <w:rPr>
          <w:b/>
          <w:bCs/>
          <w:sz w:val="28"/>
          <w:szCs w:val="28"/>
        </w:rPr>
        <w:t xml:space="preserve"> </w:t>
      </w:r>
      <w:r w:rsidRPr="005D1A4D">
        <w:rPr>
          <w:sz w:val="28"/>
          <w:szCs w:val="28"/>
        </w:rPr>
        <w:t>тис. грн.;</w:t>
      </w:r>
    </w:p>
    <w:p w:rsidR="000D7799" w:rsidRPr="005D1A4D" w:rsidRDefault="000D7799" w:rsidP="005D1A4D">
      <w:pPr>
        <w:ind w:left="567"/>
        <w:jc w:val="both"/>
        <w:rPr>
          <w:sz w:val="28"/>
          <w:szCs w:val="28"/>
        </w:rPr>
      </w:pPr>
      <w:r w:rsidRPr="005D1A4D">
        <w:rPr>
          <w:sz w:val="28"/>
          <w:szCs w:val="28"/>
        </w:rPr>
        <w:t xml:space="preserve">- </w:t>
      </w:r>
      <w:r w:rsidR="005838C5" w:rsidRPr="005D1A4D">
        <w:rPr>
          <w:bCs/>
          <w:sz w:val="28"/>
          <w:szCs w:val="28"/>
        </w:rPr>
        <w:t>6</w:t>
      </w:r>
      <w:r w:rsidRPr="005D1A4D">
        <w:rPr>
          <w:sz w:val="28"/>
          <w:szCs w:val="28"/>
        </w:rPr>
        <w:t xml:space="preserve"> сім’ям</w:t>
      </w:r>
      <w:r w:rsidR="00F466F1" w:rsidRPr="005D1A4D">
        <w:rPr>
          <w:sz w:val="28"/>
          <w:szCs w:val="28"/>
        </w:rPr>
        <w:t xml:space="preserve"> </w:t>
      </w:r>
      <w:r w:rsidRPr="005D1A4D">
        <w:rPr>
          <w:sz w:val="28"/>
          <w:szCs w:val="28"/>
        </w:rPr>
        <w:t>зниклих безвісті Захисників та Захисниць України на суму</w:t>
      </w:r>
      <w:r w:rsidRPr="005D1A4D">
        <w:rPr>
          <w:b/>
          <w:bCs/>
          <w:sz w:val="28"/>
          <w:szCs w:val="28"/>
        </w:rPr>
        <w:t xml:space="preserve"> </w:t>
      </w:r>
      <w:r w:rsidR="005838C5" w:rsidRPr="005D1A4D">
        <w:rPr>
          <w:bCs/>
          <w:sz w:val="28"/>
          <w:szCs w:val="28"/>
        </w:rPr>
        <w:t>3</w:t>
      </w:r>
      <w:r w:rsidRPr="005D1A4D">
        <w:rPr>
          <w:bCs/>
          <w:sz w:val="28"/>
          <w:szCs w:val="28"/>
        </w:rPr>
        <w:t>00,0</w:t>
      </w:r>
      <w:r w:rsidRPr="005D1A4D">
        <w:rPr>
          <w:b/>
          <w:bCs/>
          <w:sz w:val="28"/>
          <w:szCs w:val="28"/>
        </w:rPr>
        <w:t xml:space="preserve"> </w:t>
      </w:r>
      <w:r w:rsidRPr="005D1A4D">
        <w:rPr>
          <w:sz w:val="28"/>
          <w:szCs w:val="28"/>
        </w:rPr>
        <w:t>тис. грн.;</w:t>
      </w:r>
    </w:p>
    <w:p w:rsidR="000D7799" w:rsidRPr="005D1A4D" w:rsidRDefault="005838C5" w:rsidP="005D1A4D">
      <w:pPr>
        <w:ind w:left="567"/>
        <w:jc w:val="both"/>
        <w:rPr>
          <w:sz w:val="28"/>
          <w:szCs w:val="28"/>
        </w:rPr>
      </w:pPr>
      <w:r w:rsidRPr="005D1A4D">
        <w:rPr>
          <w:sz w:val="28"/>
          <w:szCs w:val="28"/>
        </w:rPr>
        <w:t>- 4 військовослужбовцям</w:t>
      </w:r>
      <w:r w:rsidR="000D7799" w:rsidRPr="005D1A4D">
        <w:rPr>
          <w:sz w:val="28"/>
          <w:szCs w:val="28"/>
        </w:rPr>
        <w:t>, я</w:t>
      </w:r>
      <w:r w:rsidRPr="005D1A4D">
        <w:rPr>
          <w:sz w:val="28"/>
          <w:szCs w:val="28"/>
        </w:rPr>
        <w:t>кі отримали</w:t>
      </w:r>
      <w:r w:rsidR="000D7799" w:rsidRPr="005D1A4D">
        <w:rPr>
          <w:sz w:val="28"/>
          <w:szCs w:val="28"/>
        </w:rPr>
        <w:t xml:space="preserve"> поранення на суму </w:t>
      </w:r>
      <w:r w:rsidRPr="005D1A4D">
        <w:rPr>
          <w:sz w:val="28"/>
          <w:szCs w:val="28"/>
        </w:rPr>
        <w:t>3</w:t>
      </w:r>
      <w:r w:rsidR="000D7799" w:rsidRPr="005D1A4D">
        <w:rPr>
          <w:sz w:val="28"/>
          <w:szCs w:val="28"/>
        </w:rPr>
        <w:t>50,0 тис.</w:t>
      </w:r>
      <w:r w:rsidRPr="005D1A4D">
        <w:rPr>
          <w:sz w:val="28"/>
          <w:szCs w:val="28"/>
        </w:rPr>
        <w:t xml:space="preserve"> </w:t>
      </w:r>
      <w:r w:rsidR="000D7799" w:rsidRPr="005D1A4D">
        <w:rPr>
          <w:sz w:val="28"/>
          <w:szCs w:val="28"/>
        </w:rPr>
        <w:t>грн.</w:t>
      </w:r>
    </w:p>
    <w:p w:rsidR="00276FDC" w:rsidRPr="005D1A4D" w:rsidRDefault="006B3CD9" w:rsidP="005D1A4D">
      <w:pPr>
        <w:ind w:firstLine="567"/>
        <w:jc w:val="both"/>
        <w:rPr>
          <w:sz w:val="28"/>
          <w:szCs w:val="28"/>
        </w:rPr>
      </w:pPr>
      <w:proofErr w:type="spellStart"/>
      <w:r w:rsidRPr="005D1A4D">
        <w:rPr>
          <w:sz w:val="28"/>
          <w:szCs w:val="28"/>
        </w:rPr>
        <w:t>Виплачено</w:t>
      </w:r>
      <w:proofErr w:type="spellEnd"/>
      <w:r w:rsidRPr="005D1A4D">
        <w:rPr>
          <w:sz w:val="28"/>
          <w:szCs w:val="28"/>
        </w:rPr>
        <w:t xml:space="preserve"> щомісячні додаткові </w:t>
      </w:r>
      <w:r w:rsidR="00276FDC" w:rsidRPr="005D1A4D">
        <w:rPr>
          <w:sz w:val="28"/>
          <w:szCs w:val="28"/>
        </w:rPr>
        <w:t xml:space="preserve">виплати </w:t>
      </w:r>
      <w:r w:rsidR="00276FDC" w:rsidRPr="005D1A4D">
        <w:rPr>
          <w:bCs/>
          <w:sz w:val="28"/>
          <w:szCs w:val="28"/>
        </w:rPr>
        <w:t>7</w:t>
      </w:r>
      <w:r w:rsidR="00276FDC" w:rsidRPr="005D1A4D">
        <w:rPr>
          <w:sz w:val="28"/>
          <w:szCs w:val="28"/>
        </w:rPr>
        <w:t xml:space="preserve"> ветеранам ОУН-УПА на суму </w:t>
      </w:r>
      <w:r w:rsidR="006B33CE" w:rsidRPr="005D1A4D">
        <w:rPr>
          <w:bCs/>
          <w:sz w:val="28"/>
          <w:szCs w:val="28"/>
        </w:rPr>
        <w:t>14,7</w:t>
      </w:r>
      <w:r w:rsidR="00276FDC" w:rsidRPr="005D1A4D">
        <w:rPr>
          <w:b/>
          <w:bCs/>
          <w:sz w:val="28"/>
          <w:szCs w:val="28"/>
        </w:rPr>
        <w:t xml:space="preserve"> </w:t>
      </w:r>
      <w:r w:rsidR="00276FDC" w:rsidRPr="005D1A4D">
        <w:rPr>
          <w:sz w:val="28"/>
          <w:szCs w:val="28"/>
        </w:rPr>
        <w:t>тис. грн.</w:t>
      </w:r>
      <w:r w:rsidRPr="005D1A4D">
        <w:rPr>
          <w:sz w:val="28"/>
          <w:szCs w:val="28"/>
        </w:rPr>
        <w:t xml:space="preserve"> та </w:t>
      </w:r>
      <w:r w:rsidR="00276FDC" w:rsidRPr="005D1A4D">
        <w:rPr>
          <w:sz w:val="28"/>
          <w:szCs w:val="28"/>
        </w:rPr>
        <w:t xml:space="preserve">грошові компенсації </w:t>
      </w:r>
      <w:r w:rsidR="001B7079" w:rsidRPr="005D1A4D">
        <w:rPr>
          <w:bCs/>
          <w:sz w:val="28"/>
          <w:szCs w:val="28"/>
        </w:rPr>
        <w:t>80</w:t>
      </w:r>
      <w:r w:rsidR="00276FDC" w:rsidRPr="005D1A4D">
        <w:rPr>
          <w:b/>
          <w:bCs/>
          <w:sz w:val="28"/>
          <w:szCs w:val="28"/>
        </w:rPr>
        <w:t xml:space="preserve"> </w:t>
      </w:r>
      <w:r w:rsidR="00276FDC" w:rsidRPr="005D1A4D">
        <w:rPr>
          <w:sz w:val="28"/>
          <w:szCs w:val="28"/>
        </w:rPr>
        <w:t>фізичним особам, що надають соціальні послуги на суму</w:t>
      </w:r>
      <w:r w:rsidR="00276FDC" w:rsidRPr="005D1A4D">
        <w:rPr>
          <w:b/>
          <w:bCs/>
          <w:sz w:val="28"/>
          <w:szCs w:val="28"/>
        </w:rPr>
        <w:t xml:space="preserve"> </w:t>
      </w:r>
      <w:r w:rsidR="001B7079" w:rsidRPr="005D1A4D">
        <w:rPr>
          <w:bCs/>
          <w:sz w:val="28"/>
          <w:szCs w:val="28"/>
        </w:rPr>
        <w:t>333,6</w:t>
      </w:r>
      <w:r w:rsidR="00D2133A" w:rsidRPr="005D1A4D">
        <w:rPr>
          <w:bCs/>
          <w:sz w:val="28"/>
          <w:szCs w:val="28"/>
        </w:rPr>
        <w:t xml:space="preserve"> </w:t>
      </w:r>
      <w:r w:rsidR="00276FDC" w:rsidRPr="005D1A4D">
        <w:rPr>
          <w:sz w:val="28"/>
          <w:szCs w:val="28"/>
        </w:rPr>
        <w:t xml:space="preserve">тис. грн. </w:t>
      </w:r>
      <w:r w:rsidR="001B7079" w:rsidRPr="005D1A4D">
        <w:rPr>
          <w:sz w:val="28"/>
          <w:szCs w:val="28"/>
        </w:rPr>
        <w:t>Щомісячні виплати 31 сім’ї</w:t>
      </w:r>
      <w:r w:rsidR="00F66198" w:rsidRPr="005D1A4D">
        <w:rPr>
          <w:sz w:val="28"/>
          <w:szCs w:val="28"/>
        </w:rPr>
        <w:t xml:space="preserve"> загиблих</w:t>
      </w:r>
      <w:r w:rsidR="00F466F1" w:rsidRPr="005D1A4D">
        <w:rPr>
          <w:sz w:val="28"/>
          <w:szCs w:val="28"/>
        </w:rPr>
        <w:t xml:space="preserve"> Захисни</w:t>
      </w:r>
      <w:r w:rsidR="001B7079" w:rsidRPr="005D1A4D">
        <w:rPr>
          <w:sz w:val="28"/>
          <w:szCs w:val="28"/>
        </w:rPr>
        <w:t>ків та Захисниць України, загиблих в Афганістані та</w:t>
      </w:r>
      <w:r w:rsidR="00F466F1" w:rsidRPr="005D1A4D">
        <w:rPr>
          <w:sz w:val="28"/>
          <w:szCs w:val="28"/>
        </w:rPr>
        <w:t xml:space="preserve"> загиблих під час</w:t>
      </w:r>
      <w:r w:rsidR="001B7079" w:rsidRPr="005D1A4D">
        <w:rPr>
          <w:sz w:val="28"/>
          <w:szCs w:val="28"/>
        </w:rPr>
        <w:t xml:space="preserve"> Революції Гідності на суму 146,9</w:t>
      </w:r>
      <w:r w:rsidR="00F466F1" w:rsidRPr="005D1A4D">
        <w:rPr>
          <w:sz w:val="28"/>
          <w:szCs w:val="28"/>
        </w:rPr>
        <w:t xml:space="preserve"> тис. грн.</w:t>
      </w:r>
    </w:p>
    <w:p w:rsidR="00276FDC" w:rsidRPr="005D1A4D" w:rsidRDefault="00276FDC" w:rsidP="005D1A4D">
      <w:pPr>
        <w:tabs>
          <w:tab w:val="num" w:pos="-426"/>
        </w:tabs>
        <w:ind w:firstLine="567"/>
        <w:jc w:val="both"/>
        <w:rPr>
          <w:sz w:val="28"/>
          <w:szCs w:val="28"/>
        </w:rPr>
      </w:pPr>
      <w:r w:rsidRPr="005D1A4D">
        <w:rPr>
          <w:sz w:val="28"/>
          <w:szCs w:val="28"/>
        </w:rPr>
        <w:t xml:space="preserve">Всього здійснено виплат одноразових (щомісячних) грошових допомог  </w:t>
      </w:r>
      <w:r w:rsidR="001B7079" w:rsidRPr="005D1A4D">
        <w:rPr>
          <w:bCs/>
          <w:sz w:val="28"/>
          <w:szCs w:val="28"/>
        </w:rPr>
        <w:t>192</w:t>
      </w:r>
      <w:r w:rsidR="00276E34" w:rsidRPr="005D1A4D">
        <w:rPr>
          <w:sz w:val="28"/>
          <w:szCs w:val="28"/>
        </w:rPr>
        <w:t xml:space="preserve"> </w:t>
      </w:r>
      <w:r w:rsidR="001B7079" w:rsidRPr="005D1A4D">
        <w:rPr>
          <w:sz w:val="28"/>
          <w:szCs w:val="28"/>
        </w:rPr>
        <w:t>особам на суму 2492,5</w:t>
      </w:r>
      <w:r w:rsidRPr="005D1A4D">
        <w:rPr>
          <w:sz w:val="28"/>
          <w:szCs w:val="28"/>
        </w:rPr>
        <w:t xml:space="preserve"> тис.</w:t>
      </w:r>
      <w:r w:rsidR="006B3CD9" w:rsidRPr="005D1A4D">
        <w:rPr>
          <w:sz w:val="28"/>
          <w:szCs w:val="28"/>
        </w:rPr>
        <w:t xml:space="preserve"> </w:t>
      </w:r>
      <w:r w:rsidRPr="005D1A4D">
        <w:rPr>
          <w:sz w:val="28"/>
          <w:szCs w:val="28"/>
        </w:rPr>
        <w:t xml:space="preserve">грн. </w:t>
      </w:r>
    </w:p>
    <w:p w:rsidR="007F1B29" w:rsidRPr="005D1A4D" w:rsidRDefault="00584CC5" w:rsidP="005D1A4D">
      <w:pPr>
        <w:ind w:firstLine="567"/>
        <w:jc w:val="both"/>
        <w:rPr>
          <w:sz w:val="28"/>
          <w:szCs w:val="28"/>
        </w:rPr>
      </w:pPr>
      <w:r w:rsidRPr="005D1A4D">
        <w:rPr>
          <w:sz w:val="28"/>
          <w:szCs w:val="28"/>
        </w:rPr>
        <w:t>Н</w:t>
      </w:r>
      <w:r w:rsidR="007F1B29" w:rsidRPr="005D1A4D">
        <w:rPr>
          <w:sz w:val="28"/>
          <w:szCs w:val="28"/>
        </w:rPr>
        <w:t xml:space="preserve">адано фінансову підтримку для здійснення статутної діяльності  громадським організаціям ветеранів на суму </w:t>
      </w:r>
      <w:r w:rsidR="00BE7AEB" w:rsidRPr="005D1A4D">
        <w:rPr>
          <w:bCs/>
          <w:sz w:val="28"/>
          <w:szCs w:val="28"/>
        </w:rPr>
        <w:t>– 27</w:t>
      </w:r>
      <w:r w:rsidR="007F1B29" w:rsidRPr="005D1A4D">
        <w:rPr>
          <w:bCs/>
          <w:sz w:val="28"/>
          <w:szCs w:val="28"/>
        </w:rPr>
        <w:t>,0</w:t>
      </w:r>
      <w:r w:rsidR="007F1B29" w:rsidRPr="005D1A4D">
        <w:rPr>
          <w:b/>
          <w:bCs/>
          <w:sz w:val="28"/>
          <w:szCs w:val="28"/>
        </w:rPr>
        <w:t xml:space="preserve"> </w:t>
      </w:r>
      <w:r w:rsidR="007F1B29" w:rsidRPr="005D1A4D">
        <w:rPr>
          <w:sz w:val="28"/>
          <w:szCs w:val="28"/>
        </w:rPr>
        <w:t>тис. грн</w:t>
      </w:r>
      <w:r w:rsidR="006345F8" w:rsidRPr="005D1A4D">
        <w:rPr>
          <w:sz w:val="28"/>
          <w:szCs w:val="28"/>
        </w:rPr>
        <w:t>.</w:t>
      </w:r>
      <w:r w:rsidR="007F1B29" w:rsidRPr="005D1A4D">
        <w:rPr>
          <w:sz w:val="28"/>
          <w:szCs w:val="28"/>
        </w:rPr>
        <w:t xml:space="preserve"> </w:t>
      </w:r>
    </w:p>
    <w:p w:rsidR="007F1B29" w:rsidRPr="005D1A4D" w:rsidRDefault="006B3CD9" w:rsidP="005D1A4D">
      <w:pPr>
        <w:ind w:firstLine="567"/>
        <w:jc w:val="both"/>
        <w:rPr>
          <w:sz w:val="28"/>
          <w:szCs w:val="28"/>
        </w:rPr>
      </w:pPr>
      <w:r w:rsidRPr="005D1A4D">
        <w:rPr>
          <w:bCs/>
          <w:sz w:val="28"/>
          <w:szCs w:val="28"/>
        </w:rPr>
        <w:t>Н</w:t>
      </w:r>
      <w:r w:rsidR="007F1B29" w:rsidRPr="005D1A4D">
        <w:rPr>
          <w:bCs/>
          <w:sz w:val="28"/>
          <w:szCs w:val="28"/>
        </w:rPr>
        <w:t>а виконання заходів соціального характеру з коштів бюджету Калуської міської територіально</w:t>
      </w:r>
      <w:r w:rsidR="00BE7AEB" w:rsidRPr="005D1A4D">
        <w:rPr>
          <w:bCs/>
          <w:sz w:val="28"/>
          <w:szCs w:val="28"/>
        </w:rPr>
        <w:t>ї громади профінансовано 3129,5</w:t>
      </w:r>
      <w:r w:rsidR="007F1B29" w:rsidRPr="005D1A4D">
        <w:rPr>
          <w:bCs/>
          <w:sz w:val="28"/>
          <w:szCs w:val="28"/>
        </w:rPr>
        <w:t xml:space="preserve">тис. грн. </w:t>
      </w:r>
    </w:p>
    <w:p w:rsidR="007F1B29" w:rsidRPr="005D1A4D" w:rsidRDefault="007F1B29" w:rsidP="005D1A4D">
      <w:pPr>
        <w:ind w:firstLine="567"/>
        <w:jc w:val="both"/>
        <w:rPr>
          <w:sz w:val="28"/>
          <w:szCs w:val="28"/>
        </w:rPr>
      </w:pPr>
      <w:r w:rsidRPr="005D1A4D">
        <w:rPr>
          <w:sz w:val="28"/>
          <w:szCs w:val="28"/>
        </w:rPr>
        <w:t>Державні соціаль</w:t>
      </w:r>
      <w:r w:rsidR="00BE7AEB" w:rsidRPr="005D1A4D">
        <w:rPr>
          <w:sz w:val="28"/>
          <w:szCs w:val="28"/>
        </w:rPr>
        <w:t xml:space="preserve">ні допомоги у січні-лютому </w:t>
      </w:r>
      <w:r w:rsidR="00F466F1" w:rsidRPr="005D1A4D">
        <w:rPr>
          <w:sz w:val="28"/>
          <w:szCs w:val="28"/>
        </w:rPr>
        <w:t>2023</w:t>
      </w:r>
      <w:r w:rsidR="00CF5C0F" w:rsidRPr="005D1A4D">
        <w:rPr>
          <w:sz w:val="28"/>
          <w:szCs w:val="28"/>
        </w:rPr>
        <w:t xml:space="preserve"> року </w:t>
      </w:r>
      <w:r w:rsidR="00BE7AEB" w:rsidRPr="005D1A4D">
        <w:rPr>
          <w:sz w:val="28"/>
          <w:szCs w:val="28"/>
        </w:rPr>
        <w:t>отримувало 4053</w:t>
      </w:r>
      <w:r w:rsidRPr="005D1A4D">
        <w:rPr>
          <w:sz w:val="28"/>
          <w:szCs w:val="28"/>
        </w:rPr>
        <w:t xml:space="preserve"> </w:t>
      </w:r>
      <w:r w:rsidR="00BE7AEB" w:rsidRPr="005D1A4D">
        <w:rPr>
          <w:sz w:val="28"/>
          <w:szCs w:val="28"/>
        </w:rPr>
        <w:t>особи на суму 18276,9</w:t>
      </w:r>
      <w:r w:rsidR="00F466F1" w:rsidRPr="005D1A4D">
        <w:rPr>
          <w:sz w:val="28"/>
          <w:szCs w:val="28"/>
        </w:rPr>
        <w:t xml:space="preserve"> тис. грн.; державних допомог </w:t>
      </w:r>
      <w:r w:rsidR="00D11EB1" w:rsidRPr="005D1A4D">
        <w:rPr>
          <w:sz w:val="28"/>
          <w:szCs w:val="28"/>
        </w:rPr>
        <w:t xml:space="preserve"> внутрішньо пере</w:t>
      </w:r>
      <w:r w:rsidR="00BE7AEB" w:rsidRPr="005D1A4D">
        <w:rPr>
          <w:sz w:val="28"/>
          <w:szCs w:val="28"/>
        </w:rPr>
        <w:t>міщеним особам нараховано 16486,6</w:t>
      </w:r>
      <w:r w:rsidR="00D11EB1" w:rsidRPr="005D1A4D">
        <w:rPr>
          <w:sz w:val="28"/>
          <w:szCs w:val="28"/>
        </w:rPr>
        <w:t xml:space="preserve"> тис.</w:t>
      </w:r>
      <w:r w:rsidR="00F66198" w:rsidRPr="005D1A4D">
        <w:rPr>
          <w:sz w:val="28"/>
          <w:szCs w:val="28"/>
        </w:rPr>
        <w:t xml:space="preserve"> </w:t>
      </w:r>
      <w:r w:rsidR="00BE7AEB" w:rsidRPr="005D1A4D">
        <w:rPr>
          <w:sz w:val="28"/>
          <w:szCs w:val="28"/>
        </w:rPr>
        <w:t>грн. для 2495 осіб, видано 35</w:t>
      </w:r>
      <w:r w:rsidR="00D11EB1" w:rsidRPr="005D1A4D">
        <w:rPr>
          <w:sz w:val="28"/>
          <w:szCs w:val="28"/>
        </w:rPr>
        <w:t xml:space="preserve"> довідок про перебування на обліку цих осіб; нараховано за</w:t>
      </w:r>
      <w:r w:rsidR="00D11EB1" w:rsidRPr="005D1A4D">
        <w:rPr>
          <w:bCs/>
          <w:sz w:val="28"/>
          <w:szCs w:val="28"/>
        </w:rPr>
        <w:t xml:space="preserve"> грудень</w:t>
      </w:r>
      <w:r w:rsidRPr="005D1A4D">
        <w:rPr>
          <w:bCs/>
          <w:sz w:val="28"/>
          <w:szCs w:val="28"/>
        </w:rPr>
        <w:t xml:space="preserve"> </w:t>
      </w:r>
      <w:r w:rsidR="00961A0B" w:rsidRPr="005D1A4D">
        <w:rPr>
          <w:sz w:val="28"/>
          <w:szCs w:val="28"/>
        </w:rPr>
        <w:t>2022 року</w:t>
      </w:r>
      <w:r w:rsidR="00BE7AEB" w:rsidRPr="005D1A4D">
        <w:rPr>
          <w:sz w:val="28"/>
          <w:szCs w:val="28"/>
        </w:rPr>
        <w:t>- січень 2023 року</w:t>
      </w:r>
      <w:r w:rsidRPr="005D1A4D">
        <w:rPr>
          <w:sz w:val="28"/>
          <w:szCs w:val="28"/>
        </w:rPr>
        <w:t xml:space="preserve"> компенсації витрат</w:t>
      </w:r>
      <w:r w:rsidR="00D11EB1" w:rsidRPr="005D1A4D">
        <w:rPr>
          <w:sz w:val="28"/>
          <w:szCs w:val="28"/>
        </w:rPr>
        <w:t xml:space="preserve"> 274</w:t>
      </w:r>
      <w:r w:rsidRPr="005D1A4D">
        <w:rPr>
          <w:sz w:val="28"/>
          <w:szCs w:val="28"/>
        </w:rPr>
        <w:t xml:space="preserve"> власникам жилих приміщень приватного жилого фонду, які безоплатно розміщували в цих приміщеннях внут</w:t>
      </w:r>
      <w:r w:rsidR="00276E34" w:rsidRPr="005D1A4D">
        <w:rPr>
          <w:sz w:val="28"/>
          <w:szCs w:val="28"/>
        </w:rPr>
        <w:t>рішньо переміщених осіб на</w:t>
      </w:r>
      <w:r w:rsidR="00961A0B" w:rsidRPr="005D1A4D">
        <w:rPr>
          <w:sz w:val="28"/>
          <w:szCs w:val="28"/>
        </w:rPr>
        <w:t xml:space="preserve"> суму</w:t>
      </w:r>
      <w:r w:rsidR="00BE7AEB" w:rsidRPr="005D1A4D">
        <w:rPr>
          <w:sz w:val="28"/>
          <w:szCs w:val="28"/>
        </w:rPr>
        <w:t xml:space="preserve"> 1357,0</w:t>
      </w:r>
      <w:r w:rsidRPr="005D1A4D">
        <w:rPr>
          <w:sz w:val="28"/>
          <w:szCs w:val="28"/>
        </w:rPr>
        <w:t xml:space="preserve"> тис.</w:t>
      </w:r>
      <w:r w:rsidR="00F344C2" w:rsidRPr="005D1A4D">
        <w:rPr>
          <w:sz w:val="28"/>
          <w:szCs w:val="28"/>
        </w:rPr>
        <w:t xml:space="preserve"> </w:t>
      </w:r>
      <w:r w:rsidRPr="005D1A4D">
        <w:rPr>
          <w:sz w:val="28"/>
          <w:szCs w:val="28"/>
        </w:rPr>
        <w:t>грн.;</w:t>
      </w:r>
      <w:r w:rsidR="00D11EB1" w:rsidRPr="005D1A4D">
        <w:rPr>
          <w:sz w:val="28"/>
          <w:szCs w:val="28"/>
        </w:rPr>
        <w:t xml:space="preserve"> </w:t>
      </w:r>
      <w:r w:rsidRPr="005D1A4D">
        <w:rPr>
          <w:sz w:val="28"/>
          <w:szCs w:val="28"/>
        </w:rPr>
        <w:t xml:space="preserve">компенсацій та допомог </w:t>
      </w:r>
      <w:r w:rsidR="00BE7AEB" w:rsidRPr="005D1A4D">
        <w:rPr>
          <w:bCs/>
          <w:sz w:val="28"/>
          <w:szCs w:val="28"/>
        </w:rPr>
        <w:t>289</w:t>
      </w:r>
      <w:r w:rsidR="00D11EB1" w:rsidRPr="005D1A4D">
        <w:rPr>
          <w:sz w:val="28"/>
          <w:szCs w:val="28"/>
        </w:rPr>
        <w:t xml:space="preserve"> особам, постраждалим</w:t>
      </w:r>
      <w:r w:rsidRPr="005D1A4D">
        <w:rPr>
          <w:sz w:val="28"/>
          <w:szCs w:val="28"/>
        </w:rPr>
        <w:t xml:space="preserve"> від аварії на ЧАЕС на загальну суму </w:t>
      </w:r>
      <w:r w:rsidR="00BE7AEB" w:rsidRPr="005D1A4D">
        <w:rPr>
          <w:bCs/>
          <w:sz w:val="28"/>
          <w:szCs w:val="28"/>
        </w:rPr>
        <w:t xml:space="preserve">127,5 </w:t>
      </w:r>
      <w:r w:rsidRPr="005D1A4D">
        <w:rPr>
          <w:sz w:val="28"/>
          <w:szCs w:val="28"/>
        </w:rPr>
        <w:t xml:space="preserve">тис. </w:t>
      </w:r>
      <w:r w:rsidR="00D11EB1" w:rsidRPr="005D1A4D">
        <w:rPr>
          <w:sz w:val="28"/>
          <w:szCs w:val="28"/>
        </w:rPr>
        <w:t xml:space="preserve">грн.; </w:t>
      </w:r>
      <w:r w:rsidR="00961A0B" w:rsidRPr="005D1A4D">
        <w:rPr>
          <w:sz w:val="28"/>
          <w:szCs w:val="28"/>
        </w:rPr>
        <w:t>довічну іменну стипендію</w:t>
      </w:r>
      <w:r w:rsidRPr="005D1A4D">
        <w:rPr>
          <w:sz w:val="28"/>
          <w:szCs w:val="28"/>
        </w:rPr>
        <w:t xml:space="preserve"> </w:t>
      </w:r>
      <w:r w:rsidRPr="005D1A4D">
        <w:rPr>
          <w:bCs/>
          <w:sz w:val="28"/>
          <w:szCs w:val="28"/>
        </w:rPr>
        <w:t>1</w:t>
      </w:r>
      <w:r w:rsidRPr="005D1A4D">
        <w:rPr>
          <w:sz w:val="28"/>
          <w:szCs w:val="28"/>
        </w:rPr>
        <w:t xml:space="preserve"> особі на суму </w:t>
      </w:r>
      <w:r w:rsidR="00BE7AEB" w:rsidRPr="005D1A4D">
        <w:rPr>
          <w:bCs/>
          <w:sz w:val="28"/>
          <w:szCs w:val="28"/>
        </w:rPr>
        <w:t>4,2</w:t>
      </w:r>
      <w:r w:rsidR="007F377A" w:rsidRPr="005D1A4D">
        <w:rPr>
          <w:sz w:val="28"/>
          <w:szCs w:val="28"/>
        </w:rPr>
        <w:t xml:space="preserve"> тис. грн.;</w:t>
      </w:r>
      <w:r w:rsidR="00D11EB1" w:rsidRPr="005D1A4D">
        <w:rPr>
          <w:sz w:val="28"/>
          <w:szCs w:val="28"/>
        </w:rPr>
        <w:t xml:space="preserve"> соціальних стипендій 16</w:t>
      </w:r>
      <w:r w:rsidR="00961A0B" w:rsidRPr="005D1A4D">
        <w:rPr>
          <w:sz w:val="28"/>
          <w:szCs w:val="28"/>
        </w:rPr>
        <w:t xml:space="preserve"> учням на </w:t>
      </w:r>
      <w:r w:rsidRPr="005D1A4D">
        <w:rPr>
          <w:sz w:val="28"/>
          <w:szCs w:val="28"/>
        </w:rPr>
        <w:t xml:space="preserve"> суму </w:t>
      </w:r>
      <w:r w:rsidR="00BE7AEB" w:rsidRPr="005D1A4D">
        <w:rPr>
          <w:bCs/>
          <w:sz w:val="28"/>
          <w:szCs w:val="28"/>
        </w:rPr>
        <w:t>32,5</w:t>
      </w:r>
      <w:r w:rsidRPr="005D1A4D">
        <w:rPr>
          <w:sz w:val="28"/>
          <w:szCs w:val="28"/>
        </w:rPr>
        <w:t xml:space="preserve"> тис. грн. </w:t>
      </w:r>
    </w:p>
    <w:p w:rsidR="007F1B29" w:rsidRPr="005D1A4D" w:rsidRDefault="007F1B29" w:rsidP="005D1A4D">
      <w:pPr>
        <w:ind w:firstLine="567"/>
        <w:jc w:val="both"/>
        <w:rPr>
          <w:bCs/>
          <w:sz w:val="28"/>
          <w:szCs w:val="28"/>
        </w:rPr>
      </w:pPr>
      <w:r w:rsidRPr="005D1A4D">
        <w:rPr>
          <w:bCs/>
          <w:sz w:val="28"/>
          <w:szCs w:val="28"/>
        </w:rPr>
        <w:t>В</w:t>
      </w:r>
      <w:r w:rsidR="00366CC6" w:rsidRPr="005D1A4D">
        <w:rPr>
          <w:bCs/>
          <w:sz w:val="28"/>
          <w:szCs w:val="28"/>
        </w:rPr>
        <w:t>сього за</w:t>
      </w:r>
      <w:r w:rsidR="00D11EB1" w:rsidRPr="005D1A4D">
        <w:rPr>
          <w:bCs/>
          <w:sz w:val="28"/>
          <w:szCs w:val="28"/>
        </w:rPr>
        <w:t xml:space="preserve"> січень</w:t>
      </w:r>
      <w:r w:rsidR="00BE7AEB" w:rsidRPr="005D1A4D">
        <w:rPr>
          <w:bCs/>
          <w:sz w:val="28"/>
          <w:szCs w:val="28"/>
        </w:rPr>
        <w:t>-лютий</w:t>
      </w:r>
      <w:r w:rsidR="00482282" w:rsidRPr="005D1A4D">
        <w:rPr>
          <w:bCs/>
          <w:sz w:val="28"/>
          <w:szCs w:val="28"/>
        </w:rPr>
        <w:t xml:space="preserve"> </w:t>
      </w:r>
      <w:r w:rsidR="00D11EB1" w:rsidRPr="005D1A4D">
        <w:rPr>
          <w:bCs/>
          <w:sz w:val="28"/>
          <w:szCs w:val="28"/>
        </w:rPr>
        <w:t>2023 року</w:t>
      </w:r>
      <w:r w:rsidRPr="005D1A4D">
        <w:rPr>
          <w:bCs/>
          <w:sz w:val="28"/>
          <w:szCs w:val="28"/>
        </w:rPr>
        <w:t xml:space="preserve"> </w:t>
      </w:r>
      <w:proofErr w:type="spellStart"/>
      <w:r w:rsidRPr="005D1A4D">
        <w:rPr>
          <w:bCs/>
          <w:sz w:val="28"/>
          <w:szCs w:val="28"/>
        </w:rPr>
        <w:t>виплачено</w:t>
      </w:r>
      <w:proofErr w:type="spellEnd"/>
      <w:r w:rsidRPr="005D1A4D">
        <w:rPr>
          <w:bCs/>
          <w:sz w:val="28"/>
          <w:szCs w:val="28"/>
        </w:rPr>
        <w:t xml:space="preserve"> со</w:t>
      </w:r>
      <w:r w:rsidR="007F377A" w:rsidRPr="005D1A4D">
        <w:rPr>
          <w:bCs/>
          <w:sz w:val="28"/>
          <w:szCs w:val="28"/>
        </w:rPr>
        <w:t>ціальних гарантій жителям громади</w:t>
      </w:r>
      <w:r w:rsidRPr="005D1A4D">
        <w:rPr>
          <w:bCs/>
          <w:sz w:val="28"/>
          <w:szCs w:val="28"/>
        </w:rPr>
        <w:t xml:space="preserve"> за рахунок коштів дер</w:t>
      </w:r>
      <w:r w:rsidR="00BE7AEB" w:rsidRPr="005D1A4D">
        <w:rPr>
          <w:bCs/>
          <w:sz w:val="28"/>
          <w:szCs w:val="28"/>
        </w:rPr>
        <w:t>жавного бюджету на суму 36284,8</w:t>
      </w:r>
      <w:r w:rsidR="00366CC6" w:rsidRPr="005D1A4D">
        <w:rPr>
          <w:bCs/>
          <w:sz w:val="28"/>
          <w:szCs w:val="28"/>
        </w:rPr>
        <w:t xml:space="preserve"> </w:t>
      </w:r>
      <w:r w:rsidRPr="005D1A4D">
        <w:rPr>
          <w:bCs/>
          <w:sz w:val="28"/>
          <w:szCs w:val="28"/>
        </w:rPr>
        <w:t>тис. грн.</w:t>
      </w:r>
    </w:p>
    <w:p w:rsidR="00584CC5" w:rsidRPr="005D1A4D" w:rsidRDefault="007F1B29" w:rsidP="005D1A4D">
      <w:pPr>
        <w:ind w:firstLine="567"/>
        <w:jc w:val="both"/>
        <w:rPr>
          <w:bCs/>
          <w:sz w:val="28"/>
          <w:szCs w:val="28"/>
        </w:rPr>
      </w:pPr>
      <w:r w:rsidRPr="005D1A4D">
        <w:rPr>
          <w:bCs/>
          <w:sz w:val="28"/>
          <w:szCs w:val="28"/>
        </w:rPr>
        <w:t xml:space="preserve">Всього з бюджетів  усіх  рівнів управлінням соціального захисту населення Калуської міської ради призначено, </w:t>
      </w:r>
      <w:proofErr w:type="spellStart"/>
      <w:r w:rsidRPr="005D1A4D">
        <w:rPr>
          <w:bCs/>
          <w:sz w:val="28"/>
          <w:szCs w:val="28"/>
        </w:rPr>
        <w:t>виплачено</w:t>
      </w:r>
      <w:proofErr w:type="spellEnd"/>
      <w:r w:rsidRPr="005D1A4D">
        <w:rPr>
          <w:bCs/>
          <w:sz w:val="28"/>
          <w:szCs w:val="28"/>
        </w:rPr>
        <w:t>, відшкодовано со</w:t>
      </w:r>
      <w:r w:rsidR="00B51D36" w:rsidRPr="005D1A4D">
        <w:rPr>
          <w:bCs/>
          <w:sz w:val="28"/>
          <w:szCs w:val="28"/>
        </w:rPr>
        <w:t xml:space="preserve">ціальних гарантій жителям громади, установам та </w:t>
      </w:r>
      <w:r w:rsidR="00366CC6" w:rsidRPr="005D1A4D">
        <w:rPr>
          <w:bCs/>
          <w:sz w:val="28"/>
          <w:szCs w:val="28"/>
        </w:rPr>
        <w:t>організаціям протягом</w:t>
      </w:r>
      <w:r w:rsidR="0041292D" w:rsidRPr="005D1A4D">
        <w:rPr>
          <w:bCs/>
          <w:sz w:val="28"/>
          <w:szCs w:val="28"/>
        </w:rPr>
        <w:t xml:space="preserve"> </w:t>
      </w:r>
      <w:r w:rsidR="00D11EB1" w:rsidRPr="005D1A4D">
        <w:rPr>
          <w:bCs/>
          <w:sz w:val="28"/>
          <w:szCs w:val="28"/>
        </w:rPr>
        <w:t xml:space="preserve">січня </w:t>
      </w:r>
      <w:r w:rsidR="0041292D" w:rsidRPr="005D1A4D">
        <w:rPr>
          <w:bCs/>
          <w:sz w:val="28"/>
          <w:szCs w:val="28"/>
        </w:rPr>
        <w:t xml:space="preserve">–лютого </w:t>
      </w:r>
      <w:r w:rsidR="00D11EB1" w:rsidRPr="005D1A4D">
        <w:rPr>
          <w:bCs/>
          <w:sz w:val="28"/>
          <w:szCs w:val="28"/>
        </w:rPr>
        <w:t>2023</w:t>
      </w:r>
      <w:r w:rsidRPr="005D1A4D">
        <w:rPr>
          <w:bCs/>
          <w:sz w:val="28"/>
          <w:szCs w:val="28"/>
        </w:rPr>
        <w:t xml:space="preserve"> року на загальну  суму</w:t>
      </w:r>
      <w:r w:rsidR="00B51D36" w:rsidRPr="005D1A4D">
        <w:rPr>
          <w:b/>
          <w:bCs/>
          <w:sz w:val="28"/>
          <w:szCs w:val="28"/>
        </w:rPr>
        <w:t xml:space="preserve"> </w:t>
      </w:r>
      <w:r w:rsidR="0041292D" w:rsidRPr="005D1A4D">
        <w:rPr>
          <w:bCs/>
          <w:sz w:val="28"/>
          <w:szCs w:val="28"/>
        </w:rPr>
        <w:t>39414,3</w:t>
      </w:r>
      <w:r w:rsidR="00366CC6" w:rsidRPr="005D1A4D">
        <w:rPr>
          <w:bCs/>
          <w:sz w:val="28"/>
          <w:szCs w:val="28"/>
        </w:rPr>
        <w:t xml:space="preserve"> </w:t>
      </w:r>
      <w:r w:rsidRPr="005D1A4D">
        <w:rPr>
          <w:bCs/>
          <w:sz w:val="28"/>
          <w:szCs w:val="28"/>
        </w:rPr>
        <w:t>тис.</w:t>
      </w:r>
      <w:r w:rsidR="0091389A" w:rsidRPr="005D1A4D">
        <w:rPr>
          <w:bCs/>
          <w:sz w:val="28"/>
          <w:szCs w:val="28"/>
        </w:rPr>
        <w:t xml:space="preserve"> </w:t>
      </w:r>
      <w:r w:rsidRPr="005D1A4D">
        <w:rPr>
          <w:bCs/>
          <w:sz w:val="28"/>
          <w:szCs w:val="28"/>
        </w:rPr>
        <w:t>грн.</w:t>
      </w:r>
    </w:p>
    <w:p w:rsidR="00AC5944" w:rsidRPr="005D1A4D" w:rsidRDefault="00AC5944" w:rsidP="005D1A4D">
      <w:pPr>
        <w:tabs>
          <w:tab w:val="left" w:pos="709"/>
          <w:tab w:val="left" w:pos="8789"/>
        </w:tabs>
        <w:ind w:firstLine="567"/>
        <w:jc w:val="both"/>
        <w:rPr>
          <w:sz w:val="28"/>
          <w:szCs w:val="28"/>
        </w:rPr>
      </w:pPr>
      <w:r w:rsidRPr="005D1A4D">
        <w:rPr>
          <w:sz w:val="28"/>
          <w:szCs w:val="28"/>
        </w:rPr>
        <w:t xml:space="preserve">Здійснено </w:t>
      </w:r>
      <w:r w:rsidR="0041292D" w:rsidRPr="005D1A4D">
        <w:rPr>
          <w:bCs/>
          <w:sz w:val="28"/>
          <w:szCs w:val="28"/>
        </w:rPr>
        <w:t>2191</w:t>
      </w:r>
      <w:r w:rsidRPr="005D1A4D">
        <w:rPr>
          <w:bCs/>
          <w:sz w:val="28"/>
          <w:szCs w:val="28"/>
        </w:rPr>
        <w:t xml:space="preserve"> п</w:t>
      </w:r>
      <w:r w:rsidR="0041292D" w:rsidRPr="005D1A4D">
        <w:rPr>
          <w:sz w:val="28"/>
          <w:szCs w:val="28"/>
        </w:rPr>
        <w:t>еревірку</w:t>
      </w:r>
      <w:r w:rsidRPr="005D1A4D">
        <w:rPr>
          <w:sz w:val="28"/>
          <w:szCs w:val="28"/>
        </w:rPr>
        <w:t xml:space="preserve"> правильності призначення державних соціальних д</w:t>
      </w:r>
      <w:r w:rsidR="0068062B" w:rsidRPr="005D1A4D">
        <w:rPr>
          <w:sz w:val="28"/>
          <w:szCs w:val="28"/>
        </w:rPr>
        <w:t>о</w:t>
      </w:r>
      <w:r w:rsidR="00787525" w:rsidRPr="005D1A4D">
        <w:rPr>
          <w:sz w:val="28"/>
          <w:szCs w:val="28"/>
        </w:rPr>
        <w:t>помог та субсидій. Виявл</w:t>
      </w:r>
      <w:r w:rsidR="0041292D" w:rsidRPr="005D1A4D">
        <w:rPr>
          <w:sz w:val="28"/>
          <w:szCs w:val="28"/>
        </w:rPr>
        <w:t>ено 57 порушень на суму 196,0</w:t>
      </w:r>
      <w:r w:rsidR="0068062B" w:rsidRPr="005D1A4D">
        <w:rPr>
          <w:sz w:val="28"/>
          <w:szCs w:val="28"/>
        </w:rPr>
        <w:t xml:space="preserve"> </w:t>
      </w:r>
      <w:r w:rsidRPr="005D1A4D">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5D1A4D">
        <w:rPr>
          <w:sz w:val="28"/>
          <w:szCs w:val="28"/>
        </w:rPr>
        <w:t>вного бюджету відшкодова</w:t>
      </w:r>
      <w:r w:rsidR="00787525" w:rsidRPr="005D1A4D">
        <w:rPr>
          <w:sz w:val="28"/>
          <w:szCs w:val="28"/>
        </w:rPr>
        <w:t>но</w:t>
      </w:r>
      <w:r w:rsidR="0041292D" w:rsidRPr="005D1A4D">
        <w:rPr>
          <w:sz w:val="28"/>
          <w:szCs w:val="28"/>
        </w:rPr>
        <w:t xml:space="preserve"> 56,4</w:t>
      </w:r>
      <w:r w:rsidRPr="005D1A4D">
        <w:rPr>
          <w:sz w:val="28"/>
          <w:szCs w:val="28"/>
        </w:rPr>
        <w:t xml:space="preserve"> тис. грн. зайво виплачених коштів. </w:t>
      </w:r>
    </w:p>
    <w:p w:rsidR="00AC5944" w:rsidRPr="005D1A4D" w:rsidRDefault="00AC5944" w:rsidP="005D1A4D">
      <w:pPr>
        <w:tabs>
          <w:tab w:val="left" w:pos="709"/>
          <w:tab w:val="left" w:pos="8789"/>
        </w:tabs>
        <w:ind w:firstLine="567"/>
        <w:jc w:val="both"/>
        <w:rPr>
          <w:sz w:val="28"/>
          <w:szCs w:val="28"/>
        </w:rPr>
      </w:pPr>
      <w:r w:rsidRPr="005D1A4D">
        <w:rPr>
          <w:sz w:val="28"/>
          <w:szCs w:val="28"/>
        </w:rPr>
        <w:lastRenderedPageBreak/>
        <w:t>Проведено перевірки</w:t>
      </w:r>
      <w:r w:rsidR="0041292D" w:rsidRPr="005D1A4D">
        <w:rPr>
          <w:sz w:val="28"/>
          <w:szCs w:val="28"/>
        </w:rPr>
        <w:t xml:space="preserve"> в Пенсійному фонді України</w:t>
      </w:r>
      <w:r w:rsidRPr="005D1A4D">
        <w:rPr>
          <w:sz w:val="28"/>
          <w:szCs w:val="28"/>
        </w:rPr>
        <w:t xml:space="preserve"> </w:t>
      </w:r>
      <w:r w:rsidR="0041292D" w:rsidRPr="005D1A4D">
        <w:rPr>
          <w:bCs/>
          <w:sz w:val="28"/>
          <w:szCs w:val="28"/>
        </w:rPr>
        <w:t>73</w:t>
      </w:r>
      <w:r w:rsidRPr="005D1A4D">
        <w:rPr>
          <w:sz w:val="28"/>
          <w:szCs w:val="28"/>
        </w:rPr>
        <w:t xml:space="preserve"> ново</w:t>
      </w:r>
      <w:r w:rsidR="00D11EB1" w:rsidRPr="005D1A4D">
        <w:rPr>
          <w:sz w:val="28"/>
          <w:szCs w:val="28"/>
        </w:rPr>
        <w:t xml:space="preserve">призначених пенсійних справ, </w:t>
      </w:r>
      <w:r w:rsidR="0041292D" w:rsidRPr="005D1A4D">
        <w:rPr>
          <w:sz w:val="28"/>
          <w:szCs w:val="28"/>
        </w:rPr>
        <w:t xml:space="preserve">та 90 справ, </w:t>
      </w:r>
      <w:r w:rsidRPr="005D1A4D">
        <w:rPr>
          <w:sz w:val="28"/>
          <w:szCs w:val="28"/>
        </w:rPr>
        <w:t>по яких проведено п</w:t>
      </w:r>
      <w:r w:rsidR="0041292D" w:rsidRPr="005D1A4D">
        <w:rPr>
          <w:sz w:val="28"/>
          <w:szCs w:val="28"/>
        </w:rPr>
        <w:t>ерерахунки пенсій, здійснено 49</w:t>
      </w:r>
      <w:r w:rsidR="00787525" w:rsidRPr="005D1A4D">
        <w:rPr>
          <w:sz w:val="28"/>
          <w:szCs w:val="28"/>
        </w:rPr>
        <w:t xml:space="preserve"> виплат</w:t>
      </w:r>
      <w:r w:rsidR="00D11EB1" w:rsidRPr="005D1A4D">
        <w:rPr>
          <w:sz w:val="28"/>
          <w:szCs w:val="28"/>
        </w:rPr>
        <w:t xml:space="preserve"> на поховання та </w:t>
      </w:r>
      <w:r w:rsidR="0041292D" w:rsidRPr="005D1A4D">
        <w:rPr>
          <w:sz w:val="28"/>
          <w:szCs w:val="28"/>
        </w:rPr>
        <w:t>8</w:t>
      </w:r>
      <w:r w:rsidRPr="005D1A4D">
        <w:rPr>
          <w:sz w:val="28"/>
          <w:szCs w:val="28"/>
        </w:rPr>
        <w:t xml:space="preserve"> недоотриманих пенсій у зв’язку зі </w:t>
      </w:r>
      <w:r w:rsidR="0068062B" w:rsidRPr="005D1A4D">
        <w:rPr>
          <w:sz w:val="28"/>
          <w:szCs w:val="28"/>
        </w:rPr>
        <w:t>смертю пенсіонера.</w:t>
      </w:r>
      <w:r w:rsidR="00E27153" w:rsidRPr="005D1A4D">
        <w:rPr>
          <w:sz w:val="28"/>
          <w:szCs w:val="28"/>
        </w:rPr>
        <w:t xml:space="preserve"> Проведено </w:t>
      </w:r>
      <w:r w:rsidR="0041292D" w:rsidRPr="005D1A4D">
        <w:rPr>
          <w:sz w:val="28"/>
          <w:szCs w:val="28"/>
        </w:rPr>
        <w:t>133 обстеження</w:t>
      </w:r>
      <w:r w:rsidRPr="005D1A4D">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AC5944" w:rsidRPr="005D1A4D" w:rsidRDefault="00D337B0" w:rsidP="005D1A4D">
      <w:pPr>
        <w:tabs>
          <w:tab w:val="left" w:pos="709"/>
          <w:tab w:val="left" w:pos="8789"/>
        </w:tabs>
        <w:ind w:firstLine="567"/>
        <w:jc w:val="both"/>
        <w:rPr>
          <w:sz w:val="28"/>
          <w:szCs w:val="28"/>
        </w:rPr>
      </w:pPr>
      <w:r w:rsidRPr="005D1A4D">
        <w:rPr>
          <w:sz w:val="28"/>
          <w:szCs w:val="28"/>
        </w:rPr>
        <w:t xml:space="preserve"> Проведено 6</w:t>
      </w:r>
      <w:r w:rsidR="00961A0B" w:rsidRPr="005D1A4D">
        <w:rPr>
          <w:sz w:val="28"/>
          <w:szCs w:val="28"/>
        </w:rPr>
        <w:t xml:space="preserve"> засідань</w:t>
      </w:r>
      <w:r w:rsidR="00AC5944" w:rsidRPr="005D1A4D">
        <w:rPr>
          <w:sz w:val="28"/>
          <w:szCs w:val="28"/>
        </w:rPr>
        <w:t xml:space="preserve"> комі</w:t>
      </w:r>
      <w:r w:rsidR="0068062B" w:rsidRPr="005D1A4D">
        <w:rPr>
          <w:sz w:val="28"/>
          <w:szCs w:val="28"/>
        </w:rPr>
        <w:t>сій,</w:t>
      </w:r>
      <w:r w:rsidRPr="005D1A4D">
        <w:rPr>
          <w:sz w:val="28"/>
          <w:szCs w:val="28"/>
        </w:rPr>
        <w:t xml:space="preserve"> на яких було розглянуто 82</w:t>
      </w:r>
      <w:r w:rsidR="00E27153" w:rsidRPr="005D1A4D">
        <w:rPr>
          <w:sz w:val="28"/>
          <w:szCs w:val="28"/>
        </w:rPr>
        <w:t xml:space="preserve"> звернення</w:t>
      </w:r>
      <w:r w:rsidR="00AC5944" w:rsidRPr="005D1A4D">
        <w:rPr>
          <w:sz w:val="28"/>
          <w:szCs w:val="28"/>
        </w:rPr>
        <w:t xml:space="preserve"> громадян.</w:t>
      </w:r>
    </w:p>
    <w:p w:rsidR="00AC5944" w:rsidRPr="005D1A4D" w:rsidRDefault="00AC5944" w:rsidP="005D1A4D">
      <w:pPr>
        <w:ind w:firstLine="567"/>
        <w:jc w:val="both"/>
        <w:rPr>
          <w:sz w:val="28"/>
          <w:szCs w:val="28"/>
        </w:rPr>
      </w:pPr>
      <w:r w:rsidRPr="005D1A4D">
        <w:rPr>
          <w:sz w:val="28"/>
          <w:szCs w:val="28"/>
        </w:rPr>
        <w:t xml:space="preserve">Постійно проводилася роз’яснювальна робота в засобах масової інформації, зокрема, з </w:t>
      </w:r>
      <w:r w:rsidR="00D337B0" w:rsidRPr="005D1A4D">
        <w:rPr>
          <w:sz w:val="28"/>
          <w:szCs w:val="28"/>
        </w:rPr>
        <w:t>початку 2023</w:t>
      </w:r>
      <w:r w:rsidR="00787525" w:rsidRPr="005D1A4D">
        <w:rPr>
          <w:sz w:val="28"/>
          <w:szCs w:val="28"/>
        </w:rPr>
        <w:t xml:space="preserve"> року надруковано</w:t>
      </w:r>
      <w:r w:rsidR="00D337B0" w:rsidRPr="005D1A4D">
        <w:rPr>
          <w:sz w:val="28"/>
          <w:szCs w:val="28"/>
        </w:rPr>
        <w:t xml:space="preserve"> 3 роз’яснення, транслювалось </w:t>
      </w:r>
      <w:r w:rsidR="0041292D" w:rsidRPr="005D1A4D">
        <w:rPr>
          <w:sz w:val="28"/>
          <w:szCs w:val="28"/>
        </w:rPr>
        <w:t xml:space="preserve">16 </w:t>
      </w:r>
      <w:r w:rsidR="00D337B0" w:rsidRPr="005D1A4D">
        <w:rPr>
          <w:sz w:val="28"/>
          <w:szCs w:val="28"/>
        </w:rPr>
        <w:t>інформацій</w:t>
      </w:r>
      <w:r w:rsidRPr="005D1A4D">
        <w:rPr>
          <w:sz w:val="28"/>
          <w:szCs w:val="28"/>
        </w:rPr>
        <w:t xml:space="preserve"> на те</w:t>
      </w:r>
      <w:r w:rsidR="00D337B0" w:rsidRPr="005D1A4D">
        <w:rPr>
          <w:sz w:val="28"/>
          <w:szCs w:val="28"/>
        </w:rPr>
        <w:t xml:space="preserve">лебаченні та радіо, розміщено </w:t>
      </w:r>
      <w:r w:rsidR="0041292D" w:rsidRPr="005D1A4D">
        <w:rPr>
          <w:sz w:val="28"/>
          <w:szCs w:val="28"/>
        </w:rPr>
        <w:t>13</w:t>
      </w:r>
      <w:r w:rsidR="00597E17" w:rsidRPr="005D1A4D">
        <w:rPr>
          <w:sz w:val="28"/>
          <w:szCs w:val="28"/>
        </w:rPr>
        <w:t xml:space="preserve"> інформацій</w:t>
      </w:r>
      <w:r w:rsidRPr="005D1A4D">
        <w:rPr>
          <w:sz w:val="28"/>
          <w:szCs w:val="28"/>
        </w:rPr>
        <w:t xml:space="preserve"> на веб-сайті та сторінці </w:t>
      </w:r>
      <w:proofErr w:type="spellStart"/>
      <w:r w:rsidRPr="005D1A4D">
        <w:rPr>
          <w:sz w:val="28"/>
          <w:szCs w:val="28"/>
        </w:rPr>
        <w:t>Facebook</w:t>
      </w:r>
      <w:proofErr w:type="spellEnd"/>
      <w:r w:rsidRPr="005D1A4D">
        <w:rPr>
          <w:sz w:val="28"/>
          <w:szCs w:val="28"/>
        </w:rPr>
        <w:t>.</w:t>
      </w:r>
    </w:p>
    <w:p w:rsidR="00640F0F" w:rsidRPr="005D1A4D" w:rsidRDefault="00640F0F" w:rsidP="005D1A4D">
      <w:pPr>
        <w:ind w:firstLine="448"/>
        <w:jc w:val="both"/>
        <w:rPr>
          <w:color w:val="000000"/>
          <w:sz w:val="28"/>
          <w:szCs w:val="28"/>
        </w:rPr>
      </w:pPr>
      <w:r w:rsidRPr="005D1A4D">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полегшення їх адаптації до нових  умов.</w:t>
      </w:r>
    </w:p>
    <w:p w:rsidR="00BB5B03" w:rsidRPr="005D1A4D" w:rsidRDefault="00BB5B03" w:rsidP="005D1A4D">
      <w:pPr>
        <w:ind w:firstLine="567"/>
        <w:jc w:val="both"/>
        <w:rPr>
          <w:sz w:val="28"/>
          <w:szCs w:val="28"/>
        </w:rPr>
      </w:pPr>
      <w:r w:rsidRPr="005D1A4D">
        <w:rPr>
          <w:sz w:val="28"/>
          <w:szCs w:val="28"/>
        </w:rPr>
        <w:t>Станом на 01.01.2023 року на обліку в територіальному центрі соціального обслуговування перебувало 1309 осіб. Впродовж січня-лютого 2023 року соціальні працівники здійснювали обслуговування «догляд вдома» 329 одиноких громадян.</w:t>
      </w:r>
    </w:p>
    <w:p w:rsidR="00BB5B03" w:rsidRPr="005D1A4D" w:rsidRDefault="00BB5B03" w:rsidP="005D1A4D">
      <w:pPr>
        <w:ind w:firstLine="567"/>
        <w:jc w:val="both"/>
        <w:rPr>
          <w:sz w:val="28"/>
          <w:szCs w:val="28"/>
        </w:rPr>
      </w:pPr>
      <w:r w:rsidRPr="005D1A4D">
        <w:rPr>
          <w:sz w:val="28"/>
          <w:szCs w:val="28"/>
        </w:rPr>
        <w:t xml:space="preserve">Складено 249 акти обстеження матеріально-побутових умов проживання мешканців громади, 7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BB5B03" w:rsidRPr="005D1A4D" w:rsidRDefault="00BB5B03" w:rsidP="005D1A4D">
      <w:pPr>
        <w:ind w:firstLine="567"/>
        <w:jc w:val="both"/>
        <w:rPr>
          <w:color w:val="000000"/>
          <w:sz w:val="28"/>
          <w:szCs w:val="28"/>
        </w:rPr>
      </w:pPr>
      <w:r w:rsidRPr="005D1A4D">
        <w:rPr>
          <w:color w:val="000000" w:themeColor="text1"/>
          <w:sz w:val="28"/>
          <w:szCs w:val="28"/>
          <w:lang w:eastAsia="uk-UA"/>
        </w:rPr>
        <w:t xml:space="preserve">7 одиноким особам, що перебували на обліку надано </w:t>
      </w:r>
      <w:r w:rsidR="00A54E5A" w:rsidRPr="005D1A4D">
        <w:rPr>
          <w:color w:val="000000" w:themeColor="text1"/>
          <w:sz w:val="28"/>
          <w:szCs w:val="28"/>
          <w:lang w:eastAsia="uk-UA"/>
        </w:rPr>
        <w:t>натура</w:t>
      </w:r>
      <w:r w:rsidRPr="005D1A4D">
        <w:rPr>
          <w:color w:val="000000" w:themeColor="text1"/>
          <w:sz w:val="28"/>
          <w:szCs w:val="28"/>
          <w:lang w:eastAsia="uk-UA"/>
        </w:rPr>
        <w:t xml:space="preserve">льну допомогу </w:t>
      </w:r>
      <w:r w:rsidRPr="005D1A4D">
        <w:rPr>
          <w:color w:val="000000"/>
          <w:sz w:val="28"/>
          <w:szCs w:val="28"/>
        </w:rPr>
        <w:t xml:space="preserve">від старости </w:t>
      </w:r>
      <w:proofErr w:type="spellStart"/>
      <w:r w:rsidRPr="005D1A4D">
        <w:rPr>
          <w:color w:val="000000"/>
          <w:sz w:val="28"/>
          <w:szCs w:val="28"/>
        </w:rPr>
        <w:t>Тужилівського</w:t>
      </w:r>
      <w:proofErr w:type="spellEnd"/>
      <w:r w:rsidRPr="005D1A4D">
        <w:rPr>
          <w:color w:val="000000"/>
          <w:sz w:val="28"/>
          <w:szCs w:val="28"/>
        </w:rPr>
        <w:t xml:space="preserve"> </w:t>
      </w:r>
      <w:proofErr w:type="spellStart"/>
      <w:r w:rsidRPr="005D1A4D">
        <w:rPr>
          <w:color w:val="000000"/>
          <w:sz w:val="28"/>
          <w:szCs w:val="28"/>
        </w:rPr>
        <w:t>стар</w:t>
      </w:r>
      <w:r w:rsidR="00A54E5A" w:rsidRPr="005D1A4D">
        <w:rPr>
          <w:color w:val="000000"/>
          <w:sz w:val="28"/>
          <w:szCs w:val="28"/>
        </w:rPr>
        <w:t>остинського</w:t>
      </w:r>
      <w:proofErr w:type="spellEnd"/>
      <w:r w:rsidR="00A54E5A" w:rsidRPr="005D1A4D">
        <w:rPr>
          <w:color w:val="000000"/>
          <w:sz w:val="28"/>
          <w:szCs w:val="28"/>
        </w:rPr>
        <w:t xml:space="preserve"> округу </w:t>
      </w:r>
      <w:proofErr w:type="spellStart"/>
      <w:r w:rsidR="00A54E5A" w:rsidRPr="005D1A4D">
        <w:rPr>
          <w:color w:val="000000"/>
          <w:sz w:val="28"/>
          <w:szCs w:val="28"/>
        </w:rPr>
        <w:t>Лазара</w:t>
      </w:r>
      <w:proofErr w:type="spellEnd"/>
      <w:r w:rsidR="00A54E5A" w:rsidRPr="005D1A4D">
        <w:rPr>
          <w:color w:val="000000"/>
          <w:sz w:val="28"/>
          <w:szCs w:val="28"/>
        </w:rPr>
        <w:t xml:space="preserve"> В.М </w:t>
      </w:r>
      <w:r w:rsidRPr="005D1A4D">
        <w:rPr>
          <w:color w:val="000000"/>
          <w:sz w:val="28"/>
          <w:szCs w:val="28"/>
        </w:rPr>
        <w:t>у вигляді продуктів</w:t>
      </w:r>
      <w:r w:rsidR="00A54E5A" w:rsidRPr="005D1A4D">
        <w:rPr>
          <w:color w:val="000000"/>
          <w:sz w:val="28"/>
          <w:szCs w:val="28"/>
        </w:rPr>
        <w:t xml:space="preserve">  харчування </w:t>
      </w:r>
      <w:r w:rsidRPr="005D1A4D">
        <w:rPr>
          <w:color w:val="000000"/>
          <w:sz w:val="28"/>
          <w:szCs w:val="28"/>
        </w:rPr>
        <w:t>на суму 2,8 тис.</w:t>
      </w:r>
      <w:r w:rsidR="00A54E5A" w:rsidRPr="005D1A4D">
        <w:rPr>
          <w:color w:val="000000"/>
          <w:sz w:val="28"/>
          <w:szCs w:val="28"/>
        </w:rPr>
        <w:t xml:space="preserve"> </w:t>
      </w:r>
      <w:r w:rsidRPr="005D1A4D">
        <w:rPr>
          <w:color w:val="000000"/>
          <w:sz w:val="28"/>
          <w:szCs w:val="28"/>
        </w:rPr>
        <w:t>грн.</w:t>
      </w:r>
      <w:r w:rsidR="00A54E5A" w:rsidRPr="005D1A4D">
        <w:rPr>
          <w:color w:val="000000"/>
          <w:sz w:val="28"/>
          <w:szCs w:val="28"/>
        </w:rPr>
        <w:t xml:space="preserve"> </w:t>
      </w:r>
      <w:r w:rsidRPr="005D1A4D">
        <w:rPr>
          <w:color w:val="000000"/>
          <w:sz w:val="28"/>
          <w:szCs w:val="28"/>
        </w:rPr>
        <w:t>Від  БО «Благодійний фонд» «Допомагаємо Україн</w:t>
      </w:r>
      <w:r w:rsidR="00A54E5A" w:rsidRPr="005D1A4D">
        <w:rPr>
          <w:color w:val="000000"/>
          <w:sz w:val="28"/>
          <w:szCs w:val="28"/>
        </w:rPr>
        <w:t xml:space="preserve">і разом» було надано </w:t>
      </w:r>
      <w:r w:rsidRPr="005D1A4D">
        <w:rPr>
          <w:color w:val="000000"/>
          <w:sz w:val="28"/>
          <w:szCs w:val="28"/>
        </w:rPr>
        <w:t>технічні засоби реабілітації в кількості 12 шт.</w:t>
      </w:r>
    </w:p>
    <w:p w:rsidR="00BB5B03" w:rsidRPr="005D1A4D" w:rsidRDefault="00BB5B03" w:rsidP="005D1A4D">
      <w:pPr>
        <w:pStyle w:val="docdata"/>
        <w:spacing w:before="0" w:beforeAutospacing="0" w:after="0" w:afterAutospacing="0"/>
        <w:ind w:firstLine="567"/>
        <w:jc w:val="both"/>
        <w:rPr>
          <w:color w:val="000000" w:themeColor="text1"/>
          <w:sz w:val="28"/>
          <w:szCs w:val="28"/>
        </w:rPr>
      </w:pPr>
      <w:proofErr w:type="spellStart"/>
      <w:r w:rsidRPr="005D1A4D">
        <w:rPr>
          <w:sz w:val="28"/>
          <w:szCs w:val="28"/>
        </w:rPr>
        <w:t>Щотижня</w:t>
      </w:r>
      <w:proofErr w:type="spellEnd"/>
      <w:r w:rsidRPr="005D1A4D">
        <w:rPr>
          <w:sz w:val="28"/>
          <w:szCs w:val="28"/>
        </w:rPr>
        <w:t xml:space="preserve"> </w:t>
      </w:r>
      <w:proofErr w:type="spellStart"/>
      <w:r w:rsidRPr="005D1A4D">
        <w:rPr>
          <w:sz w:val="28"/>
          <w:szCs w:val="28"/>
        </w:rPr>
        <w:t>підопічним</w:t>
      </w:r>
      <w:proofErr w:type="spellEnd"/>
      <w:r w:rsidRPr="005D1A4D">
        <w:rPr>
          <w:sz w:val="28"/>
          <w:szCs w:val="28"/>
        </w:rPr>
        <w:t xml:space="preserve"> центру </w:t>
      </w:r>
      <w:proofErr w:type="spellStart"/>
      <w:r w:rsidRPr="005D1A4D">
        <w:rPr>
          <w:sz w:val="28"/>
          <w:szCs w:val="28"/>
        </w:rPr>
        <w:t>безкоштовно</w:t>
      </w:r>
      <w:proofErr w:type="spellEnd"/>
      <w:r w:rsidRPr="005D1A4D">
        <w:rPr>
          <w:sz w:val="28"/>
          <w:szCs w:val="28"/>
        </w:rPr>
        <w:t xml:space="preserve"> видавалися 100 примірників газет «Вікна». </w:t>
      </w:r>
      <w:r w:rsidR="00A54E5A" w:rsidRPr="005D1A4D">
        <w:rPr>
          <w:sz w:val="28"/>
          <w:szCs w:val="28"/>
        </w:rPr>
        <w:t>1 осо</w:t>
      </w:r>
      <w:r w:rsidRPr="005D1A4D">
        <w:rPr>
          <w:sz w:val="28"/>
          <w:szCs w:val="28"/>
        </w:rPr>
        <w:t xml:space="preserve">бу </w:t>
      </w:r>
      <w:proofErr w:type="spellStart"/>
      <w:r w:rsidRPr="005D1A4D">
        <w:rPr>
          <w:sz w:val="28"/>
          <w:szCs w:val="28"/>
        </w:rPr>
        <w:t>привітали</w:t>
      </w:r>
      <w:proofErr w:type="spellEnd"/>
      <w:r w:rsidRPr="005D1A4D">
        <w:rPr>
          <w:sz w:val="28"/>
          <w:szCs w:val="28"/>
        </w:rPr>
        <w:t xml:space="preserve"> з </w:t>
      </w:r>
      <w:proofErr w:type="spellStart"/>
      <w:r w:rsidRPr="005D1A4D">
        <w:rPr>
          <w:sz w:val="28"/>
          <w:szCs w:val="28"/>
        </w:rPr>
        <w:t>ювілеєм</w:t>
      </w:r>
      <w:proofErr w:type="spellEnd"/>
      <w:r w:rsidRPr="005D1A4D">
        <w:rPr>
          <w:sz w:val="28"/>
          <w:szCs w:val="28"/>
        </w:rPr>
        <w:t xml:space="preserve">. </w:t>
      </w:r>
      <w:r w:rsidRPr="005D1A4D">
        <w:rPr>
          <w:color w:val="000000" w:themeColor="text1"/>
          <w:sz w:val="28"/>
          <w:szCs w:val="28"/>
          <w:lang w:eastAsia="uk-UA"/>
        </w:rPr>
        <w:t>Надано безкоштовні перукарські послуги 2 особам на 240 грн.</w:t>
      </w:r>
    </w:p>
    <w:p w:rsidR="00A54E5A" w:rsidRPr="005D1A4D" w:rsidRDefault="00BB5B03" w:rsidP="005D1A4D">
      <w:pPr>
        <w:pStyle w:val="aff5"/>
        <w:ind w:firstLine="708"/>
        <w:jc w:val="both"/>
        <w:rPr>
          <w:rFonts w:ascii="Times New Roman" w:hAnsi="Times New Roman" w:cs="Times New Roman"/>
          <w:b w:val="0"/>
          <w:color w:val="000000" w:themeColor="text1"/>
          <w:sz w:val="28"/>
          <w:szCs w:val="28"/>
        </w:rPr>
      </w:pPr>
      <w:proofErr w:type="spellStart"/>
      <w:r w:rsidRPr="005D1A4D">
        <w:rPr>
          <w:rFonts w:ascii="Times New Roman" w:hAnsi="Times New Roman" w:cs="Times New Roman"/>
          <w:b w:val="0"/>
          <w:color w:val="000000" w:themeColor="text1"/>
          <w:sz w:val="28"/>
          <w:szCs w:val="28"/>
          <w:lang w:eastAsia="uk-UA"/>
        </w:rPr>
        <w:t>Мультидисциплінарною</w:t>
      </w:r>
      <w:proofErr w:type="spellEnd"/>
      <w:r w:rsidRPr="005D1A4D">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A54E5A" w:rsidRPr="005D1A4D">
        <w:rPr>
          <w:rFonts w:ascii="Times New Roman" w:hAnsi="Times New Roman" w:cs="Times New Roman"/>
          <w:b w:val="0"/>
          <w:color w:val="000000" w:themeColor="text1"/>
          <w:sz w:val="28"/>
          <w:szCs w:val="28"/>
          <w:lang w:eastAsia="uk-UA"/>
        </w:rPr>
        <w:t>а міської поліклініки надано 52  соціально-побутові, медичні та юридичні</w:t>
      </w:r>
      <w:r w:rsidRPr="005D1A4D">
        <w:rPr>
          <w:rFonts w:ascii="Times New Roman" w:hAnsi="Times New Roman" w:cs="Times New Roman"/>
          <w:b w:val="0"/>
          <w:color w:val="000000" w:themeColor="text1"/>
          <w:sz w:val="28"/>
          <w:szCs w:val="28"/>
          <w:lang w:eastAsia="uk-UA"/>
        </w:rPr>
        <w:t xml:space="preserve"> послуг</w:t>
      </w:r>
      <w:r w:rsidR="00A54E5A" w:rsidRPr="005D1A4D">
        <w:rPr>
          <w:rFonts w:ascii="Times New Roman" w:hAnsi="Times New Roman" w:cs="Times New Roman"/>
          <w:b w:val="0"/>
          <w:color w:val="000000" w:themeColor="text1"/>
          <w:sz w:val="28"/>
          <w:szCs w:val="28"/>
          <w:lang w:eastAsia="uk-UA"/>
        </w:rPr>
        <w:t>и</w:t>
      </w:r>
      <w:r w:rsidRPr="005D1A4D">
        <w:rPr>
          <w:rFonts w:ascii="Times New Roman" w:hAnsi="Times New Roman" w:cs="Times New Roman"/>
          <w:b w:val="0"/>
          <w:color w:val="000000" w:themeColor="text1"/>
          <w:sz w:val="28"/>
          <w:szCs w:val="28"/>
          <w:lang w:eastAsia="uk-UA"/>
        </w:rPr>
        <w:t xml:space="preserve">. </w:t>
      </w:r>
      <w:r w:rsidR="00A54E5A" w:rsidRPr="005D1A4D">
        <w:rPr>
          <w:rFonts w:ascii="Times New Roman" w:hAnsi="Times New Roman" w:cs="Times New Roman"/>
          <w:b w:val="0"/>
          <w:sz w:val="28"/>
          <w:szCs w:val="28"/>
        </w:rPr>
        <w:t>Працівниками відділення денного перебування станом на 01.03.2023 року  проведено 25 спортивно - оздоровчих заходи, 18 занять із скандинавської ходьби, 43 бесіди.</w:t>
      </w:r>
      <w:r w:rsidR="00A54E5A" w:rsidRPr="005D1A4D">
        <w:rPr>
          <w:rFonts w:ascii="Times New Roman" w:hAnsi="Times New Roman" w:cs="Times New Roman"/>
          <w:b w:val="0"/>
          <w:color w:val="000000" w:themeColor="text1"/>
          <w:sz w:val="28"/>
          <w:szCs w:val="28"/>
        </w:rPr>
        <w:t xml:space="preserve"> Медичною сестрою відділення денного перебування надано 364 соціально - побутових, медичних та психологічних послуг, а саме: 280 особам </w:t>
      </w:r>
      <w:proofErr w:type="spellStart"/>
      <w:r w:rsidR="00A54E5A" w:rsidRPr="005D1A4D">
        <w:rPr>
          <w:rFonts w:ascii="Times New Roman" w:hAnsi="Times New Roman" w:cs="Times New Roman"/>
          <w:b w:val="0"/>
          <w:color w:val="000000" w:themeColor="text1"/>
          <w:sz w:val="28"/>
          <w:szCs w:val="28"/>
        </w:rPr>
        <w:t>поміряно</w:t>
      </w:r>
      <w:proofErr w:type="spellEnd"/>
      <w:r w:rsidR="00A54E5A" w:rsidRPr="005D1A4D">
        <w:rPr>
          <w:rFonts w:ascii="Times New Roman" w:hAnsi="Times New Roman" w:cs="Times New Roman"/>
          <w:b w:val="0"/>
          <w:color w:val="000000" w:themeColor="text1"/>
          <w:sz w:val="28"/>
          <w:szCs w:val="28"/>
        </w:rPr>
        <w:t xml:space="preserve"> артеріальний тиск, проведено 69 бесід, 15 масажів.</w:t>
      </w:r>
    </w:p>
    <w:p w:rsidR="00A54E5A" w:rsidRPr="005D1A4D" w:rsidRDefault="00A54E5A" w:rsidP="005D1A4D">
      <w:pPr>
        <w:pStyle w:val="aff5"/>
        <w:ind w:firstLine="708"/>
        <w:jc w:val="both"/>
        <w:rPr>
          <w:rFonts w:ascii="Times New Roman" w:hAnsi="Times New Roman" w:cs="Times New Roman"/>
          <w:b w:val="0"/>
          <w:sz w:val="28"/>
          <w:szCs w:val="28"/>
        </w:rPr>
      </w:pPr>
      <w:r w:rsidRPr="005D1A4D">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курси комп'ютерної грамотності « мій друг комп'ютер», проведено 10 занять з основ роботи на планшеті та сенсорному телефоні та 10 занять «Зі смартфоном на ти». В соціальній мережі </w:t>
      </w:r>
      <w:proofErr w:type="spellStart"/>
      <w:r w:rsidRPr="005D1A4D">
        <w:rPr>
          <w:rFonts w:ascii="Times New Roman" w:hAnsi="Times New Roman" w:cs="Times New Roman"/>
          <w:b w:val="0"/>
          <w:sz w:val="28"/>
          <w:szCs w:val="28"/>
        </w:rPr>
        <w:t>Фейсбук</w:t>
      </w:r>
      <w:proofErr w:type="spellEnd"/>
      <w:r w:rsidRPr="005D1A4D">
        <w:rPr>
          <w:rFonts w:ascii="Times New Roman" w:hAnsi="Times New Roman" w:cs="Times New Roman"/>
          <w:b w:val="0"/>
          <w:sz w:val="28"/>
          <w:szCs w:val="28"/>
        </w:rPr>
        <w:t xml:space="preserve">  на сторінці територіального центру розміщено 50 дописів. Проведено 2 заняття в Університеті ІІІ віку. </w:t>
      </w:r>
      <w:r w:rsidRPr="005D1A4D">
        <w:rPr>
          <w:rFonts w:ascii="Times New Roman" w:hAnsi="Times New Roman" w:cs="Times New Roman"/>
          <w:b w:val="0"/>
          <w:color w:val="000000" w:themeColor="text1"/>
          <w:sz w:val="28"/>
          <w:szCs w:val="28"/>
        </w:rPr>
        <w:t xml:space="preserve"> </w:t>
      </w:r>
    </w:p>
    <w:p w:rsidR="00BB5B03" w:rsidRPr="005D1A4D" w:rsidRDefault="00BB5B03" w:rsidP="005D1A4D">
      <w:pPr>
        <w:ind w:firstLine="567"/>
        <w:jc w:val="both"/>
        <w:rPr>
          <w:sz w:val="28"/>
          <w:szCs w:val="28"/>
        </w:rPr>
      </w:pPr>
    </w:p>
    <w:p w:rsidR="00C40F6B" w:rsidRPr="005D1A4D" w:rsidRDefault="00C40F6B" w:rsidP="002C7F34">
      <w:pPr>
        <w:shd w:val="clear" w:color="auto" w:fill="FFFFFF"/>
        <w:jc w:val="center"/>
        <w:rPr>
          <w:b/>
          <w:bCs/>
          <w:color w:val="000000"/>
          <w:sz w:val="28"/>
          <w:szCs w:val="28"/>
          <w:lang w:eastAsia="uk-UA"/>
        </w:rPr>
      </w:pPr>
      <w:r w:rsidRPr="005D1A4D">
        <w:rPr>
          <w:b/>
          <w:bCs/>
          <w:color w:val="000000"/>
          <w:sz w:val="28"/>
          <w:szCs w:val="28"/>
          <w:lang w:eastAsia="uk-UA"/>
        </w:rPr>
        <w:lastRenderedPageBreak/>
        <w:t>Зовнішньоекономічна та інвестиційна діяльність</w:t>
      </w:r>
    </w:p>
    <w:p w:rsidR="00C07CE1" w:rsidRPr="005D1A4D" w:rsidRDefault="00C07CE1" w:rsidP="005D1A4D">
      <w:pPr>
        <w:shd w:val="clear" w:color="auto" w:fill="FFFFFF"/>
        <w:jc w:val="both"/>
        <w:rPr>
          <w:color w:val="000000"/>
          <w:sz w:val="28"/>
          <w:szCs w:val="28"/>
          <w:lang w:eastAsia="uk-UA"/>
        </w:rPr>
      </w:pPr>
    </w:p>
    <w:p w:rsidR="00C07CE1" w:rsidRPr="005D1A4D" w:rsidRDefault="00C07CE1" w:rsidP="005D1A4D">
      <w:pPr>
        <w:shd w:val="clear" w:color="auto" w:fill="FFFFFF"/>
        <w:jc w:val="both"/>
        <w:rPr>
          <w:sz w:val="28"/>
          <w:szCs w:val="28"/>
        </w:rPr>
      </w:pPr>
      <w:r w:rsidRPr="005D1A4D">
        <w:rPr>
          <w:color w:val="000000"/>
          <w:sz w:val="28"/>
          <w:szCs w:val="28"/>
        </w:rPr>
        <w:t> </w:t>
      </w:r>
      <w:r w:rsidRPr="005D1A4D">
        <w:rPr>
          <w:color w:val="000000"/>
          <w:sz w:val="28"/>
          <w:szCs w:val="28"/>
        </w:rPr>
        <w:tab/>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w:t>
      </w:r>
      <w:proofErr w:type="spellStart"/>
      <w:r w:rsidRPr="005D1A4D">
        <w:rPr>
          <w:color w:val="000000"/>
          <w:sz w:val="28"/>
          <w:szCs w:val="28"/>
        </w:rPr>
        <w:t>Ліппштадт</w:t>
      </w:r>
      <w:proofErr w:type="spellEnd"/>
      <w:r w:rsidRPr="005D1A4D">
        <w:rPr>
          <w:color w:val="000000"/>
          <w:sz w:val="28"/>
          <w:szCs w:val="28"/>
        </w:rPr>
        <w:t xml:space="preserve">, що в складі адміністративного округу </w:t>
      </w:r>
      <w:proofErr w:type="spellStart"/>
      <w:r w:rsidRPr="005D1A4D">
        <w:rPr>
          <w:color w:val="000000"/>
          <w:sz w:val="28"/>
          <w:szCs w:val="28"/>
        </w:rPr>
        <w:t>Арнсберг</w:t>
      </w:r>
      <w:proofErr w:type="spellEnd"/>
      <w:r w:rsidRPr="005D1A4D">
        <w:rPr>
          <w:color w:val="000000"/>
          <w:sz w:val="28"/>
          <w:szCs w:val="28"/>
        </w:rPr>
        <w:t xml:space="preserve">. Від них отримано також благодійну допомогу загальною вагою до 3 </w:t>
      </w:r>
      <w:proofErr w:type="spellStart"/>
      <w:r w:rsidRPr="005D1A4D">
        <w:rPr>
          <w:color w:val="000000"/>
          <w:sz w:val="28"/>
          <w:szCs w:val="28"/>
        </w:rPr>
        <w:t>тонн</w:t>
      </w:r>
      <w:proofErr w:type="spellEnd"/>
      <w:r w:rsidRPr="005D1A4D">
        <w:rPr>
          <w:color w:val="000000"/>
          <w:sz w:val="28"/>
          <w:szCs w:val="28"/>
        </w:rPr>
        <w:t xml:space="preserve"> (7 генераторів).</w:t>
      </w:r>
    </w:p>
    <w:p w:rsidR="00C07CE1" w:rsidRPr="005D1A4D" w:rsidRDefault="00C07CE1" w:rsidP="005D1A4D">
      <w:pPr>
        <w:shd w:val="clear" w:color="auto" w:fill="FFFFFF"/>
        <w:jc w:val="both"/>
        <w:rPr>
          <w:sz w:val="28"/>
          <w:szCs w:val="28"/>
        </w:rPr>
      </w:pPr>
      <w:r w:rsidRPr="005D1A4D">
        <w:rPr>
          <w:sz w:val="28"/>
          <w:szCs w:val="28"/>
        </w:rPr>
        <w:t>    </w:t>
      </w:r>
      <w:r w:rsidRPr="005D1A4D">
        <w:rPr>
          <w:color w:val="000000"/>
          <w:sz w:val="28"/>
          <w:szCs w:val="28"/>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орієнтовною площею 20 Га. Затверджено рішенням сесії міської ради розроблену концепцію муніципального індустріального парку «Галіція». Наступним кроком в реалізації цього проекту має стати реєстрація вищезгаданого парку на державному рівні.</w:t>
      </w:r>
    </w:p>
    <w:p w:rsidR="00C07CE1" w:rsidRPr="005D1A4D" w:rsidRDefault="00C07CE1" w:rsidP="005D1A4D">
      <w:pPr>
        <w:shd w:val="clear" w:color="auto" w:fill="FFFFFF"/>
        <w:jc w:val="both"/>
        <w:rPr>
          <w:sz w:val="28"/>
          <w:szCs w:val="28"/>
        </w:rPr>
      </w:pPr>
      <w:r w:rsidRPr="005D1A4D">
        <w:rPr>
          <w:color w:val="000000"/>
          <w:sz w:val="28"/>
          <w:szCs w:val="28"/>
        </w:rPr>
        <w:t>      Проводилася робота по наповненню актуальною інформацією інвестиційного та бізнес-порталу </w:t>
      </w:r>
      <w:hyperlink r:id="rId8" w:tgtFrame="_blank" w:history="1">
        <w:r w:rsidRPr="005D1A4D">
          <w:rPr>
            <w:rStyle w:val="ac"/>
            <w:sz w:val="28"/>
            <w:szCs w:val="28"/>
          </w:rPr>
          <w:t>http://investkalush.if.ua</w:t>
        </w:r>
      </w:hyperlink>
      <w:r w:rsidRPr="005D1A4D">
        <w:rPr>
          <w:color w:val="000000"/>
          <w:sz w:val="28"/>
          <w:szCs w:val="28"/>
        </w:rPr>
        <w:t>  для висвітлення інвестиційного, зовнішньоекономічного потенціалу громади для іноземних та вітчизняних інвесторів.</w:t>
      </w:r>
    </w:p>
    <w:p w:rsidR="00C07CE1" w:rsidRPr="005D1A4D" w:rsidRDefault="00C07CE1" w:rsidP="005D1A4D">
      <w:pPr>
        <w:shd w:val="clear" w:color="auto" w:fill="FFFFFF"/>
        <w:jc w:val="both"/>
        <w:rPr>
          <w:sz w:val="28"/>
          <w:szCs w:val="28"/>
        </w:rPr>
      </w:pPr>
      <w:r w:rsidRPr="005D1A4D">
        <w:rPr>
          <w:color w:val="000000"/>
          <w:sz w:val="28"/>
          <w:szCs w:val="28"/>
        </w:rPr>
        <w:t xml:space="preserve">         Проводилась робота щодо </w:t>
      </w:r>
      <w:proofErr w:type="spellStart"/>
      <w:r w:rsidRPr="005D1A4D">
        <w:rPr>
          <w:color w:val="000000"/>
          <w:sz w:val="28"/>
          <w:szCs w:val="28"/>
        </w:rPr>
        <w:t>релокації</w:t>
      </w:r>
      <w:proofErr w:type="spellEnd"/>
      <w:r w:rsidRPr="005D1A4D">
        <w:rPr>
          <w:color w:val="000000"/>
          <w:sz w:val="28"/>
          <w:szCs w:val="28"/>
        </w:rPr>
        <w:t xml:space="preserve"> виробничих </w:t>
      </w:r>
      <w:proofErr w:type="spellStart"/>
      <w:r w:rsidRPr="005D1A4D">
        <w:rPr>
          <w:color w:val="000000"/>
          <w:sz w:val="28"/>
          <w:szCs w:val="28"/>
        </w:rPr>
        <w:t>потужностей</w:t>
      </w:r>
      <w:proofErr w:type="spellEnd"/>
      <w:r w:rsidRPr="005D1A4D">
        <w:rPr>
          <w:color w:val="000000"/>
          <w:sz w:val="28"/>
          <w:szCs w:val="28"/>
        </w:rPr>
        <w:t xml:space="preserve"> суб’єктів господарювання з території, де проходили бойові дії на територію Калуської міської територіальної громади. </w:t>
      </w:r>
      <w:r w:rsidRPr="005D1A4D">
        <w:rPr>
          <w:sz w:val="28"/>
          <w:szCs w:val="28"/>
        </w:rPr>
        <w:t xml:space="preserve">У результаті понад 20 підприємств з початку війни </w:t>
      </w:r>
      <w:proofErr w:type="spellStart"/>
      <w:r w:rsidRPr="005D1A4D">
        <w:rPr>
          <w:sz w:val="28"/>
          <w:szCs w:val="28"/>
        </w:rPr>
        <w:t>релокувались</w:t>
      </w:r>
      <w:proofErr w:type="spellEnd"/>
      <w:r w:rsidRPr="005D1A4D">
        <w:rPr>
          <w:sz w:val="28"/>
          <w:szCs w:val="28"/>
        </w:rPr>
        <w:t xml:space="preserve"> до нашої громади, більша частина з яких вже розпочали свою виробничу діяльність.    </w:t>
      </w:r>
    </w:p>
    <w:p w:rsidR="009A1C38" w:rsidRPr="005D1A4D" w:rsidRDefault="009A1C38" w:rsidP="005D1A4D">
      <w:pPr>
        <w:shd w:val="clear" w:color="auto" w:fill="FFFFFF"/>
        <w:ind w:firstLine="567"/>
        <w:jc w:val="both"/>
        <w:rPr>
          <w:b/>
          <w:sz w:val="28"/>
          <w:szCs w:val="28"/>
        </w:rPr>
      </w:pPr>
    </w:p>
    <w:p w:rsidR="0002274C" w:rsidRPr="005D1A4D" w:rsidRDefault="0002274C" w:rsidP="002C7F34">
      <w:pPr>
        <w:shd w:val="clear" w:color="auto" w:fill="FFFFFF"/>
        <w:ind w:firstLine="567"/>
        <w:jc w:val="center"/>
        <w:rPr>
          <w:b/>
          <w:sz w:val="28"/>
          <w:szCs w:val="28"/>
        </w:rPr>
      </w:pPr>
      <w:r w:rsidRPr="005D1A4D">
        <w:rPr>
          <w:b/>
          <w:sz w:val="28"/>
          <w:szCs w:val="28"/>
        </w:rPr>
        <w:t>Підприємництво</w:t>
      </w:r>
    </w:p>
    <w:p w:rsidR="0002274C" w:rsidRPr="005D1A4D" w:rsidRDefault="0002274C" w:rsidP="005D1A4D">
      <w:pPr>
        <w:shd w:val="clear" w:color="auto" w:fill="FFFFFF"/>
        <w:ind w:firstLine="567"/>
        <w:jc w:val="both"/>
        <w:rPr>
          <w:b/>
          <w:sz w:val="28"/>
          <w:szCs w:val="28"/>
        </w:rPr>
      </w:pPr>
    </w:p>
    <w:p w:rsidR="0002274C" w:rsidRPr="005D1A4D" w:rsidRDefault="0002274C" w:rsidP="005D1A4D">
      <w:pPr>
        <w:shd w:val="clear" w:color="auto" w:fill="FFFFFF"/>
        <w:ind w:firstLine="567"/>
        <w:jc w:val="both"/>
        <w:rPr>
          <w:color w:val="000000"/>
          <w:sz w:val="28"/>
          <w:szCs w:val="28"/>
        </w:rPr>
      </w:pPr>
      <w:r w:rsidRPr="005D1A4D">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02274C" w:rsidRPr="005D1A4D" w:rsidRDefault="0002274C" w:rsidP="005D1A4D">
      <w:pPr>
        <w:shd w:val="clear" w:color="auto" w:fill="FFFFFF"/>
        <w:ind w:firstLine="567"/>
        <w:jc w:val="both"/>
        <w:rPr>
          <w:color w:val="000000"/>
          <w:sz w:val="28"/>
          <w:szCs w:val="28"/>
        </w:rPr>
      </w:pPr>
      <w:r w:rsidRPr="005D1A4D">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02274C" w:rsidRPr="005D1A4D" w:rsidRDefault="0002274C" w:rsidP="005D1A4D">
      <w:pPr>
        <w:shd w:val="clear" w:color="auto" w:fill="FFFFFF"/>
        <w:ind w:firstLine="567"/>
        <w:jc w:val="both"/>
        <w:rPr>
          <w:color w:val="000000"/>
          <w:sz w:val="28"/>
          <w:szCs w:val="28"/>
        </w:rPr>
      </w:pPr>
      <w:r w:rsidRPr="005D1A4D">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02274C" w:rsidRPr="005D1A4D" w:rsidRDefault="0002274C" w:rsidP="005D1A4D">
      <w:pPr>
        <w:shd w:val="clear" w:color="auto" w:fill="FFFFFF"/>
        <w:ind w:firstLine="567"/>
        <w:jc w:val="both"/>
        <w:rPr>
          <w:color w:val="000000"/>
          <w:sz w:val="28"/>
          <w:szCs w:val="28"/>
        </w:rPr>
      </w:pPr>
      <w:r w:rsidRPr="005D1A4D">
        <w:rPr>
          <w:bCs/>
          <w:color w:val="000000"/>
          <w:sz w:val="28"/>
          <w:szCs w:val="28"/>
        </w:rPr>
        <w:t xml:space="preserve">  Проводилось інформування місцевих підприємців та підприємців, які </w:t>
      </w:r>
      <w:proofErr w:type="spellStart"/>
      <w:r w:rsidRPr="005D1A4D">
        <w:rPr>
          <w:bCs/>
          <w:color w:val="000000"/>
          <w:sz w:val="28"/>
          <w:szCs w:val="28"/>
        </w:rPr>
        <w:t>релокувались</w:t>
      </w:r>
      <w:proofErr w:type="spellEnd"/>
      <w:r w:rsidRPr="005D1A4D">
        <w:rPr>
          <w:bCs/>
          <w:color w:val="000000"/>
          <w:sz w:val="28"/>
          <w:szCs w:val="28"/>
        </w:rPr>
        <w:t xml:space="preserve"> чи планують перевести свої потужності на територію громади щодо </w:t>
      </w:r>
      <w:r w:rsidRPr="005D1A4D">
        <w:rPr>
          <w:rStyle w:val="aff7"/>
          <w:b w:val="0"/>
          <w:color w:val="000000"/>
          <w:sz w:val="28"/>
          <w:szCs w:val="28"/>
          <w:shd w:val="clear" w:color="auto" w:fill="FFFFFF"/>
        </w:rPr>
        <w:t xml:space="preserve">грантів та бізнес-можливостей для бізнесу. </w:t>
      </w:r>
    </w:p>
    <w:p w:rsidR="0002274C" w:rsidRPr="005D1A4D" w:rsidRDefault="0002274C" w:rsidP="005D1A4D">
      <w:pPr>
        <w:shd w:val="clear" w:color="auto" w:fill="FFFFFF"/>
        <w:ind w:firstLine="567"/>
        <w:jc w:val="both"/>
        <w:rPr>
          <w:b/>
          <w:sz w:val="28"/>
          <w:szCs w:val="28"/>
        </w:rPr>
      </w:pPr>
    </w:p>
    <w:p w:rsidR="0002274C" w:rsidRDefault="0002274C" w:rsidP="002C7F34">
      <w:pPr>
        <w:shd w:val="clear" w:color="auto" w:fill="FFFFFF"/>
        <w:ind w:firstLine="567"/>
        <w:jc w:val="center"/>
        <w:rPr>
          <w:b/>
          <w:sz w:val="28"/>
          <w:szCs w:val="28"/>
        </w:rPr>
      </w:pPr>
      <w:r w:rsidRPr="005D1A4D">
        <w:rPr>
          <w:b/>
          <w:sz w:val="28"/>
          <w:szCs w:val="28"/>
        </w:rPr>
        <w:t>Споживчий ринок</w:t>
      </w:r>
    </w:p>
    <w:p w:rsidR="002C7F34" w:rsidRPr="005D1A4D" w:rsidRDefault="002C7F34" w:rsidP="002C7F34">
      <w:pPr>
        <w:shd w:val="clear" w:color="auto" w:fill="FFFFFF"/>
        <w:ind w:firstLine="567"/>
        <w:jc w:val="center"/>
        <w:rPr>
          <w:b/>
          <w:sz w:val="28"/>
          <w:szCs w:val="28"/>
        </w:rPr>
      </w:pPr>
    </w:p>
    <w:p w:rsidR="0002274C" w:rsidRPr="005D1A4D" w:rsidRDefault="0002274C" w:rsidP="005D1A4D">
      <w:pPr>
        <w:shd w:val="clear" w:color="auto" w:fill="FFFFFF"/>
        <w:ind w:firstLine="567"/>
        <w:jc w:val="both"/>
        <w:rPr>
          <w:sz w:val="28"/>
          <w:szCs w:val="28"/>
        </w:rPr>
      </w:pPr>
      <w:r w:rsidRPr="005D1A4D">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02274C" w:rsidRPr="005D1A4D" w:rsidRDefault="0002274C" w:rsidP="005D1A4D">
      <w:pPr>
        <w:shd w:val="clear" w:color="auto" w:fill="FFFFFF"/>
        <w:ind w:firstLine="567"/>
        <w:jc w:val="both"/>
        <w:rPr>
          <w:sz w:val="28"/>
          <w:szCs w:val="28"/>
        </w:rPr>
      </w:pPr>
      <w:r w:rsidRPr="005D1A4D">
        <w:rPr>
          <w:sz w:val="28"/>
          <w:szCs w:val="28"/>
          <w:shd w:val="clear" w:color="auto" w:fill="FFFFFF"/>
        </w:rPr>
        <w:lastRenderedPageBreak/>
        <w:t>Станом на 01.03.2023 року</w:t>
      </w:r>
      <w:r w:rsidRPr="005D1A4D">
        <w:rPr>
          <w:sz w:val="28"/>
          <w:szCs w:val="28"/>
        </w:rPr>
        <w:t xml:space="preserve"> на території Калуської міської територіальної громади функціонувало 1039 підприємств роздрібної торгівлі та 95 закладів ресторанного господарства, 5 ринків, 1 критий торговий ряд, 1 критий торговий майданчик, 1 торгова площадка, 15 авто - та газозаправних станцій та 52 аптеки.</w:t>
      </w:r>
    </w:p>
    <w:p w:rsidR="0002274C" w:rsidRPr="005D1A4D" w:rsidRDefault="0002274C" w:rsidP="005D1A4D">
      <w:pPr>
        <w:shd w:val="clear" w:color="auto" w:fill="FFFFFF"/>
        <w:ind w:firstLine="567"/>
        <w:jc w:val="both"/>
        <w:rPr>
          <w:sz w:val="28"/>
          <w:szCs w:val="28"/>
        </w:rPr>
      </w:pPr>
      <w:r w:rsidRPr="005D1A4D">
        <w:rPr>
          <w:sz w:val="28"/>
          <w:szCs w:val="28"/>
        </w:rPr>
        <w:t xml:space="preserve">Протягом січня  - лютого  2023 року відкрились 5 підприємств роздрібної торгівлі, а закрились 6 підприємств роздрібної торгівлі . </w:t>
      </w:r>
    </w:p>
    <w:p w:rsidR="0002274C" w:rsidRPr="005D1A4D" w:rsidRDefault="0002274C" w:rsidP="005D1A4D">
      <w:pPr>
        <w:shd w:val="clear" w:color="auto" w:fill="FFFFFF"/>
        <w:ind w:firstLine="567"/>
        <w:jc w:val="both"/>
        <w:rPr>
          <w:sz w:val="28"/>
          <w:szCs w:val="28"/>
        </w:rPr>
      </w:pPr>
    </w:p>
    <w:p w:rsidR="0002274C" w:rsidRPr="005D1A4D" w:rsidRDefault="0002274C" w:rsidP="005D1A4D">
      <w:pPr>
        <w:shd w:val="clear" w:color="auto" w:fill="FFFFFF"/>
        <w:ind w:firstLine="567"/>
        <w:jc w:val="both"/>
        <w:rPr>
          <w:sz w:val="28"/>
          <w:szCs w:val="28"/>
        </w:rPr>
      </w:pPr>
      <w:r w:rsidRPr="005D1A4D">
        <w:rPr>
          <w:sz w:val="28"/>
          <w:szCs w:val="28"/>
          <w:shd w:val="clear" w:color="auto" w:fill="FFFFFF"/>
        </w:rPr>
        <w:t>Станом на 01.03.2023 року працювало 460 підприємств побутового</w:t>
      </w:r>
      <w:r w:rsidRPr="005D1A4D">
        <w:rPr>
          <w:sz w:val="28"/>
          <w:szCs w:val="28"/>
          <w:shd w:val="clear" w:color="auto" w:fill="FFFF00"/>
        </w:rPr>
        <w:t xml:space="preserve"> </w:t>
      </w:r>
      <w:r w:rsidRPr="005D1A4D">
        <w:rPr>
          <w:sz w:val="28"/>
          <w:szCs w:val="28"/>
        </w:rPr>
        <w:t xml:space="preserve">обслуговування, серед них 95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5D1A4D">
        <w:rPr>
          <w:sz w:val="28"/>
          <w:szCs w:val="28"/>
        </w:rPr>
        <w:t>теле</w:t>
      </w:r>
      <w:proofErr w:type="spellEnd"/>
      <w:r w:rsidRPr="005D1A4D">
        <w:rPr>
          <w:sz w:val="28"/>
          <w:szCs w:val="28"/>
        </w:rPr>
        <w:t xml:space="preserve">-радіо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02274C" w:rsidRPr="005D1A4D" w:rsidRDefault="0002274C" w:rsidP="005D1A4D">
      <w:pPr>
        <w:shd w:val="clear" w:color="auto" w:fill="FFFFFF"/>
        <w:ind w:firstLine="567"/>
        <w:jc w:val="both"/>
        <w:rPr>
          <w:sz w:val="28"/>
          <w:szCs w:val="28"/>
        </w:rPr>
      </w:pPr>
      <w:r w:rsidRPr="005D1A4D">
        <w:rPr>
          <w:sz w:val="28"/>
          <w:szCs w:val="28"/>
        </w:rPr>
        <w:t>За січень 2023 року відкрилось 1 підприємство побутового обслуговування населення.</w:t>
      </w:r>
    </w:p>
    <w:p w:rsidR="0002274C" w:rsidRPr="005D1A4D" w:rsidRDefault="0002274C" w:rsidP="005D1A4D">
      <w:pPr>
        <w:shd w:val="clear" w:color="auto" w:fill="FFFFFF"/>
        <w:ind w:firstLine="567"/>
        <w:jc w:val="both"/>
        <w:rPr>
          <w:sz w:val="28"/>
          <w:szCs w:val="28"/>
        </w:rPr>
      </w:pPr>
      <w:r w:rsidRPr="005D1A4D">
        <w:rPr>
          <w:sz w:val="28"/>
          <w:szCs w:val="28"/>
        </w:rPr>
        <w:t xml:space="preserve">14 січня 2023 року на площі Героїв відбулося </w:t>
      </w:r>
      <w:proofErr w:type="spellStart"/>
      <w:r w:rsidRPr="005D1A4D">
        <w:rPr>
          <w:sz w:val="28"/>
          <w:szCs w:val="28"/>
        </w:rPr>
        <w:t>мистецько</w:t>
      </w:r>
      <w:proofErr w:type="spellEnd"/>
      <w:r w:rsidRPr="005D1A4D">
        <w:rPr>
          <w:sz w:val="28"/>
          <w:szCs w:val="28"/>
        </w:rPr>
        <w:t>-патріотичне дійство «Дзвони перемоги», в якому взяли участь 5 суб’єктів господарювання.</w:t>
      </w:r>
    </w:p>
    <w:p w:rsidR="0002274C" w:rsidRPr="005D1A4D" w:rsidRDefault="0002274C" w:rsidP="005D1A4D">
      <w:pPr>
        <w:shd w:val="clear" w:color="auto" w:fill="FFFFFF"/>
        <w:ind w:firstLine="567"/>
        <w:jc w:val="both"/>
        <w:rPr>
          <w:b/>
          <w:bCs/>
          <w:sz w:val="28"/>
          <w:szCs w:val="28"/>
        </w:rPr>
      </w:pPr>
      <w:r w:rsidRPr="005D1A4D">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DC5017" w:rsidRPr="005D1A4D" w:rsidRDefault="00DC5017" w:rsidP="005D1A4D">
      <w:pPr>
        <w:shd w:val="clear" w:color="auto" w:fill="FFFFFF"/>
        <w:ind w:firstLine="567"/>
        <w:jc w:val="both"/>
        <w:rPr>
          <w:sz w:val="28"/>
          <w:szCs w:val="28"/>
        </w:rPr>
      </w:pPr>
    </w:p>
    <w:p w:rsidR="00DC5017" w:rsidRPr="005D1A4D" w:rsidRDefault="0087180E" w:rsidP="005D1A4D">
      <w:pPr>
        <w:shd w:val="clear" w:color="auto" w:fill="FFFFFF"/>
        <w:ind w:firstLine="567"/>
        <w:jc w:val="both"/>
        <w:rPr>
          <w:sz w:val="28"/>
          <w:szCs w:val="28"/>
        </w:rPr>
      </w:pPr>
      <w:r w:rsidRPr="005D1A4D">
        <w:rPr>
          <w:sz w:val="28"/>
          <w:szCs w:val="28"/>
        </w:rPr>
        <w:t xml:space="preserve">В січні-лютому </w:t>
      </w:r>
      <w:r w:rsidR="00DC5017" w:rsidRPr="005D1A4D">
        <w:rPr>
          <w:sz w:val="28"/>
          <w:szCs w:val="28"/>
        </w:rPr>
        <w:t>20</w:t>
      </w:r>
      <w:r w:rsidRPr="005D1A4D">
        <w:rPr>
          <w:sz w:val="28"/>
          <w:szCs w:val="28"/>
        </w:rPr>
        <w:t>23 року від зданих в оренду  267</w:t>
      </w:r>
      <w:r w:rsidR="00DC5017" w:rsidRPr="005D1A4D">
        <w:rPr>
          <w:sz w:val="28"/>
          <w:szCs w:val="28"/>
        </w:rPr>
        <w:t xml:space="preserve"> приміщень комуналь</w:t>
      </w:r>
      <w:r w:rsidRPr="005D1A4D">
        <w:rPr>
          <w:sz w:val="28"/>
          <w:szCs w:val="28"/>
        </w:rPr>
        <w:t>ного майна нараховано – 1238,9 тис. грн, надійшло 1241,9</w:t>
      </w:r>
      <w:r w:rsidR="00DC5017" w:rsidRPr="005D1A4D">
        <w:rPr>
          <w:sz w:val="28"/>
          <w:szCs w:val="28"/>
        </w:rPr>
        <w:t xml:space="preserve"> тис. грн. </w:t>
      </w:r>
    </w:p>
    <w:p w:rsidR="00DC5017" w:rsidRPr="005D1A4D" w:rsidRDefault="00DC5017" w:rsidP="005D1A4D">
      <w:pPr>
        <w:shd w:val="clear" w:color="auto" w:fill="FFFFFF"/>
        <w:ind w:firstLine="567"/>
        <w:jc w:val="both"/>
        <w:rPr>
          <w:b/>
          <w:bCs/>
          <w:sz w:val="28"/>
          <w:szCs w:val="28"/>
        </w:rPr>
      </w:pPr>
    </w:p>
    <w:p w:rsidR="00571F6B" w:rsidRPr="005D1A4D" w:rsidRDefault="00571F6B" w:rsidP="002C7F34">
      <w:pPr>
        <w:shd w:val="clear" w:color="auto" w:fill="FFFFFF"/>
        <w:jc w:val="center"/>
        <w:rPr>
          <w:color w:val="000000"/>
          <w:sz w:val="28"/>
          <w:szCs w:val="28"/>
          <w:lang w:eastAsia="uk-UA"/>
        </w:rPr>
      </w:pPr>
      <w:r w:rsidRPr="005D1A4D">
        <w:rPr>
          <w:b/>
          <w:bCs/>
          <w:color w:val="000000"/>
          <w:sz w:val="28"/>
          <w:szCs w:val="28"/>
          <w:lang w:eastAsia="uk-UA"/>
        </w:rPr>
        <w:t>Транспорт і зв’язок</w:t>
      </w:r>
    </w:p>
    <w:p w:rsidR="00B61A67" w:rsidRPr="005D1A4D" w:rsidRDefault="00B61A67" w:rsidP="005D1A4D">
      <w:pPr>
        <w:shd w:val="clear" w:color="auto" w:fill="FFFFFF" w:themeFill="background1"/>
        <w:tabs>
          <w:tab w:val="left" w:pos="3544"/>
        </w:tabs>
        <w:jc w:val="both"/>
        <w:rPr>
          <w:sz w:val="28"/>
          <w:szCs w:val="28"/>
          <w:shd w:val="clear" w:color="auto" w:fill="FFFF00"/>
          <w:lang w:eastAsia="uk-UA"/>
        </w:rPr>
      </w:pPr>
      <w:r w:rsidRPr="005D1A4D">
        <w:rPr>
          <w:sz w:val="28"/>
          <w:szCs w:val="28"/>
          <w:shd w:val="clear" w:color="auto" w:fill="FFFF00"/>
          <w:lang w:eastAsia="uk-UA"/>
        </w:rPr>
        <w:t xml:space="preserve">          </w:t>
      </w:r>
    </w:p>
    <w:p w:rsidR="00B61A67" w:rsidRPr="005D1A4D" w:rsidRDefault="00B61A67" w:rsidP="005D1A4D">
      <w:pPr>
        <w:shd w:val="clear" w:color="auto" w:fill="FFFFFF" w:themeFill="background1"/>
        <w:tabs>
          <w:tab w:val="left" w:pos="3544"/>
        </w:tabs>
        <w:jc w:val="both"/>
        <w:rPr>
          <w:sz w:val="28"/>
          <w:szCs w:val="28"/>
          <w:lang w:eastAsia="uk-UA"/>
        </w:rPr>
      </w:pPr>
      <w:r w:rsidRPr="005D1A4D">
        <w:rPr>
          <w:sz w:val="28"/>
          <w:szCs w:val="28"/>
          <w:lang w:eastAsia="uk-UA"/>
        </w:rPr>
        <w:t xml:space="preserve">          За січень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301,38 тис. грн. з бюджету громади.</w:t>
      </w:r>
    </w:p>
    <w:p w:rsidR="00B61A67" w:rsidRPr="005D1A4D" w:rsidRDefault="00B61A67" w:rsidP="005D1A4D">
      <w:pPr>
        <w:jc w:val="both"/>
        <w:rPr>
          <w:sz w:val="28"/>
          <w:szCs w:val="28"/>
          <w:lang w:eastAsia="uk-UA"/>
        </w:rPr>
      </w:pPr>
      <w:r w:rsidRPr="005D1A4D">
        <w:rPr>
          <w:sz w:val="28"/>
          <w:szCs w:val="28"/>
          <w:lang w:eastAsia="uk-UA"/>
        </w:rPr>
        <w:t xml:space="preserve">           Впродовж  січня – лютого 2023 року: </w:t>
      </w:r>
    </w:p>
    <w:p w:rsidR="00B61A67" w:rsidRPr="005D1A4D" w:rsidRDefault="00B61A67" w:rsidP="005D1A4D">
      <w:pPr>
        <w:shd w:val="clear" w:color="auto" w:fill="FFFFFF"/>
        <w:ind w:firstLine="708"/>
        <w:jc w:val="both"/>
        <w:rPr>
          <w:sz w:val="28"/>
          <w:szCs w:val="28"/>
          <w:lang w:eastAsia="uk-UA"/>
        </w:rPr>
      </w:pPr>
      <w:r w:rsidRPr="005D1A4D">
        <w:rPr>
          <w:color w:val="000000"/>
          <w:sz w:val="28"/>
          <w:szCs w:val="28"/>
          <w:shd w:val="clear" w:color="auto" w:fill="FFFFFF"/>
        </w:rPr>
        <w:t xml:space="preserve">Для забезпечення перевезення мешканців міста Калуша до міського кладовища </w:t>
      </w:r>
      <w:r w:rsidRPr="005D1A4D">
        <w:rPr>
          <w:sz w:val="28"/>
          <w:szCs w:val="28"/>
        </w:rPr>
        <w:t>розроблено додаткові графіки руху до міського кладовища в дні святкування Різдва Христового.</w:t>
      </w:r>
    </w:p>
    <w:p w:rsidR="00B61A67" w:rsidRPr="005D1A4D" w:rsidRDefault="00B61A67" w:rsidP="005D1A4D">
      <w:pPr>
        <w:shd w:val="clear" w:color="auto" w:fill="FFFFFF"/>
        <w:ind w:firstLine="708"/>
        <w:jc w:val="both"/>
        <w:rPr>
          <w:sz w:val="28"/>
          <w:szCs w:val="28"/>
          <w:lang w:eastAsia="uk-UA"/>
        </w:rPr>
      </w:pPr>
      <w:r w:rsidRPr="005D1A4D">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B61A67" w:rsidRPr="005D1A4D" w:rsidRDefault="00B61A67" w:rsidP="005D1A4D">
      <w:pPr>
        <w:ind w:firstLine="426"/>
        <w:jc w:val="both"/>
        <w:rPr>
          <w:sz w:val="28"/>
          <w:szCs w:val="28"/>
        </w:rPr>
      </w:pPr>
      <w:r w:rsidRPr="005D1A4D">
        <w:rPr>
          <w:sz w:val="28"/>
          <w:szCs w:val="28"/>
        </w:rPr>
        <w:t>Продовжувалася робота у напрямку впровадження платного паркування транспортних засобів на території міста Калуша:</w:t>
      </w:r>
    </w:p>
    <w:p w:rsidR="00B61A67" w:rsidRPr="005D1A4D" w:rsidRDefault="00B61A67" w:rsidP="005D1A4D">
      <w:pPr>
        <w:shd w:val="clear" w:color="auto" w:fill="FFFFFF"/>
        <w:ind w:firstLine="708"/>
        <w:jc w:val="both"/>
        <w:rPr>
          <w:sz w:val="28"/>
          <w:szCs w:val="28"/>
        </w:rPr>
      </w:pPr>
      <w:r w:rsidRPr="005D1A4D">
        <w:rPr>
          <w:sz w:val="28"/>
          <w:szCs w:val="28"/>
        </w:rPr>
        <w:t xml:space="preserve">-підготовлено </w:t>
      </w:r>
      <w:proofErr w:type="spellStart"/>
      <w:r w:rsidRPr="005D1A4D">
        <w:rPr>
          <w:sz w:val="28"/>
          <w:szCs w:val="28"/>
        </w:rPr>
        <w:t>проєкт</w:t>
      </w:r>
      <w:proofErr w:type="spellEnd"/>
      <w:r w:rsidRPr="005D1A4D">
        <w:rPr>
          <w:sz w:val="28"/>
          <w:szCs w:val="28"/>
        </w:rPr>
        <w:t xml:space="preserve"> рішення виконавчого комітету Калуської міської ради «Про впровадження на території Калуської міської територіальної громади </w:t>
      </w:r>
      <w:r w:rsidRPr="005D1A4D">
        <w:rPr>
          <w:sz w:val="28"/>
          <w:szCs w:val="28"/>
        </w:rPr>
        <w:lastRenderedPageBreak/>
        <w:t>автоматизованої системи контролю оплати вартості послуг з паркування (АСКОП)»;</w:t>
      </w:r>
    </w:p>
    <w:p w:rsidR="00B61A67" w:rsidRPr="005D1A4D" w:rsidRDefault="00B61A67" w:rsidP="005D1A4D">
      <w:pPr>
        <w:shd w:val="clear" w:color="auto" w:fill="FFFFFF"/>
        <w:ind w:firstLine="708"/>
        <w:jc w:val="both"/>
        <w:rPr>
          <w:b/>
          <w:sz w:val="28"/>
          <w:szCs w:val="28"/>
        </w:rPr>
      </w:pPr>
      <w:r w:rsidRPr="005D1A4D">
        <w:rPr>
          <w:sz w:val="28"/>
          <w:szCs w:val="28"/>
        </w:rPr>
        <w:t xml:space="preserve">-підготовлено </w:t>
      </w:r>
      <w:proofErr w:type="spellStart"/>
      <w:r w:rsidRPr="005D1A4D">
        <w:rPr>
          <w:sz w:val="28"/>
          <w:szCs w:val="28"/>
        </w:rPr>
        <w:t>проєкт</w:t>
      </w:r>
      <w:proofErr w:type="spellEnd"/>
      <w:r w:rsidRPr="005D1A4D">
        <w:rPr>
          <w:sz w:val="28"/>
          <w:szCs w:val="28"/>
        </w:rPr>
        <w:t xml:space="preserve"> рішення міської ради  «</w:t>
      </w:r>
      <w:r w:rsidRPr="005D1A4D">
        <w:rPr>
          <w:bCs/>
          <w:sz w:val="28"/>
          <w:szCs w:val="28"/>
        </w:rPr>
        <w:t>Про уповноваження комунального підприємства «</w:t>
      </w:r>
      <w:proofErr w:type="spellStart"/>
      <w:r w:rsidRPr="005D1A4D">
        <w:rPr>
          <w:bCs/>
          <w:sz w:val="28"/>
          <w:szCs w:val="28"/>
        </w:rPr>
        <w:t>Екоресурс</w:t>
      </w:r>
      <w:proofErr w:type="spellEnd"/>
      <w:r w:rsidRPr="005D1A4D">
        <w:rPr>
          <w:bCs/>
          <w:sz w:val="28"/>
          <w:szCs w:val="28"/>
        </w:rPr>
        <w:t xml:space="preserve">» Калуської міської ради на організацію та провадження діяльності із забезпечення паркування транспортних засобів в місті </w:t>
      </w:r>
      <w:proofErr w:type="spellStart"/>
      <w:r w:rsidRPr="005D1A4D">
        <w:rPr>
          <w:bCs/>
          <w:sz w:val="28"/>
          <w:szCs w:val="28"/>
        </w:rPr>
        <w:t>Калуші</w:t>
      </w:r>
      <w:proofErr w:type="spellEnd"/>
      <w:r w:rsidRPr="005D1A4D">
        <w:rPr>
          <w:sz w:val="28"/>
          <w:szCs w:val="28"/>
        </w:rPr>
        <w:t xml:space="preserve">». </w:t>
      </w:r>
    </w:p>
    <w:p w:rsidR="00B61A67" w:rsidRPr="005D1A4D" w:rsidRDefault="00B61A67" w:rsidP="005D1A4D">
      <w:pPr>
        <w:shd w:val="clear" w:color="auto" w:fill="FFFFFF"/>
        <w:ind w:firstLine="708"/>
        <w:jc w:val="both"/>
        <w:rPr>
          <w:sz w:val="28"/>
          <w:szCs w:val="28"/>
        </w:rPr>
      </w:pPr>
      <w:r w:rsidRPr="005D1A4D">
        <w:rPr>
          <w:sz w:val="28"/>
          <w:szCs w:val="28"/>
        </w:rPr>
        <w:t xml:space="preserve">Також, підготовлено </w:t>
      </w:r>
      <w:proofErr w:type="spellStart"/>
      <w:r w:rsidRPr="005D1A4D">
        <w:rPr>
          <w:sz w:val="28"/>
          <w:szCs w:val="28"/>
        </w:rPr>
        <w:t>проєкт</w:t>
      </w:r>
      <w:proofErr w:type="spellEnd"/>
      <w:r w:rsidRPr="005D1A4D">
        <w:rPr>
          <w:sz w:val="28"/>
          <w:szCs w:val="28"/>
        </w:rPr>
        <w:t xml:space="preserve"> рішення Калуської міської ради  «</w:t>
      </w:r>
      <w:r w:rsidRPr="005D1A4D">
        <w:rPr>
          <w:bCs/>
          <w:sz w:val="28"/>
          <w:szCs w:val="28"/>
        </w:rPr>
        <w:t xml:space="preserve">Про   внесення  змін до Програми </w:t>
      </w:r>
      <w:r w:rsidRPr="005D1A4D">
        <w:rPr>
          <w:sz w:val="28"/>
          <w:szCs w:val="28"/>
        </w:rPr>
        <w:t xml:space="preserve">здійснення Калуською  міською </w:t>
      </w:r>
      <w:r w:rsidRPr="005D1A4D">
        <w:rPr>
          <w:noProof/>
          <w:sz w:val="28"/>
          <w:szCs w:val="28"/>
        </w:rPr>
        <w:t xml:space="preserve">радою фінансової підтримки </w:t>
      </w:r>
      <w:r w:rsidRPr="005D1A4D">
        <w:rPr>
          <w:sz w:val="28"/>
          <w:szCs w:val="28"/>
        </w:rPr>
        <w:t>комунального підприємства</w:t>
      </w:r>
      <w:r w:rsidRPr="005D1A4D">
        <w:rPr>
          <w:noProof/>
          <w:sz w:val="28"/>
          <w:szCs w:val="28"/>
        </w:rPr>
        <w:t xml:space="preserve"> </w:t>
      </w:r>
      <w:r w:rsidRPr="005D1A4D">
        <w:rPr>
          <w:sz w:val="28"/>
          <w:szCs w:val="28"/>
        </w:rPr>
        <w:t>«</w:t>
      </w:r>
      <w:r w:rsidRPr="005D1A4D">
        <w:rPr>
          <w:noProof/>
          <w:sz w:val="28"/>
          <w:szCs w:val="28"/>
        </w:rPr>
        <w:t>Калуський муніципальний ринок</w:t>
      </w:r>
      <w:r w:rsidRPr="005D1A4D">
        <w:rPr>
          <w:sz w:val="28"/>
          <w:szCs w:val="28"/>
        </w:rPr>
        <w:t>» Калуської міської ради Івано – Франківської області на  2020 – 2025 роки».</w:t>
      </w:r>
    </w:p>
    <w:p w:rsidR="00B61A67" w:rsidRPr="005D1A4D" w:rsidRDefault="00B61A67" w:rsidP="005D1A4D">
      <w:pPr>
        <w:ind w:firstLine="708"/>
        <w:jc w:val="both"/>
        <w:rPr>
          <w:sz w:val="28"/>
          <w:szCs w:val="28"/>
        </w:rPr>
      </w:pPr>
      <w:r w:rsidRPr="005D1A4D">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5D1A4D">
        <w:rPr>
          <w:sz w:val="28"/>
          <w:szCs w:val="28"/>
        </w:rPr>
        <w:t>задовільняли</w:t>
      </w:r>
      <w:proofErr w:type="spellEnd"/>
      <w:r w:rsidRPr="005D1A4D">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B61A67" w:rsidRPr="005D1A4D" w:rsidRDefault="00B61A67" w:rsidP="005D1A4D">
      <w:pPr>
        <w:ind w:firstLine="708"/>
        <w:jc w:val="both"/>
        <w:rPr>
          <w:sz w:val="28"/>
          <w:szCs w:val="28"/>
        </w:rPr>
      </w:pPr>
      <w:r w:rsidRPr="005D1A4D">
        <w:rPr>
          <w:color w:val="000000"/>
          <w:sz w:val="28"/>
          <w:szCs w:val="28"/>
        </w:rPr>
        <w:t xml:space="preserve">Підготовлено оголошення щодо конкурсу з визначення підприємства (організації) для здійснення  функцій робочого органу </w:t>
      </w:r>
      <w:r w:rsidRPr="005D1A4D">
        <w:rPr>
          <w:sz w:val="28"/>
          <w:szCs w:val="28"/>
        </w:rPr>
        <w:t xml:space="preserve">з підготовки матеріалів щодо умов конкурсу  з  перевезення пасажирів на міських автобусних маршрутах загального користування в м. </w:t>
      </w:r>
      <w:proofErr w:type="spellStart"/>
      <w:r w:rsidRPr="005D1A4D">
        <w:rPr>
          <w:sz w:val="28"/>
          <w:szCs w:val="28"/>
        </w:rPr>
        <w:t>Калуші</w:t>
      </w:r>
      <w:proofErr w:type="spellEnd"/>
      <w:r w:rsidRPr="005D1A4D">
        <w:rPr>
          <w:sz w:val="28"/>
          <w:szCs w:val="28"/>
        </w:rPr>
        <w:t xml:space="preserve"> та на приміських автобусних маршрутах загального користування Калуської міської </w:t>
      </w:r>
      <w:r w:rsidRPr="005D1A4D">
        <w:rPr>
          <w:color w:val="FF0000"/>
          <w:sz w:val="28"/>
          <w:szCs w:val="28"/>
        </w:rPr>
        <w:t xml:space="preserve"> </w:t>
      </w:r>
      <w:r w:rsidRPr="005D1A4D">
        <w:rPr>
          <w:sz w:val="28"/>
          <w:szCs w:val="28"/>
        </w:rPr>
        <w:t>територіальної громади.</w:t>
      </w:r>
    </w:p>
    <w:p w:rsidR="00B61A67" w:rsidRPr="005D1A4D" w:rsidRDefault="00B61A67" w:rsidP="005D1A4D">
      <w:pPr>
        <w:jc w:val="both"/>
        <w:rPr>
          <w:sz w:val="28"/>
          <w:szCs w:val="28"/>
        </w:rPr>
      </w:pPr>
    </w:p>
    <w:p w:rsidR="00571F6B" w:rsidRPr="005D1A4D" w:rsidRDefault="00571F6B" w:rsidP="005D1A4D">
      <w:pPr>
        <w:shd w:val="clear" w:color="auto" w:fill="FFFFFF"/>
        <w:ind w:firstLine="708"/>
        <w:jc w:val="both"/>
        <w:rPr>
          <w:color w:val="000000"/>
          <w:sz w:val="28"/>
          <w:szCs w:val="28"/>
          <w:lang w:eastAsia="uk-UA"/>
        </w:rPr>
      </w:pPr>
      <w:r w:rsidRPr="005D1A4D">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1701A9" w:rsidRPr="005D1A4D" w:rsidRDefault="001701A9" w:rsidP="005D1A4D">
      <w:pPr>
        <w:ind w:firstLine="567"/>
        <w:jc w:val="both"/>
        <w:rPr>
          <w:b/>
          <w:sz w:val="28"/>
          <w:szCs w:val="28"/>
        </w:rPr>
      </w:pPr>
    </w:p>
    <w:p w:rsidR="00455221" w:rsidRDefault="006F748C" w:rsidP="002C7F34">
      <w:pPr>
        <w:ind w:firstLine="567"/>
        <w:jc w:val="center"/>
        <w:rPr>
          <w:b/>
          <w:sz w:val="28"/>
          <w:szCs w:val="28"/>
        </w:rPr>
      </w:pPr>
      <w:r w:rsidRPr="005D1A4D">
        <w:rPr>
          <w:b/>
          <w:sz w:val="28"/>
          <w:szCs w:val="28"/>
        </w:rPr>
        <w:t>Житлово-комунальне господарство</w:t>
      </w:r>
    </w:p>
    <w:p w:rsidR="002C7F34" w:rsidRPr="005D1A4D" w:rsidRDefault="002C7F34" w:rsidP="002C7F34">
      <w:pPr>
        <w:ind w:firstLine="567"/>
        <w:jc w:val="center"/>
        <w:rPr>
          <w:b/>
          <w:sz w:val="28"/>
          <w:szCs w:val="28"/>
        </w:rPr>
      </w:pPr>
    </w:p>
    <w:p w:rsidR="00CC18EF" w:rsidRPr="005D1A4D" w:rsidRDefault="00CC18EF" w:rsidP="005D1A4D">
      <w:pPr>
        <w:ind w:firstLine="540"/>
        <w:jc w:val="both"/>
        <w:rPr>
          <w:color w:val="000000" w:themeColor="text1"/>
          <w:sz w:val="28"/>
          <w:szCs w:val="28"/>
        </w:rPr>
      </w:pPr>
      <w:r w:rsidRPr="005D1A4D">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w:t>
      </w:r>
      <w:r w:rsidR="005D1A4D" w:rsidRPr="005D1A4D">
        <w:rPr>
          <w:color w:val="000000" w:themeColor="text1"/>
          <w:sz w:val="28"/>
          <w:szCs w:val="28"/>
        </w:rPr>
        <w:t xml:space="preserve"> </w:t>
      </w:r>
      <w:r w:rsidRPr="005D1A4D">
        <w:rPr>
          <w:color w:val="000000" w:themeColor="text1"/>
          <w:sz w:val="28"/>
          <w:szCs w:val="28"/>
        </w:rPr>
        <w:t xml:space="preserve"> проведено роботи з утримання та поточного ремонту об’єктів благоустрою на суму </w:t>
      </w:r>
      <w:r w:rsidR="005D1A4D" w:rsidRPr="005D1A4D">
        <w:rPr>
          <w:color w:val="000000" w:themeColor="text1"/>
          <w:sz w:val="28"/>
          <w:szCs w:val="28"/>
        </w:rPr>
        <w:t>6 497,1</w:t>
      </w:r>
      <w:r w:rsidRPr="005D1A4D">
        <w:rPr>
          <w:color w:val="000000" w:themeColor="text1"/>
          <w:sz w:val="28"/>
          <w:szCs w:val="28"/>
        </w:rPr>
        <w:t xml:space="preserve"> тис. грн., а саме: </w:t>
      </w:r>
    </w:p>
    <w:p w:rsidR="00CC18EF" w:rsidRPr="005D1A4D" w:rsidRDefault="00CC18EF" w:rsidP="005D1A4D">
      <w:pPr>
        <w:pStyle w:val="afb"/>
        <w:ind w:left="0"/>
        <w:jc w:val="both"/>
        <w:rPr>
          <w:color w:val="000000" w:themeColor="text1"/>
          <w:sz w:val="28"/>
          <w:szCs w:val="28"/>
        </w:rPr>
      </w:pPr>
      <w:r w:rsidRPr="005D1A4D">
        <w:rPr>
          <w:color w:val="000000" w:themeColor="text1"/>
          <w:sz w:val="28"/>
          <w:szCs w:val="28"/>
        </w:rPr>
        <w:t>-        КП «</w:t>
      </w:r>
      <w:proofErr w:type="spellStart"/>
      <w:r w:rsidRPr="005D1A4D">
        <w:rPr>
          <w:color w:val="000000" w:themeColor="text1"/>
          <w:sz w:val="28"/>
          <w:szCs w:val="28"/>
        </w:rPr>
        <w:t>Калушавтодор</w:t>
      </w:r>
      <w:proofErr w:type="spellEnd"/>
      <w:r w:rsidRPr="005D1A4D">
        <w:rPr>
          <w:color w:val="000000" w:themeColor="text1"/>
          <w:sz w:val="28"/>
          <w:szCs w:val="28"/>
        </w:rPr>
        <w:t xml:space="preserve">» проведено роботи з утримання та прибирання доріг, з ремонту та очищення зливової каналізації на суму </w:t>
      </w:r>
      <w:r w:rsidR="005D1A4D" w:rsidRPr="005D1A4D">
        <w:rPr>
          <w:color w:val="262626" w:themeColor="text1" w:themeTint="D9"/>
          <w:sz w:val="28"/>
          <w:szCs w:val="28"/>
        </w:rPr>
        <w:t>4 460,9</w:t>
      </w:r>
      <w:r w:rsidRPr="005D1A4D">
        <w:rPr>
          <w:color w:val="262626" w:themeColor="text1" w:themeTint="D9"/>
          <w:sz w:val="28"/>
          <w:szCs w:val="28"/>
        </w:rPr>
        <w:t xml:space="preserve"> </w:t>
      </w:r>
      <w:r w:rsidRPr="005D1A4D">
        <w:rPr>
          <w:color w:val="000000" w:themeColor="text1"/>
          <w:sz w:val="28"/>
          <w:szCs w:val="28"/>
        </w:rPr>
        <w:t>тис. грн.;</w:t>
      </w:r>
    </w:p>
    <w:p w:rsidR="00CC18EF" w:rsidRPr="005D1A4D" w:rsidRDefault="00CC18EF" w:rsidP="005D1A4D">
      <w:pPr>
        <w:pStyle w:val="afb"/>
        <w:ind w:left="0"/>
        <w:jc w:val="both"/>
        <w:rPr>
          <w:color w:val="000000" w:themeColor="text1"/>
          <w:sz w:val="28"/>
          <w:szCs w:val="28"/>
        </w:rPr>
      </w:pPr>
      <w:r w:rsidRPr="005D1A4D">
        <w:rPr>
          <w:color w:val="000000" w:themeColor="text1"/>
          <w:sz w:val="28"/>
          <w:szCs w:val="28"/>
        </w:rPr>
        <w:t xml:space="preserve">-        КП «Ритуальна служба» виконано роботи з утримання та охорони кладовищ на вул. </w:t>
      </w:r>
      <w:proofErr w:type="spellStart"/>
      <w:r w:rsidRPr="005D1A4D">
        <w:rPr>
          <w:color w:val="000000" w:themeColor="text1"/>
          <w:sz w:val="28"/>
          <w:szCs w:val="28"/>
        </w:rPr>
        <w:t>Височанка</w:t>
      </w:r>
      <w:proofErr w:type="spellEnd"/>
      <w:r w:rsidRPr="005D1A4D">
        <w:rPr>
          <w:color w:val="000000" w:themeColor="text1"/>
          <w:sz w:val="28"/>
          <w:szCs w:val="28"/>
        </w:rPr>
        <w:t>, станом на 01.03.2023 року на суму</w:t>
      </w:r>
      <w:r w:rsidR="005D1A4D" w:rsidRPr="005D1A4D">
        <w:rPr>
          <w:color w:val="000000" w:themeColor="text1"/>
          <w:sz w:val="28"/>
          <w:szCs w:val="28"/>
        </w:rPr>
        <w:t xml:space="preserve"> 171,1</w:t>
      </w:r>
      <w:r w:rsidRPr="005D1A4D">
        <w:rPr>
          <w:color w:val="000000" w:themeColor="text1"/>
          <w:sz w:val="28"/>
          <w:szCs w:val="28"/>
        </w:rPr>
        <w:t xml:space="preserve"> тис. грн., </w:t>
      </w:r>
      <w:proofErr w:type="spellStart"/>
      <w:r w:rsidRPr="005D1A4D">
        <w:rPr>
          <w:color w:val="000000" w:themeColor="text1"/>
          <w:sz w:val="28"/>
          <w:szCs w:val="28"/>
        </w:rPr>
        <w:t>захоронено</w:t>
      </w:r>
      <w:proofErr w:type="spellEnd"/>
      <w:r w:rsidRPr="005D1A4D">
        <w:rPr>
          <w:color w:val="000000" w:themeColor="text1"/>
          <w:sz w:val="28"/>
          <w:szCs w:val="28"/>
        </w:rPr>
        <w:t xml:space="preserve"> 1 особу без певного місця проживання та </w:t>
      </w:r>
      <w:r w:rsidR="005D1A4D" w:rsidRPr="005D1A4D">
        <w:rPr>
          <w:color w:val="000000" w:themeColor="text1"/>
          <w:sz w:val="28"/>
          <w:szCs w:val="28"/>
        </w:rPr>
        <w:t>витрачено 8,3</w:t>
      </w:r>
      <w:r w:rsidRPr="005D1A4D">
        <w:rPr>
          <w:color w:val="000000" w:themeColor="text1"/>
          <w:sz w:val="28"/>
          <w:szCs w:val="28"/>
        </w:rPr>
        <w:t xml:space="preserve"> тис. грн.</w:t>
      </w:r>
    </w:p>
    <w:p w:rsidR="00CC18EF" w:rsidRPr="005D1A4D" w:rsidRDefault="00CC18EF" w:rsidP="005D1A4D">
      <w:pPr>
        <w:pStyle w:val="afb"/>
        <w:ind w:left="0"/>
        <w:jc w:val="both"/>
        <w:rPr>
          <w:color w:val="000000" w:themeColor="text1"/>
          <w:sz w:val="28"/>
          <w:szCs w:val="28"/>
        </w:rPr>
      </w:pPr>
      <w:r w:rsidRPr="005D1A4D">
        <w:rPr>
          <w:rFonts w:eastAsiaTheme="minorEastAsia"/>
          <w:color w:val="000000" w:themeColor="text1"/>
          <w:sz w:val="28"/>
          <w:szCs w:val="28"/>
        </w:rPr>
        <w:t xml:space="preserve">-      </w:t>
      </w:r>
      <w:r w:rsidRPr="005D1A4D">
        <w:rPr>
          <w:color w:val="000000" w:themeColor="text1"/>
          <w:sz w:val="28"/>
          <w:szCs w:val="28"/>
        </w:rPr>
        <w:t>КП «</w:t>
      </w:r>
      <w:proofErr w:type="spellStart"/>
      <w:r w:rsidRPr="005D1A4D">
        <w:rPr>
          <w:color w:val="000000" w:themeColor="text1"/>
          <w:sz w:val="28"/>
          <w:szCs w:val="28"/>
        </w:rPr>
        <w:t>Міськсвітло</w:t>
      </w:r>
      <w:proofErr w:type="spellEnd"/>
      <w:r w:rsidRPr="005D1A4D">
        <w:rPr>
          <w:color w:val="000000" w:themeColor="text1"/>
          <w:sz w:val="28"/>
          <w:szCs w:val="28"/>
        </w:rPr>
        <w:t xml:space="preserve">» впродовж січня-лютого 2023 року на утримання мереж вуличного освітлення і світлофорних об’єктів Калуської міської територіальної громади використано 623,520 тис. грн., проведено заміну 70 ламп, 97 світильників та 1585 м/п проводу, на оплату електроенергії </w:t>
      </w:r>
      <w:r w:rsidR="005D1A4D" w:rsidRPr="005D1A4D">
        <w:rPr>
          <w:color w:val="000000" w:themeColor="text1"/>
          <w:sz w:val="28"/>
          <w:szCs w:val="28"/>
        </w:rPr>
        <w:t>витрачено 1 227,6</w:t>
      </w:r>
      <w:r w:rsidRPr="005D1A4D">
        <w:rPr>
          <w:color w:val="000000" w:themeColor="text1"/>
          <w:sz w:val="28"/>
          <w:szCs w:val="28"/>
        </w:rPr>
        <w:t xml:space="preserve"> тис. грн.</w:t>
      </w:r>
    </w:p>
    <w:p w:rsidR="00CC18EF" w:rsidRPr="005D1A4D" w:rsidRDefault="00CC18EF" w:rsidP="005D1A4D">
      <w:pPr>
        <w:jc w:val="both"/>
        <w:rPr>
          <w:sz w:val="28"/>
          <w:szCs w:val="28"/>
        </w:rPr>
      </w:pPr>
      <w:r w:rsidRPr="005D1A4D">
        <w:rPr>
          <w:color w:val="000000" w:themeColor="text1"/>
          <w:sz w:val="28"/>
          <w:szCs w:val="28"/>
        </w:rPr>
        <w:t xml:space="preserve">          </w:t>
      </w:r>
      <w:r w:rsidRPr="005D1A4D">
        <w:rPr>
          <w:sz w:val="28"/>
          <w:szCs w:val="28"/>
        </w:rPr>
        <w:t>Згідно Програми фінансової підтримки комунального підприємства «Калуська енергетична компанія» Калуської міської ради на 2023 р. профінансовано кошти в сумі 6659,0 тис. грн.</w:t>
      </w:r>
    </w:p>
    <w:p w:rsidR="00CC18EF" w:rsidRPr="005D1A4D" w:rsidRDefault="00CC18EF" w:rsidP="005D1A4D">
      <w:pPr>
        <w:ind w:firstLine="567"/>
        <w:jc w:val="both"/>
        <w:rPr>
          <w:sz w:val="28"/>
          <w:szCs w:val="28"/>
        </w:rPr>
      </w:pPr>
      <w:r w:rsidRPr="005D1A4D">
        <w:rPr>
          <w:sz w:val="28"/>
          <w:szCs w:val="28"/>
        </w:rPr>
        <w:lastRenderedPageBreak/>
        <w:t>Згідно Програми фінансової підтримки комунального підприємства «</w:t>
      </w:r>
      <w:proofErr w:type="spellStart"/>
      <w:r w:rsidRPr="005D1A4D">
        <w:rPr>
          <w:sz w:val="28"/>
          <w:szCs w:val="28"/>
        </w:rPr>
        <w:t>Водотеплосервіс</w:t>
      </w:r>
      <w:proofErr w:type="spellEnd"/>
      <w:r w:rsidRPr="005D1A4D">
        <w:rPr>
          <w:sz w:val="28"/>
          <w:szCs w:val="28"/>
        </w:rPr>
        <w:t>» Калуської міської ради на 2023 р. профінансовано кошти в сумі 500,0 тис. грн.</w:t>
      </w:r>
    </w:p>
    <w:p w:rsidR="00CC18EF" w:rsidRPr="005D1A4D" w:rsidRDefault="00CC18EF" w:rsidP="005D1A4D">
      <w:pPr>
        <w:ind w:firstLine="567"/>
        <w:jc w:val="both"/>
        <w:rPr>
          <w:sz w:val="28"/>
          <w:szCs w:val="28"/>
        </w:rPr>
      </w:pPr>
      <w:r w:rsidRPr="005D1A4D">
        <w:rPr>
          <w:sz w:val="28"/>
          <w:szCs w:val="28"/>
        </w:rPr>
        <w:t xml:space="preserve">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профінансовано </w:t>
      </w:r>
      <w:r w:rsidR="005D1A4D" w:rsidRPr="005D1A4D">
        <w:rPr>
          <w:sz w:val="28"/>
          <w:szCs w:val="28"/>
        </w:rPr>
        <w:t>кошти в сумі 18,6</w:t>
      </w:r>
      <w:r w:rsidRPr="005D1A4D">
        <w:rPr>
          <w:sz w:val="28"/>
          <w:szCs w:val="28"/>
        </w:rPr>
        <w:t xml:space="preserve"> тис. грн.</w:t>
      </w:r>
    </w:p>
    <w:p w:rsidR="001701A9" w:rsidRPr="005D1A4D" w:rsidRDefault="001701A9" w:rsidP="005D1A4D">
      <w:pPr>
        <w:ind w:right="-143" w:firstLine="567"/>
        <w:jc w:val="both"/>
        <w:rPr>
          <w:b/>
          <w:bCs/>
          <w:sz w:val="28"/>
          <w:szCs w:val="28"/>
        </w:rPr>
      </w:pPr>
    </w:p>
    <w:p w:rsidR="00281C0A" w:rsidRPr="005D1A4D" w:rsidRDefault="00E1312E" w:rsidP="002C7F34">
      <w:pPr>
        <w:ind w:right="-143" w:firstLine="567"/>
        <w:jc w:val="center"/>
        <w:rPr>
          <w:b/>
          <w:bCs/>
          <w:sz w:val="28"/>
          <w:szCs w:val="28"/>
        </w:rPr>
      </w:pPr>
      <w:r w:rsidRPr="005D1A4D">
        <w:rPr>
          <w:b/>
          <w:bCs/>
          <w:sz w:val="28"/>
          <w:szCs w:val="28"/>
        </w:rPr>
        <w:t>Гуманітарна сфе</w:t>
      </w:r>
      <w:r w:rsidR="00AF31FC" w:rsidRPr="005D1A4D">
        <w:rPr>
          <w:b/>
          <w:bCs/>
          <w:sz w:val="28"/>
          <w:szCs w:val="28"/>
        </w:rPr>
        <w:t>ра</w:t>
      </w:r>
    </w:p>
    <w:p w:rsidR="00BF7FFA" w:rsidRPr="005D1A4D" w:rsidRDefault="00BF7FFA" w:rsidP="002C7F34">
      <w:pPr>
        <w:ind w:right="-143" w:firstLine="567"/>
        <w:jc w:val="center"/>
        <w:rPr>
          <w:b/>
          <w:bCs/>
          <w:sz w:val="28"/>
          <w:szCs w:val="28"/>
        </w:rPr>
      </w:pPr>
    </w:p>
    <w:p w:rsidR="00BF7FFA" w:rsidRPr="005D1A4D" w:rsidRDefault="00BF7FFA" w:rsidP="002C7F34">
      <w:pPr>
        <w:ind w:right="-143" w:firstLine="567"/>
        <w:jc w:val="center"/>
        <w:rPr>
          <w:b/>
          <w:bCs/>
          <w:sz w:val="28"/>
          <w:szCs w:val="28"/>
        </w:rPr>
      </w:pPr>
      <w:r w:rsidRPr="005D1A4D">
        <w:rPr>
          <w:b/>
          <w:bCs/>
          <w:sz w:val="28"/>
          <w:szCs w:val="28"/>
        </w:rPr>
        <w:t>Освіта</w:t>
      </w:r>
    </w:p>
    <w:p w:rsidR="00BF7FFA" w:rsidRPr="005D1A4D" w:rsidRDefault="00BF7FFA" w:rsidP="005D1A4D">
      <w:pPr>
        <w:ind w:right="-143" w:firstLine="567"/>
        <w:jc w:val="both"/>
        <w:rPr>
          <w:b/>
          <w:bCs/>
          <w:sz w:val="28"/>
          <w:szCs w:val="28"/>
        </w:rPr>
      </w:pPr>
    </w:p>
    <w:p w:rsidR="00B66081" w:rsidRPr="005D1A4D" w:rsidRDefault="00B66081" w:rsidP="005D1A4D">
      <w:pPr>
        <w:ind w:right="-143" w:firstLine="567"/>
        <w:jc w:val="both"/>
        <w:rPr>
          <w:sz w:val="28"/>
          <w:szCs w:val="28"/>
        </w:rPr>
      </w:pPr>
      <w:r w:rsidRPr="005D1A4D">
        <w:rPr>
          <w:color w:val="000000"/>
          <w:sz w:val="28"/>
          <w:szCs w:val="28"/>
        </w:rPr>
        <w:t>З метою задово</w:t>
      </w:r>
      <w:r w:rsidR="004D0F41" w:rsidRPr="005D1A4D">
        <w:rPr>
          <w:color w:val="000000"/>
          <w:sz w:val="28"/>
          <w:szCs w:val="28"/>
        </w:rPr>
        <w:t>лення освітніх потреб функціонував</w:t>
      </w:r>
      <w:r w:rsidRPr="005D1A4D">
        <w:rPr>
          <w:color w:val="000000"/>
          <w:sz w:val="28"/>
          <w:szCs w:val="28"/>
        </w:rPr>
        <w:t xml:space="preserve"> 21 заклад загальної середньої освіти,</w:t>
      </w:r>
      <w:r w:rsidR="004D0F41" w:rsidRPr="005D1A4D">
        <w:rPr>
          <w:color w:val="000000"/>
          <w:sz w:val="28"/>
          <w:szCs w:val="28"/>
        </w:rPr>
        <w:t xml:space="preserve"> в яких навчало</w:t>
      </w:r>
      <w:r w:rsidR="00AF628C" w:rsidRPr="005D1A4D">
        <w:rPr>
          <w:color w:val="000000"/>
          <w:sz w:val="28"/>
          <w:szCs w:val="28"/>
        </w:rPr>
        <w:t>ся 9 050 учнів у 399 класах</w:t>
      </w:r>
      <w:r w:rsidRPr="005D1A4D">
        <w:rPr>
          <w:color w:val="000000"/>
          <w:sz w:val="28"/>
          <w:szCs w:val="28"/>
        </w:rPr>
        <w:t>. Розширено мережу класів з інклюзивним навчанням: у 91 класі є 110 учнів. У ліцеї  №4 функціону</w:t>
      </w:r>
      <w:r w:rsidR="004D0F41" w:rsidRPr="005D1A4D">
        <w:rPr>
          <w:color w:val="000000"/>
          <w:sz w:val="28"/>
          <w:szCs w:val="28"/>
        </w:rPr>
        <w:t>вало</w:t>
      </w:r>
      <w:r w:rsidRPr="005D1A4D">
        <w:rPr>
          <w:color w:val="000000"/>
          <w:sz w:val="28"/>
          <w:szCs w:val="28"/>
        </w:rPr>
        <w:t>  два класи для дітей із затримкою психічного розвитку (10 учнів).</w:t>
      </w:r>
    </w:p>
    <w:p w:rsidR="00B66081" w:rsidRPr="005D1A4D" w:rsidRDefault="00B66081" w:rsidP="005D1A4D">
      <w:pPr>
        <w:pStyle w:val="af5"/>
        <w:spacing w:before="0" w:beforeAutospacing="0" w:after="0" w:afterAutospacing="0"/>
        <w:ind w:right="-143" w:firstLine="567"/>
        <w:jc w:val="both"/>
        <w:rPr>
          <w:sz w:val="28"/>
          <w:szCs w:val="28"/>
        </w:rPr>
      </w:pPr>
      <w:r w:rsidRPr="005D1A4D">
        <w:rPr>
          <w:sz w:val="28"/>
          <w:szCs w:val="28"/>
        </w:rPr>
        <w:t>Мережа закладів дошкільної освіти  представлена 14 діючими установами. У 92 групах вих</w:t>
      </w:r>
      <w:r w:rsidR="004D0F41" w:rsidRPr="005D1A4D">
        <w:rPr>
          <w:sz w:val="28"/>
          <w:szCs w:val="28"/>
        </w:rPr>
        <w:t>овуються 1833 дитини. Функціонувало</w:t>
      </w:r>
      <w:r w:rsidRPr="005D1A4D">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5D1A4D">
        <w:rPr>
          <w:sz w:val="28"/>
          <w:szCs w:val="28"/>
        </w:rPr>
        <w:t>-</w:t>
      </w:r>
      <w:r w:rsidRPr="005D1A4D">
        <w:rPr>
          <w:sz w:val="28"/>
          <w:szCs w:val="28"/>
        </w:rPr>
        <w:t xml:space="preserve">7 інклюзивних груп (по одній в </w:t>
      </w:r>
      <w:r w:rsidR="00E81171" w:rsidRPr="005D1A4D">
        <w:rPr>
          <w:color w:val="auto"/>
          <w:sz w:val="28"/>
          <w:szCs w:val="28"/>
        </w:rPr>
        <w:t xml:space="preserve">ЗДО «Льонок», «Росинка», «Золотий ключик» </w:t>
      </w:r>
      <w:r w:rsidRPr="005D1A4D">
        <w:rPr>
          <w:color w:val="auto"/>
          <w:sz w:val="28"/>
          <w:szCs w:val="28"/>
        </w:rPr>
        <w:t xml:space="preserve">та по дві в </w:t>
      </w:r>
      <w:r w:rsidR="00BE548A" w:rsidRPr="005D1A4D">
        <w:rPr>
          <w:color w:val="auto"/>
          <w:sz w:val="28"/>
          <w:szCs w:val="28"/>
        </w:rPr>
        <w:t xml:space="preserve">ЗДО </w:t>
      </w:r>
      <w:r w:rsidR="004D0F41" w:rsidRPr="005D1A4D">
        <w:rPr>
          <w:color w:val="auto"/>
          <w:sz w:val="28"/>
          <w:szCs w:val="28"/>
        </w:rPr>
        <w:t>«Журавлик»</w:t>
      </w:r>
      <w:r w:rsidR="00E81171" w:rsidRPr="005D1A4D">
        <w:rPr>
          <w:color w:val="auto"/>
          <w:sz w:val="28"/>
          <w:szCs w:val="28"/>
        </w:rPr>
        <w:t xml:space="preserve"> та</w:t>
      </w:r>
      <w:r w:rsidRPr="005D1A4D">
        <w:rPr>
          <w:color w:val="auto"/>
          <w:sz w:val="28"/>
          <w:szCs w:val="28"/>
        </w:rPr>
        <w:t xml:space="preserve"> «Калинка»), </w:t>
      </w:r>
      <w:r w:rsidRPr="005D1A4D">
        <w:rPr>
          <w:sz w:val="28"/>
          <w:szCs w:val="28"/>
        </w:rPr>
        <w:t>в яких виховується 8 дітей.</w:t>
      </w:r>
    </w:p>
    <w:p w:rsidR="00B66081" w:rsidRPr="005D1A4D" w:rsidRDefault="00B66081" w:rsidP="005D1A4D">
      <w:pPr>
        <w:pStyle w:val="af5"/>
        <w:spacing w:before="0" w:beforeAutospacing="0" w:after="0" w:afterAutospacing="0"/>
        <w:ind w:right="-143" w:firstLine="567"/>
        <w:jc w:val="both"/>
        <w:rPr>
          <w:sz w:val="28"/>
          <w:szCs w:val="28"/>
        </w:rPr>
      </w:pPr>
      <w:r w:rsidRPr="005D1A4D">
        <w:rPr>
          <w:sz w:val="28"/>
          <w:szCs w:val="28"/>
        </w:rPr>
        <w:t>У 4 позашкільних навчальних закладах виховується 3 097 учнів у 222 групах.</w:t>
      </w:r>
    </w:p>
    <w:p w:rsidR="00B66081" w:rsidRPr="005D1A4D" w:rsidRDefault="00FD61DB" w:rsidP="005D1A4D">
      <w:pPr>
        <w:pStyle w:val="af5"/>
        <w:spacing w:before="0" w:beforeAutospacing="0" w:after="0" w:afterAutospacing="0"/>
        <w:ind w:right="-102" w:firstLine="567"/>
        <w:jc w:val="both"/>
        <w:rPr>
          <w:sz w:val="28"/>
          <w:szCs w:val="28"/>
        </w:rPr>
      </w:pPr>
      <w:r w:rsidRPr="005D1A4D">
        <w:rPr>
          <w:sz w:val="28"/>
          <w:szCs w:val="28"/>
        </w:rPr>
        <w:t>О</w:t>
      </w:r>
      <w:r w:rsidR="00B66081" w:rsidRPr="005D1A4D">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5D1A4D" w:rsidRDefault="00B66081" w:rsidP="005D1A4D">
      <w:pPr>
        <w:pStyle w:val="af5"/>
        <w:spacing w:before="0" w:beforeAutospacing="0" w:after="0" w:afterAutospacing="0"/>
        <w:ind w:right="-102" w:firstLine="567"/>
        <w:jc w:val="both"/>
        <w:rPr>
          <w:sz w:val="28"/>
          <w:szCs w:val="28"/>
        </w:rPr>
      </w:pPr>
      <w:r w:rsidRPr="005D1A4D">
        <w:rPr>
          <w:sz w:val="28"/>
          <w:szCs w:val="28"/>
        </w:rPr>
        <w:t>Вартість харчування у закл</w:t>
      </w:r>
      <w:r w:rsidR="003D399E" w:rsidRPr="005D1A4D">
        <w:rPr>
          <w:sz w:val="28"/>
          <w:szCs w:val="28"/>
        </w:rPr>
        <w:t>адах дошкільної освіти становила</w:t>
      </w:r>
      <w:r w:rsidR="0041292D" w:rsidRPr="005D1A4D">
        <w:rPr>
          <w:sz w:val="28"/>
          <w:szCs w:val="28"/>
        </w:rPr>
        <w:t xml:space="preserve"> 4</w:t>
      </w:r>
      <w:r w:rsidRPr="005D1A4D">
        <w:rPr>
          <w:sz w:val="28"/>
          <w:szCs w:val="28"/>
        </w:rPr>
        <w:t>2 грн</w:t>
      </w:r>
      <w:r w:rsidR="0041292D" w:rsidRPr="005D1A4D">
        <w:rPr>
          <w:sz w:val="28"/>
          <w:szCs w:val="28"/>
        </w:rPr>
        <w:t>. для дітей віком 2-4 роки та 54</w:t>
      </w:r>
      <w:r w:rsidRPr="005D1A4D">
        <w:rPr>
          <w:sz w:val="28"/>
          <w:szCs w:val="28"/>
        </w:rPr>
        <w:t xml:space="preserve"> грн. – для дітей віком 4-6(7) років.</w:t>
      </w:r>
    </w:p>
    <w:p w:rsidR="002341FD" w:rsidRPr="005D1A4D" w:rsidRDefault="002341FD" w:rsidP="005D1A4D">
      <w:pPr>
        <w:ind w:firstLine="567"/>
        <w:jc w:val="both"/>
        <w:rPr>
          <w:bCs/>
          <w:sz w:val="28"/>
          <w:szCs w:val="28"/>
          <w:shd w:val="clear" w:color="auto" w:fill="FFFFFF"/>
        </w:rPr>
      </w:pPr>
      <w:r w:rsidRPr="005D1A4D">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5D1A4D" w:rsidRDefault="002341FD" w:rsidP="005D1A4D">
      <w:pPr>
        <w:ind w:firstLine="567"/>
        <w:jc w:val="both"/>
        <w:rPr>
          <w:sz w:val="28"/>
          <w:szCs w:val="28"/>
        </w:rPr>
      </w:pPr>
      <w:r w:rsidRPr="005D1A4D">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5D1A4D">
        <w:rPr>
          <w:sz w:val="28"/>
          <w:szCs w:val="28"/>
        </w:rPr>
        <w:t>І місць - 8 , ІІ місць -4 , ІІІ місць-5 .</w:t>
      </w:r>
    </w:p>
    <w:p w:rsidR="002341FD" w:rsidRPr="005D1A4D" w:rsidRDefault="002341FD" w:rsidP="005D1A4D">
      <w:pPr>
        <w:pStyle w:val="afb"/>
        <w:ind w:left="0" w:right="-102" w:firstLine="567"/>
        <w:jc w:val="both"/>
        <w:rPr>
          <w:sz w:val="28"/>
          <w:szCs w:val="28"/>
          <w:shd w:val="clear" w:color="auto" w:fill="FFFFFF"/>
        </w:rPr>
      </w:pPr>
      <w:r w:rsidRPr="005D1A4D">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5D1A4D" w:rsidRDefault="002341FD" w:rsidP="005D1A4D">
      <w:pPr>
        <w:pStyle w:val="afb"/>
        <w:ind w:left="0" w:right="-102" w:firstLine="567"/>
        <w:jc w:val="both"/>
        <w:rPr>
          <w:sz w:val="28"/>
          <w:szCs w:val="28"/>
          <w:shd w:val="clear" w:color="auto" w:fill="FFFFFF"/>
        </w:rPr>
      </w:pPr>
      <w:r w:rsidRPr="005D1A4D">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2341FD" w:rsidRPr="005D1A4D" w:rsidRDefault="002341FD" w:rsidP="005D1A4D">
      <w:pPr>
        <w:pStyle w:val="afb"/>
        <w:ind w:left="0" w:right="-102" w:firstLine="567"/>
        <w:jc w:val="both"/>
        <w:rPr>
          <w:sz w:val="28"/>
          <w:szCs w:val="28"/>
          <w:shd w:val="clear" w:color="auto" w:fill="FFFFFF"/>
        </w:rPr>
      </w:pPr>
      <w:r w:rsidRPr="005D1A4D">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w:t>
      </w:r>
    </w:p>
    <w:p w:rsidR="002341FD" w:rsidRPr="005D1A4D" w:rsidRDefault="002341FD" w:rsidP="005D1A4D">
      <w:pPr>
        <w:pStyle w:val="afb"/>
        <w:ind w:left="0" w:right="-102" w:firstLine="567"/>
        <w:jc w:val="both"/>
        <w:rPr>
          <w:sz w:val="28"/>
          <w:szCs w:val="28"/>
        </w:rPr>
      </w:pPr>
      <w:r w:rsidRPr="005D1A4D">
        <w:rPr>
          <w:sz w:val="28"/>
          <w:szCs w:val="28"/>
          <w:shd w:val="clear" w:color="auto" w:fill="FFFFFF"/>
        </w:rPr>
        <w:t>У лютому проходив обласний етап Всеукраїнського конкурсу учнівської творчості «Об</w:t>
      </w:r>
      <w:r w:rsidRPr="005D1A4D">
        <w:rPr>
          <w:sz w:val="28"/>
          <w:szCs w:val="28"/>
          <w:shd w:val="clear" w:color="auto" w:fill="FFFFFF"/>
          <w:lang w:val="ru-RU"/>
        </w:rPr>
        <w:t>’</w:t>
      </w:r>
      <w:r w:rsidRPr="005D1A4D">
        <w:rPr>
          <w:sz w:val="28"/>
          <w:szCs w:val="28"/>
          <w:shd w:val="clear" w:color="auto" w:fill="FFFFFF"/>
        </w:rPr>
        <w:t xml:space="preserve">єднаймося ж, брати мої», в якому взяли участь 6 учнів Калуської </w:t>
      </w:r>
      <w:r w:rsidRPr="005D1A4D">
        <w:rPr>
          <w:sz w:val="28"/>
          <w:szCs w:val="28"/>
          <w:shd w:val="clear" w:color="auto" w:fill="FFFFFF"/>
        </w:rPr>
        <w:lastRenderedPageBreak/>
        <w:t>МТГ. Роботи 3 учасників у номінації «Література» будуть представлені на фінальному етапі.</w:t>
      </w:r>
    </w:p>
    <w:p w:rsidR="002341FD" w:rsidRPr="005D1A4D" w:rsidRDefault="002341FD" w:rsidP="005D1A4D">
      <w:pPr>
        <w:spacing w:line="259" w:lineRule="auto"/>
        <w:ind w:firstLine="567"/>
        <w:jc w:val="both"/>
        <w:rPr>
          <w:sz w:val="28"/>
          <w:szCs w:val="28"/>
        </w:rPr>
      </w:pPr>
    </w:p>
    <w:p w:rsidR="00FD61DB" w:rsidRPr="005D1A4D" w:rsidRDefault="00FD61DB" w:rsidP="005D1A4D">
      <w:pPr>
        <w:ind w:firstLine="567"/>
        <w:jc w:val="both"/>
        <w:rPr>
          <w:rStyle w:val="aff"/>
          <w:b/>
          <w:i w:val="0"/>
          <w:sz w:val="28"/>
          <w:szCs w:val="28"/>
        </w:rPr>
      </w:pPr>
    </w:p>
    <w:p w:rsidR="000019F5" w:rsidRPr="005D1A4D" w:rsidRDefault="000019F5" w:rsidP="002C7F34">
      <w:pPr>
        <w:ind w:firstLine="567"/>
        <w:jc w:val="center"/>
        <w:rPr>
          <w:rStyle w:val="aff"/>
          <w:b/>
          <w:i w:val="0"/>
          <w:sz w:val="28"/>
          <w:szCs w:val="28"/>
        </w:rPr>
      </w:pPr>
      <w:r w:rsidRPr="005D1A4D">
        <w:rPr>
          <w:rStyle w:val="aff"/>
          <w:b/>
          <w:i w:val="0"/>
          <w:sz w:val="28"/>
          <w:szCs w:val="28"/>
        </w:rPr>
        <w:t>Сімейна політика</w:t>
      </w:r>
    </w:p>
    <w:p w:rsidR="000019F5" w:rsidRPr="005D1A4D" w:rsidRDefault="000019F5" w:rsidP="005D1A4D">
      <w:pPr>
        <w:ind w:firstLine="567"/>
        <w:jc w:val="both"/>
        <w:rPr>
          <w:rStyle w:val="aff"/>
          <w:b/>
          <w:i w:val="0"/>
          <w:sz w:val="28"/>
          <w:szCs w:val="28"/>
        </w:rPr>
      </w:pPr>
    </w:p>
    <w:p w:rsidR="000019F5" w:rsidRPr="005D1A4D" w:rsidRDefault="000019F5" w:rsidP="005D1A4D">
      <w:pPr>
        <w:ind w:firstLine="567"/>
        <w:jc w:val="both"/>
        <w:rPr>
          <w:sz w:val="28"/>
          <w:szCs w:val="28"/>
        </w:rPr>
      </w:pPr>
      <w:r w:rsidRPr="005D1A4D">
        <w:rPr>
          <w:rStyle w:val="aff"/>
          <w:i w:val="0"/>
          <w:sz w:val="28"/>
          <w:szCs w:val="28"/>
        </w:rPr>
        <w:t>В службі у справах дітей на</w:t>
      </w:r>
      <w:r w:rsidRPr="005D1A4D">
        <w:rPr>
          <w:i/>
          <w:sz w:val="28"/>
          <w:szCs w:val="28"/>
        </w:rPr>
        <w:t xml:space="preserve"> </w:t>
      </w:r>
      <w:r w:rsidRPr="005D1A4D">
        <w:rPr>
          <w:sz w:val="28"/>
          <w:szCs w:val="28"/>
        </w:rPr>
        <w:t>первинному обліку, які залишилися без батьківського піклування, дітей-сиріт та дітей, позбавлених батьківського піклування,</w:t>
      </w:r>
      <w:r w:rsidR="00ED1E00" w:rsidRPr="005D1A4D">
        <w:rPr>
          <w:sz w:val="28"/>
          <w:szCs w:val="28"/>
        </w:rPr>
        <w:t xml:space="preserve"> перебувало 104 дітей, з них: 95</w:t>
      </w:r>
      <w:r w:rsidRPr="005D1A4D">
        <w:rPr>
          <w:sz w:val="28"/>
          <w:szCs w:val="28"/>
        </w:rPr>
        <w:t xml:space="preserve"> дітей пере</w:t>
      </w:r>
      <w:r w:rsidR="00ED1E00" w:rsidRPr="005D1A4D">
        <w:rPr>
          <w:sz w:val="28"/>
          <w:szCs w:val="28"/>
        </w:rPr>
        <w:t>бувало під опікою/піклуванням, 5</w:t>
      </w:r>
      <w:r w:rsidRPr="005D1A4D">
        <w:rPr>
          <w:sz w:val="28"/>
          <w:szCs w:val="28"/>
        </w:rPr>
        <w:t xml:space="preserve"> дітей виховувалося в прийомних сім’ях та дитячих будинках сімейного типу,</w:t>
      </w:r>
      <w:r w:rsidR="00AE4228" w:rsidRPr="005D1A4D">
        <w:rPr>
          <w:sz w:val="28"/>
          <w:szCs w:val="28"/>
        </w:rPr>
        <w:t xml:space="preserve"> 2 дітей виховувались в дитячому будинку сімейного типу,</w:t>
      </w:r>
      <w:r w:rsidRPr="005D1A4D">
        <w:rPr>
          <w:sz w:val="28"/>
          <w:szCs w:val="28"/>
        </w:rPr>
        <w:t xml:space="preserve"> 2 дітей влаштовано в Івано-Франківський обласний спеціалізований будинок дитини</w:t>
      </w:r>
      <w:r w:rsidR="00934965" w:rsidRPr="005D1A4D">
        <w:rPr>
          <w:sz w:val="28"/>
          <w:szCs w:val="28"/>
        </w:rPr>
        <w:t>.</w:t>
      </w:r>
    </w:p>
    <w:p w:rsidR="000019F5" w:rsidRPr="005D1A4D" w:rsidRDefault="000019F5" w:rsidP="005D1A4D">
      <w:pPr>
        <w:pStyle w:val="aff0"/>
        <w:ind w:firstLine="709"/>
        <w:jc w:val="both"/>
        <w:rPr>
          <w:sz w:val="28"/>
          <w:szCs w:val="28"/>
        </w:rPr>
      </w:pPr>
      <w:r w:rsidRPr="005D1A4D">
        <w:rPr>
          <w:sz w:val="28"/>
          <w:szCs w:val="28"/>
        </w:rPr>
        <w:t>Станом на 0</w:t>
      </w:r>
      <w:r w:rsidR="00ED1E00" w:rsidRPr="005D1A4D">
        <w:rPr>
          <w:sz w:val="28"/>
          <w:szCs w:val="28"/>
        </w:rPr>
        <w:t>1.03</w:t>
      </w:r>
      <w:r w:rsidR="00D31DDF" w:rsidRPr="005D1A4D">
        <w:rPr>
          <w:sz w:val="28"/>
          <w:szCs w:val="28"/>
        </w:rPr>
        <w:t>.2023 р. у місті функціонувало 10</w:t>
      </w:r>
      <w:r w:rsidRPr="005D1A4D">
        <w:rPr>
          <w:sz w:val="28"/>
          <w:szCs w:val="28"/>
        </w:rPr>
        <w:t xml:space="preserve"> прийомних сімей, де виховувалося 19 прийомних дітей.</w:t>
      </w:r>
    </w:p>
    <w:p w:rsidR="002B375E" w:rsidRPr="005D1A4D" w:rsidRDefault="002B375E" w:rsidP="005D1A4D">
      <w:pPr>
        <w:pStyle w:val="aff0"/>
        <w:spacing w:line="276" w:lineRule="auto"/>
        <w:ind w:firstLine="567"/>
        <w:jc w:val="both"/>
        <w:rPr>
          <w:sz w:val="28"/>
          <w:szCs w:val="28"/>
        </w:rPr>
      </w:pPr>
      <w:r w:rsidRPr="005D1A4D">
        <w:rPr>
          <w:sz w:val="28"/>
          <w:szCs w:val="28"/>
        </w:rPr>
        <w:t>За січень-лютий 2023 р. службою у справах дітей міської ради:</w:t>
      </w:r>
    </w:p>
    <w:p w:rsidR="002B375E" w:rsidRPr="005D1A4D" w:rsidRDefault="002B375E" w:rsidP="005D1A4D">
      <w:pPr>
        <w:spacing w:line="276" w:lineRule="auto"/>
        <w:jc w:val="both"/>
        <w:rPr>
          <w:sz w:val="28"/>
          <w:szCs w:val="28"/>
        </w:rPr>
      </w:pPr>
      <w:r w:rsidRPr="005D1A4D">
        <w:rPr>
          <w:sz w:val="28"/>
          <w:szCs w:val="28"/>
        </w:rPr>
        <w:t xml:space="preserve">- проведено 2 профілактичні рейди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Pr="005D1A4D">
        <w:rPr>
          <w:sz w:val="28"/>
          <w:szCs w:val="28"/>
        </w:rPr>
        <w:t>бродягують</w:t>
      </w:r>
      <w:proofErr w:type="spellEnd"/>
      <w:r w:rsidRPr="005D1A4D">
        <w:rPr>
          <w:sz w:val="28"/>
          <w:szCs w:val="28"/>
        </w:rPr>
        <w:t xml:space="preserve">, жебракують, вживають тютюнові вироби та алкогольні напої, психотропні речовини. Порушень не виявлено; </w:t>
      </w:r>
    </w:p>
    <w:p w:rsidR="002B375E" w:rsidRPr="005D1A4D" w:rsidRDefault="002B375E" w:rsidP="005D1A4D">
      <w:pPr>
        <w:spacing w:line="276" w:lineRule="auto"/>
        <w:jc w:val="both"/>
        <w:rPr>
          <w:sz w:val="28"/>
          <w:szCs w:val="28"/>
        </w:rPr>
      </w:pPr>
      <w:r w:rsidRPr="005D1A4D">
        <w:rPr>
          <w:sz w:val="28"/>
          <w:szCs w:val="28"/>
        </w:rPr>
        <w:t xml:space="preserve">- взято </w:t>
      </w:r>
      <w:r w:rsidRPr="005D1A4D">
        <w:rPr>
          <w:sz w:val="28"/>
          <w:szCs w:val="28"/>
          <w:lang w:val="ru-RU"/>
        </w:rPr>
        <w:t>3</w:t>
      </w:r>
      <w:r w:rsidRPr="005D1A4D">
        <w:rPr>
          <w:sz w:val="28"/>
          <w:szCs w:val="28"/>
        </w:rPr>
        <w:t xml:space="preserve"> дитини на облік дітей, які опинилися у складних життєвих обставинах;</w:t>
      </w:r>
    </w:p>
    <w:p w:rsidR="002B375E" w:rsidRPr="005D1A4D" w:rsidRDefault="002B375E" w:rsidP="005D1A4D">
      <w:pPr>
        <w:spacing w:line="276" w:lineRule="auto"/>
        <w:jc w:val="both"/>
        <w:rPr>
          <w:sz w:val="28"/>
          <w:szCs w:val="28"/>
        </w:rPr>
      </w:pPr>
      <w:r w:rsidRPr="005D1A4D">
        <w:rPr>
          <w:sz w:val="28"/>
          <w:szCs w:val="28"/>
        </w:rPr>
        <w:t xml:space="preserve">- знято </w:t>
      </w:r>
      <w:r w:rsidRPr="005D1A4D">
        <w:rPr>
          <w:sz w:val="28"/>
          <w:szCs w:val="28"/>
          <w:lang w:val="ru-RU"/>
        </w:rPr>
        <w:t>4</w:t>
      </w:r>
      <w:r w:rsidRPr="005D1A4D">
        <w:rPr>
          <w:sz w:val="28"/>
          <w:szCs w:val="28"/>
        </w:rPr>
        <w:t xml:space="preserve"> дітей з обліку дітей, які опинилися у складних життєвих обставинах;</w:t>
      </w:r>
    </w:p>
    <w:p w:rsidR="002B375E" w:rsidRPr="005D1A4D" w:rsidRDefault="002B375E" w:rsidP="005D1A4D">
      <w:pPr>
        <w:pStyle w:val="afb"/>
        <w:spacing w:line="276" w:lineRule="auto"/>
        <w:ind w:left="0"/>
        <w:jc w:val="both"/>
        <w:rPr>
          <w:sz w:val="28"/>
          <w:szCs w:val="28"/>
        </w:rPr>
      </w:pPr>
      <w:r w:rsidRPr="005D1A4D">
        <w:rPr>
          <w:sz w:val="28"/>
          <w:szCs w:val="28"/>
        </w:rPr>
        <w:t xml:space="preserve">- взято 2 дітей на первинний облік дітей, які залишилися без піклування батьків, дітей-сиріт та дітей, позбавлених батьківського піклування; </w:t>
      </w:r>
    </w:p>
    <w:p w:rsidR="002B375E" w:rsidRPr="005D1A4D" w:rsidRDefault="002B375E" w:rsidP="005D1A4D">
      <w:pPr>
        <w:pStyle w:val="afb"/>
        <w:spacing w:line="276" w:lineRule="auto"/>
        <w:ind w:left="11"/>
        <w:jc w:val="both"/>
        <w:rPr>
          <w:sz w:val="28"/>
          <w:szCs w:val="28"/>
        </w:rPr>
      </w:pPr>
      <w:r w:rsidRPr="005D1A4D">
        <w:rPr>
          <w:sz w:val="28"/>
          <w:szCs w:val="28"/>
        </w:rPr>
        <w:t xml:space="preserve">- знято 3 дитини з первинного обліку дітей, які залишилися без піклування батьків, дітей-сиріт та дітей, позбавлених  батьківського піклування; </w:t>
      </w:r>
    </w:p>
    <w:p w:rsidR="002B375E" w:rsidRPr="005D1A4D" w:rsidRDefault="002B375E" w:rsidP="005D1A4D">
      <w:pPr>
        <w:pStyle w:val="afb"/>
        <w:spacing w:line="276" w:lineRule="auto"/>
        <w:ind w:left="11"/>
        <w:jc w:val="both"/>
        <w:rPr>
          <w:sz w:val="28"/>
          <w:szCs w:val="28"/>
        </w:rPr>
      </w:pPr>
      <w:r w:rsidRPr="005D1A4D">
        <w:rPr>
          <w:sz w:val="28"/>
          <w:szCs w:val="28"/>
        </w:rPr>
        <w:t xml:space="preserve">- працівниками служби спільно із структурними підрозділами міської ради та правоохоронними органами обстежено:15 сімей, де проживають діти, які перебувають під опікою/піклуванням;1 прийомну сім’ю;1 кандидатів у прийомну сім’ю;1 кандидатів в опікуни;1 обстеження дитини, яка перебуває на повному державному утриманні; 4 сім’ї, де виховуються усиновлені діти; 2 кандидати в </w:t>
      </w:r>
      <w:proofErr w:type="spellStart"/>
      <w:r w:rsidRPr="005D1A4D">
        <w:rPr>
          <w:sz w:val="28"/>
          <w:szCs w:val="28"/>
        </w:rPr>
        <w:t>усиновлювачі</w:t>
      </w:r>
      <w:proofErr w:type="spellEnd"/>
      <w:r w:rsidRPr="005D1A4D">
        <w:rPr>
          <w:sz w:val="28"/>
          <w:szCs w:val="28"/>
        </w:rPr>
        <w:t xml:space="preserve">; 9 сімей, де проживають діти, які опинились у складних життєвих обставинах; 15 сімей, за зверненнями громадян та листами установ, анонімними зверненнями; взято участь у 10 судових засіданнях з цивільного провадження, 1 адміністративного провадження та 2 засіданнях  кримінального провадження; проведено 28 профілактичних бесід з опікунами, батьками та 14 бесід з дітьми; ведуться особові справи та здійснюється нагляд за дотриманням </w:t>
      </w:r>
      <w:r w:rsidRPr="005D1A4D">
        <w:rPr>
          <w:sz w:val="28"/>
          <w:szCs w:val="28"/>
          <w:shd w:val="clear" w:color="auto" w:fill="FFFFFF"/>
        </w:rPr>
        <w:t>прав 17 дітей, що опинилися у складних життєвих обставинах.</w:t>
      </w:r>
    </w:p>
    <w:p w:rsidR="002B375E" w:rsidRPr="005D1A4D" w:rsidRDefault="002B375E" w:rsidP="005D1A4D">
      <w:pPr>
        <w:spacing w:line="276" w:lineRule="auto"/>
        <w:ind w:firstLine="410"/>
        <w:jc w:val="both"/>
        <w:rPr>
          <w:sz w:val="28"/>
          <w:szCs w:val="28"/>
        </w:rPr>
      </w:pPr>
      <w:r w:rsidRPr="005D1A4D">
        <w:rPr>
          <w:sz w:val="28"/>
          <w:szCs w:val="28"/>
        </w:rPr>
        <w:t>01.02.2023 відбулося чергове засідання комісії з питань захисту прав дитини.</w:t>
      </w:r>
    </w:p>
    <w:p w:rsidR="002B375E" w:rsidRPr="005D1A4D" w:rsidRDefault="002B375E" w:rsidP="005D1A4D">
      <w:pPr>
        <w:pStyle w:val="afb"/>
        <w:spacing w:line="276" w:lineRule="auto"/>
        <w:ind w:left="0" w:firstLine="708"/>
        <w:jc w:val="both"/>
        <w:rPr>
          <w:sz w:val="28"/>
          <w:szCs w:val="28"/>
        </w:rPr>
      </w:pPr>
      <w:r w:rsidRPr="005D1A4D">
        <w:rPr>
          <w:sz w:val="28"/>
          <w:szCs w:val="28"/>
        </w:rPr>
        <w:t>До служби у справах дітей міської ради протягом січня-лютого 2023 року надійшло 147 документів, з них 51 звернення; створено 152 документи.</w:t>
      </w:r>
    </w:p>
    <w:p w:rsidR="000019F5" w:rsidRPr="005D1A4D" w:rsidRDefault="000019F5" w:rsidP="005D1A4D">
      <w:pPr>
        <w:ind w:firstLine="567"/>
        <w:jc w:val="both"/>
        <w:rPr>
          <w:rStyle w:val="T2"/>
          <w:sz w:val="28"/>
          <w:szCs w:val="28"/>
        </w:rPr>
      </w:pPr>
    </w:p>
    <w:p w:rsidR="000019F5" w:rsidRPr="005D1A4D" w:rsidRDefault="000019F5" w:rsidP="005D1A4D">
      <w:pPr>
        <w:pStyle w:val="P13"/>
        <w:ind w:left="-284" w:firstLine="992"/>
        <w:jc w:val="both"/>
        <w:rPr>
          <w:rFonts w:cs="Times New Roman"/>
          <w:sz w:val="28"/>
          <w:szCs w:val="28"/>
          <w:lang w:val="uk-UA"/>
        </w:rPr>
      </w:pPr>
      <w:r w:rsidRPr="005D1A4D">
        <w:rPr>
          <w:rStyle w:val="T2"/>
          <w:rFonts w:cs="Times New Roman"/>
          <w:sz w:val="28"/>
          <w:szCs w:val="28"/>
          <w:lang w:val="uk-UA"/>
        </w:rPr>
        <w:t>Фахівцями із соціальної роботи  Калуського міського центру соціальних служб (</w:t>
      </w:r>
      <w:r w:rsidRPr="005D1A4D">
        <w:rPr>
          <w:rFonts w:cs="Times New Roman"/>
          <w:spacing w:val="4"/>
          <w:sz w:val="28"/>
          <w:szCs w:val="28"/>
          <w:lang w:val="uk-UA"/>
        </w:rPr>
        <w:t>Центр)</w:t>
      </w:r>
      <w:r w:rsidRPr="005D1A4D">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5D1A4D">
        <w:rPr>
          <w:rFonts w:cs="Times New Roman"/>
          <w:sz w:val="28"/>
          <w:szCs w:val="28"/>
          <w:lang w:val="uk-UA"/>
        </w:rPr>
        <w:t xml:space="preserve">. </w:t>
      </w:r>
    </w:p>
    <w:p w:rsidR="005D1A4D" w:rsidRPr="005D1A4D" w:rsidRDefault="005D1A4D" w:rsidP="005D1A4D">
      <w:pPr>
        <w:ind w:left="-284" w:firstLine="568"/>
        <w:jc w:val="both"/>
        <w:rPr>
          <w:spacing w:val="4"/>
          <w:sz w:val="28"/>
          <w:szCs w:val="28"/>
        </w:rPr>
      </w:pPr>
      <w:r w:rsidRPr="005D1A4D">
        <w:rPr>
          <w:spacing w:val="4"/>
          <w:sz w:val="28"/>
          <w:szCs w:val="28"/>
        </w:rPr>
        <w:t>У січні-лютому</w:t>
      </w:r>
      <w:r w:rsidRPr="005D1A4D">
        <w:rPr>
          <w:color w:val="993300"/>
          <w:spacing w:val="4"/>
          <w:sz w:val="28"/>
          <w:szCs w:val="28"/>
        </w:rPr>
        <w:t xml:space="preserve"> </w:t>
      </w:r>
      <w:r w:rsidRPr="005D1A4D">
        <w:rPr>
          <w:spacing w:val="4"/>
          <w:sz w:val="28"/>
          <w:szCs w:val="28"/>
        </w:rPr>
        <w:t xml:space="preserve">2023 року до Центру звернулись </w:t>
      </w:r>
      <w:r w:rsidRPr="005D1A4D">
        <w:rPr>
          <w:color w:val="993300"/>
          <w:spacing w:val="4"/>
          <w:sz w:val="28"/>
          <w:szCs w:val="28"/>
        </w:rPr>
        <w:t xml:space="preserve"> </w:t>
      </w:r>
      <w:r w:rsidRPr="005D1A4D">
        <w:rPr>
          <w:color w:val="000000"/>
          <w:spacing w:val="4"/>
          <w:sz w:val="28"/>
          <w:szCs w:val="28"/>
        </w:rPr>
        <w:t>197</w:t>
      </w:r>
      <w:r w:rsidRPr="005D1A4D">
        <w:rPr>
          <w:color w:val="993300"/>
          <w:spacing w:val="4"/>
          <w:sz w:val="28"/>
          <w:szCs w:val="28"/>
        </w:rPr>
        <w:t xml:space="preserve"> </w:t>
      </w:r>
      <w:r w:rsidRPr="005D1A4D">
        <w:rPr>
          <w:spacing w:val="4"/>
          <w:sz w:val="28"/>
          <w:szCs w:val="28"/>
        </w:rPr>
        <w:t>осіб, яким надавались індивідуальні соціальні послуги. Згідно Державних стандартів, надаються соціальні послуги 56 сім’ям (в них - 66 дітей), які опинилися у складних життєвих обставинах, а також 11 прийомних сімей (в них на вихованні 18 осіб) та 1 дитячого будинку сімейного типу з категорії внутрішньо переміщених осіб (в ньому на вихованні 4</w:t>
      </w:r>
      <w:r w:rsidRPr="005D1A4D">
        <w:rPr>
          <w:color w:val="993300"/>
          <w:spacing w:val="4"/>
          <w:sz w:val="28"/>
          <w:szCs w:val="28"/>
        </w:rPr>
        <w:t xml:space="preserve"> </w:t>
      </w:r>
      <w:r w:rsidRPr="005D1A4D">
        <w:rPr>
          <w:spacing w:val="4"/>
          <w:sz w:val="28"/>
          <w:szCs w:val="28"/>
        </w:rPr>
        <w:t xml:space="preserve">дітей).        </w:t>
      </w:r>
    </w:p>
    <w:p w:rsidR="005D1A4D" w:rsidRPr="005D1A4D" w:rsidRDefault="005D1A4D" w:rsidP="005D1A4D">
      <w:pPr>
        <w:ind w:left="-284" w:firstLine="568"/>
        <w:jc w:val="both"/>
        <w:rPr>
          <w:spacing w:val="4"/>
          <w:sz w:val="28"/>
          <w:szCs w:val="28"/>
        </w:rPr>
      </w:pPr>
      <w:r w:rsidRPr="005D1A4D">
        <w:rPr>
          <w:spacing w:val="4"/>
          <w:sz w:val="28"/>
          <w:szCs w:val="28"/>
        </w:rPr>
        <w:t>За звітний період завершено з позитивним результатом надання соціальних послуг                  8 сім</w:t>
      </w:r>
      <w:r w:rsidRPr="005D1A4D">
        <w:rPr>
          <w:spacing w:val="4"/>
          <w:sz w:val="28"/>
          <w:szCs w:val="28"/>
          <w:lang w:val="ru-RU"/>
        </w:rPr>
        <w:t>’</w:t>
      </w:r>
      <w:r w:rsidRPr="005D1A4D">
        <w:rPr>
          <w:spacing w:val="4"/>
          <w:sz w:val="28"/>
          <w:szCs w:val="28"/>
        </w:rPr>
        <w:t>ям</w:t>
      </w:r>
      <w:r w:rsidRPr="005D1A4D">
        <w:rPr>
          <w:b/>
          <w:spacing w:val="4"/>
          <w:sz w:val="28"/>
          <w:szCs w:val="28"/>
        </w:rPr>
        <w:t xml:space="preserve"> (</w:t>
      </w:r>
      <w:r w:rsidRPr="005D1A4D">
        <w:rPr>
          <w:spacing w:val="4"/>
          <w:sz w:val="28"/>
          <w:szCs w:val="28"/>
        </w:rPr>
        <w:t>в них на вихованні 6 дітей),</w:t>
      </w:r>
      <w:r w:rsidRPr="005D1A4D">
        <w:rPr>
          <w:b/>
          <w:spacing w:val="4"/>
          <w:sz w:val="28"/>
          <w:szCs w:val="28"/>
        </w:rPr>
        <w:t xml:space="preserve"> </w:t>
      </w:r>
      <w:r w:rsidRPr="005D1A4D">
        <w:rPr>
          <w:spacing w:val="4"/>
          <w:sz w:val="28"/>
          <w:szCs w:val="28"/>
        </w:rPr>
        <w:t>які перебували у складних життєвих обставинах.</w:t>
      </w:r>
    </w:p>
    <w:p w:rsidR="00CE544D" w:rsidRPr="005D1A4D" w:rsidRDefault="005D1A4D" w:rsidP="005D1A4D">
      <w:pPr>
        <w:autoSpaceDE w:val="0"/>
        <w:ind w:left="-284" w:firstLine="568"/>
        <w:jc w:val="both"/>
        <w:rPr>
          <w:sz w:val="28"/>
          <w:szCs w:val="28"/>
        </w:rPr>
      </w:pPr>
      <w:r w:rsidRPr="005D1A4D">
        <w:rPr>
          <w:spacing w:val="4"/>
          <w:sz w:val="28"/>
          <w:szCs w:val="28"/>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бесіди</w:t>
      </w:r>
      <w:r w:rsidRPr="005D1A4D">
        <w:rPr>
          <w:spacing w:val="4"/>
          <w:sz w:val="28"/>
          <w:szCs w:val="28"/>
        </w:rPr>
        <w:t>.</w:t>
      </w:r>
    </w:p>
    <w:p w:rsidR="005D1A4D" w:rsidRDefault="00CE544D" w:rsidP="005D1A4D">
      <w:pPr>
        <w:pStyle w:val="DefaultText"/>
        <w:autoSpaceDE w:val="0"/>
        <w:spacing w:after="0" w:line="240" w:lineRule="auto"/>
        <w:ind w:left="-357"/>
        <w:jc w:val="both"/>
        <w:rPr>
          <w:rFonts w:ascii="Times New Roman" w:hAnsi="Times New Roman" w:cs="Times New Roman"/>
          <w:bCs/>
          <w:sz w:val="28"/>
          <w:szCs w:val="28"/>
          <w:lang w:val="uk-UA"/>
        </w:rPr>
      </w:pPr>
      <w:r w:rsidRPr="005D1A4D">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5D1A4D">
        <w:rPr>
          <w:rFonts w:ascii="Times New Roman" w:hAnsi="Times New Roman" w:cs="Times New Roman"/>
          <w:spacing w:val="4"/>
          <w:sz w:val="28"/>
          <w:szCs w:val="28"/>
          <w:lang w:val="uk-UA"/>
        </w:rPr>
        <w:t xml:space="preserve"> цілий ряд заходів</w:t>
      </w:r>
      <w:r w:rsidR="005D1A4D">
        <w:rPr>
          <w:rFonts w:ascii="Times New Roman" w:hAnsi="Times New Roman" w:cs="Times New Roman"/>
          <w:bCs/>
          <w:sz w:val="28"/>
          <w:szCs w:val="28"/>
          <w:lang w:val="uk-UA"/>
        </w:rPr>
        <w:t>.</w:t>
      </w:r>
    </w:p>
    <w:p w:rsidR="005D1A4D" w:rsidRPr="005D1A4D" w:rsidRDefault="005D1A4D" w:rsidP="005D1A4D">
      <w:pPr>
        <w:pStyle w:val="DefaultText"/>
        <w:autoSpaceDE w:val="0"/>
        <w:spacing w:after="0" w:line="240" w:lineRule="auto"/>
        <w:ind w:left="-357" w:firstLine="1077"/>
        <w:jc w:val="both"/>
        <w:rPr>
          <w:rFonts w:ascii="Times New Roman" w:hAnsi="Times New Roman" w:cs="Times New Roman"/>
          <w:sz w:val="28"/>
          <w:szCs w:val="28"/>
          <w:lang w:val="uk-UA"/>
        </w:rPr>
      </w:pPr>
      <w:r w:rsidRPr="005D1A4D">
        <w:rPr>
          <w:rFonts w:ascii="Times New Roman" w:hAnsi="Times New Roman" w:cs="Times New Roman"/>
          <w:sz w:val="28"/>
          <w:szCs w:val="28"/>
          <w:lang w:val="uk-UA"/>
        </w:rPr>
        <w:t xml:space="preserve">Впродовж січня – лютого 2023 року </w:t>
      </w:r>
      <w:r w:rsidRPr="005D1A4D">
        <w:rPr>
          <w:rFonts w:ascii="Times New Roman" w:hAnsi="Times New Roman" w:cs="Times New Roman"/>
          <w:bCs/>
          <w:sz w:val="28"/>
          <w:szCs w:val="28"/>
          <w:lang w:val="uk-UA"/>
        </w:rPr>
        <w:t>пров</w:t>
      </w:r>
      <w:r>
        <w:rPr>
          <w:rFonts w:ascii="Times New Roman" w:hAnsi="Times New Roman" w:cs="Times New Roman"/>
          <w:bCs/>
          <w:sz w:val="28"/>
          <w:szCs w:val="28"/>
          <w:lang w:val="uk-UA"/>
        </w:rPr>
        <w:t>одилися</w:t>
      </w:r>
      <w:r w:rsidRPr="005D1A4D">
        <w:rPr>
          <w:rFonts w:ascii="Times New Roman" w:hAnsi="Times New Roman" w:cs="Times New Roman"/>
          <w:bCs/>
          <w:sz w:val="28"/>
          <w:szCs w:val="28"/>
          <w:lang w:val="uk-UA"/>
        </w:rPr>
        <w:t xml:space="preserve"> групові заходи на Дитячій точці “Спільно”</w:t>
      </w:r>
      <w:r w:rsidRPr="005D1A4D">
        <w:rPr>
          <w:rFonts w:ascii="Times New Roman" w:hAnsi="Times New Roman" w:cs="Times New Roman"/>
          <w:sz w:val="28"/>
          <w:szCs w:val="28"/>
          <w:lang w:val="uk-UA"/>
        </w:rPr>
        <w:t xml:space="preserve">, в рамках реалізації </w:t>
      </w:r>
      <w:proofErr w:type="spellStart"/>
      <w:r w:rsidRPr="005D1A4D">
        <w:rPr>
          <w:rFonts w:ascii="Times New Roman" w:hAnsi="Times New Roman" w:cs="Times New Roman"/>
          <w:sz w:val="28"/>
          <w:szCs w:val="28"/>
          <w:lang w:val="uk-UA"/>
        </w:rPr>
        <w:t>проєкту</w:t>
      </w:r>
      <w:proofErr w:type="spellEnd"/>
      <w:r w:rsidRPr="005D1A4D">
        <w:rPr>
          <w:rFonts w:ascii="Times New Roman" w:hAnsi="Times New Roman" w:cs="Times New Roman"/>
          <w:sz w:val="28"/>
          <w:szCs w:val="28"/>
          <w:lang w:val="uk-UA"/>
        </w:rPr>
        <w:t xml:space="preserve"> “Спільно. </w:t>
      </w:r>
      <w:proofErr w:type="spellStart"/>
      <w:r w:rsidRPr="005D1A4D">
        <w:rPr>
          <w:rFonts w:ascii="Times New Roman" w:hAnsi="Times New Roman" w:cs="Times New Roman"/>
          <w:sz w:val="28"/>
          <w:szCs w:val="28"/>
        </w:rPr>
        <w:t>Соціальні</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послуги</w:t>
      </w:r>
      <w:proofErr w:type="spellEnd"/>
      <w:r w:rsidRPr="005D1A4D">
        <w:rPr>
          <w:rFonts w:ascii="Times New Roman" w:hAnsi="Times New Roman" w:cs="Times New Roman"/>
          <w:sz w:val="28"/>
          <w:szCs w:val="28"/>
        </w:rPr>
        <w:t xml:space="preserve"> для </w:t>
      </w:r>
      <w:proofErr w:type="spellStart"/>
      <w:r w:rsidRPr="005D1A4D">
        <w:rPr>
          <w:rFonts w:ascii="Times New Roman" w:hAnsi="Times New Roman" w:cs="Times New Roman"/>
          <w:sz w:val="28"/>
          <w:szCs w:val="28"/>
        </w:rPr>
        <w:t>сімей</w:t>
      </w:r>
      <w:proofErr w:type="spellEnd"/>
      <w:r w:rsidRPr="005D1A4D">
        <w:rPr>
          <w:rFonts w:ascii="Times New Roman" w:hAnsi="Times New Roman" w:cs="Times New Roman"/>
          <w:sz w:val="28"/>
          <w:szCs w:val="28"/>
        </w:rPr>
        <w:t xml:space="preserve"> в </w:t>
      </w:r>
      <w:proofErr w:type="spellStart"/>
      <w:r w:rsidRPr="005D1A4D">
        <w:rPr>
          <w:rFonts w:ascii="Times New Roman" w:hAnsi="Times New Roman" w:cs="Times New Roman"/>
          <w:sz w:val="28"/>
          <w:szCs w:val="28"/>
        </w:rPr>
        <w:t>громаді</w:t>
      </w:r>
      <w:proofErr w:type="spellEnd"/>
      <w:r w:rsidRPr="005D1A4D">
        <w:rPr>
          <w:rFonts w:ascii="Times New Roman" w:hAnsi="Times New Roman" w:cs="Times New Roman"/>
          <w:sz w:val="28"/>
          <w:szCs w:val="28"/>
        </w:rPr>
        <w:t xml:space="preserve">”, за </w:t>
      </w:r>
      <w:proofErr w:type="spellStart"/>
      <w:r w:rsidRPr="005D1A4D">
        <w:rPr>
          <w:rFonts w:ascii="Times New Roman" w:hAnsi="Times New Roman" w:cs="Times New Roman"/>
          <w:sz w:val="28"/>
          <w:szCs w:val="28"/>
        </w:rPr>
        <w:t>підтримки</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Дитячого</w:t>
      </w:r>
      <w:proofErr w:type="spellEnd"/>
      <w:r w:rsidRPr="005D1A4D">
        <w:rPr>
          <w:rFonts w:ascii="Times New Roman" w:hAnsi="Times New Roman" w:cs="Times New Roman"/>
          <w:sz w:val="28"/>
          <w:szCs w:val="28"/>
        </w:rPr>
        <w:t xml:space="preserve"> фонду ООН (ЮНІСЕФ) та </w:t>
      </w:r>
      <w:proofErr w:type="spellStart"/>
      <w:r w:rsidRPr="005D1A4D">
        <w:rPr>
          <w:rFonts w:ascii="Times New Roman" w:hAnsi="Times New Roman" w:cs="Times New Roman"/>
          <w:sz w:val="28"/>
          <w:szCs w:val="28"/>
        </w:rPr>
        <w:t>Консорціуму</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партнерських</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організацій</w:t>
      </w:r>
      <w:proofErr w:type="spellEnd"/>
      <w:r w:rsidRPr="005D1A4D">
        <w:rPr>
          <w:rFonts w:ascii="Times New Roman" w:hAnsi="Times New Roman" w:cs="Times New Roman"/>
          <w:sz w:val="28"/>
          <w:szCs w:val="28"/>
          <w:lang w:val="uk-UA"/>
        </w:rPr>
        <w:t>.</w:t>
      </w:r>
    </w:p>
    <w:p w:rsidR="005D1A4D" w:rsidRPr="005D1A4D" w:rsidRDefault="005D1A4D" w:rsidP="005D1A4D">
      <w:pPr>
        <w:pStyle w:val="msonormalcxspmiddlecxsplast"/>
        <w:spacing w:before="0" w:beforeAutospacing="0" w:after="0" w:afterAutospacing="0"/>
        <w:ind w:left="-357"/>
        <w:jc w:val="both"/>
        <w:rPr>
          <w:sz w:val="28"/>
          <w:szCs w:val="28"/>
        </w:rPr>
      </w:pPr>
      <w:r w:rsidRPr="005D1A4D">
        <w:rPr>
          <w:sz w:val="28"/>
          <w:szCs w:val="28"/>
        </w:rPr>
        <w:t xml:space="preserve">        Впродовж січня 2023 року здійснювалась робота над написанням грантового проекту, у рамках участі онлайн-</w:t>
      </w:r>
      <w:proofErr w:type="spellStart"/>
      <w:r w:rsidRPr="005D1A4D">
        <w:rPr>
          <w:sz w:val="28"/>
          <w:szCs w:val="28"/>
        </w:rPr>
        <w:t>воркшопу</w:t>
      </w:r>
      <w:proofErr w:type="spellEnd"/>
      <w:r w:rsidRPr="005D1A4D">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p>
    <w:p w:rsidR="005D1A4D" w:rsidRPr="005D1A4D" w:rsidRDefault="005D1A4D" w:rsidP="005D1A4D">
      <w:pPr>
        <w:pStyle w:val="DefaultText"/>
        <w:autoSpaceDE w:val="0"/>
        <w:spacing w:after="0" w:line="240" w:lineRule="auto"/>
        <w:ind w:left="-360"/>
        <w:jc w:val="both"/>
        <w:rPr>
          <w:rFonts w:ascii="Times New Roman" w:hAnsi="Times New Roman" w:cs="Times New Roman"/>
          <w:sz w:val="28"/>
          <w:szCs w:val="28"/>
          <w:lang w:val="uk-UA"/>
        </w:rPr>
      </w:pPr>
      <w:r w:rsidRPr="005D1A4D">
        <w:rPr>
          <w:rFonts w:ascii="Times New Roman" w:hAnsi="Times New Roman" w:cs="Times New Roman"/>
          <w:sz w:val="28"/>
          <w:szCs w:val="28"/>
          <w:lang w:val="uk-UA"/>
        </w:rPr>
        <w:t xml:space="preserve">         </w:t>
      </w:r>
      <w:r w:rsidRPr="005D1A4D">
        <w:rPr>
          <w:rFonts w:ascii="Times New Roman" w:hAnsi="Times New Roman" w:cs="Times New Roman"/>
          <w:sz w:val="28"/>
          <w:szCs w:val="28"/>
        </w:rPr>
        <w:t xml:space="preserve">За </w:t>
      </w:r>
      <w:r w:rsidRPr="005D1A4D">
        <w:rPr>
          <w:rFonts w:ascii="Times New Roman" w:hAnsi="Times New Roman" w:cs="Times New Roman"/>
          <w:sz w:val="28"/>
          <w:szCs w:val="28"/>
          <w:lang w:val="uk-UA"/>
        </w:rPr>
        <w:t>січень</w:t>
      </w:r>
      <w:r w:rsidRPr="005D1A4D">
        <w:rPr>
          <w:rFonts w:ascii="Times New Roman" w:hAnsi="Times New Roman" w:cs="Times New Roman"/>
          <w:sz w:val="28"/>
          <w:szCs w:val="28"/>
        </w:rPr>
        <w:t xml:space="preserve"> 202</w:t>
      </w:r>
      <w:r w:rsidRPr="005D1A4D">
        <w:rPr>
          <w:rFonts w:ascii="Times New Roman" w:hAnsi="Times New Roman" w:cs="Times New Roman"/>
          <w:sz w:val="28"/>
          <w:szCs w:val="28"/>
          <w:lang w:val="uk-UA"/>
        </w:rPr>
        <w:t>3</w:t>
      </w:r>
      <w:r w:rsidRPr="005D1A4D">
        <w:rPr>
          <w:rFonts w:ascii="Times New Roman" w:hAnsi="Times New Roman" w:cs="Times New Roman"/>
          <w:sz w:val="28"/>
          <w:szCs w:val="28"/>
        </w:rPr>
        <w:t xml:space="preserve"> року, </w:t>
      </w:r>
      <w:proofErr w:type="spellStart"/>
      <w:r w:rsidRPr="005D1A4D">
        <w:rPr>
          <w:rFonts w:ascii="Times New Roman" w:hAnsi="Times New Roman" w:cs="Times New Roman"/>
          <w:sz w:val="28"/>
          <w:szCs w:val="28"/>
        </w:rPr>
        <w:t>згідно</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подання</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управління</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соціального</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захисту</w:t>
      </w:r>
      <w:proofErr w:type="spellEnd"/>
      <w:r w:rsidRPr="005D1A4D">
        <w:rPr>
          <w:rFonts w:ascii="Times New Roman" w:hAnsi="Times New Roman" w:cs="Times New Roman"/>
          <w:sz w:val="28"/>
          <w:szCs w:val="28"/>
        </w:rPr>
        <w:t xml:space="preserve"> </w:t>
      </w:r>
      <w:proofErr w:type="spellStart"/>
      <w:r w:rsidRPr="005D1A4D">
        <w:rPr>
          <w:rFonts w:ascii="Times New Roman" w:hAnsi="Times New Roman" w:cs="Times New Roman"/>
          <w:sz w:val="28"/>
          <w:szCs w:val="28"/>
        </w:rPr>
        <w:t>населення</w:t>
      </w:r>
      <w:proofErr w:type="spellEnd"/>
      <w:r w:rsidRPr="005D1A4D">
        <w:rPr>
          <w:rFonts w:ascii="Times New Roman" w:hAnsi="Times New Roman" w:cs="Times New Roman"/>
          <w:sz w:val="28"/>
          <w:szCs w:val="28"/>
        </w:rPr>
        <w:t xml:space="preserve">, </w:t>
      </w:r>
      <w:r w:rsidRPr="005D1A4D">
        <w:rPr>
          <w:rFonts w:ascii="Times New Roman" w:hAnsi="Times New Roman" w:cs="Times New Roman"/>
          <w:color w:val="000000"/>
          <w:sz w:val="28"/>
          <w:szCs w:val="28"/>
        </w:rPr>
        <w:t xml:space="preserve">у </w:t>
      </w:r>
      <w:r w:rsidRPr="005D1A4D">
        <w:rPr>
          <w:rFonts w:ascii="Times New Roman" w:hAnsi="Times New Roman" w:cs="Times New Roman"/>
          <w:color w:val="000000"/>
          <w:sz w:val="28"/>
          <w:szCs w:val="28"/>
          <w:lang w:val="uk-UA"/>
        </w:rPr>
        <w:t>27</w:t>
      </w:r>
      <w:r w:rsidRPr="005D1A4D">
        <w:rPr>
          <w:rFonts w:ascii="Times New Roman" w:hAnsi="Times New Roman" w:cs="Times New Roman"/>
          <w:color w:val="FF0000"/>
          <w:sz w:val="28"/>
          <w:szCs w:val="28"/>
        </w:rPr>
        <w:t xml:space="preserve"> </w:t>
      </w:r>
      <w:proofErr w:type="spellStart"/>
      <w:r w:rsidRPr="005D1A4D">
        <w:rPr>
          <w:rFonts w:ascii="Times New Roman" w:hAnsi="Times New Roman" w:cs="Times New Roman"/>
          <w:color w:val="000000"/>
          <w:sz w:val="28"/>
          <w:szCs w:val="28"/>
        </w:rPr>
        <w:t>сім’ях</w:t>
      </w:r>
      <w:proofErr w:type="spellEnd"/>
      <w:r w:rsidRPr="005D1A4D">
        <w:rPr>
          <w:rFonts w:ascii="Times New Roman" w:hAnsi="Times New Roman" w:cs="Times New Roman"/>
          <w:color w:val="000000"/>
          <w:sz w:val="28"/>
          <w:szCs w:val="28"/>
        </w:rPr>
        <w:t xml:space="preserve"> </w:t>
      </w:r>
      <w:proofErr w:type="spellStart"/>
      <w:r w:rsidRPr="005D1A4D">
        <w:rPr>
          <w:rFonts w:ascii="Times New Roman" w:hAnsi="Times New Roman" w:cs="Times New Roman"/>
          <w:color w:val="000000"/>
          <w:sz w:val="28"/>
          <w:szCs w:val="28"/>
        </w:rPr>
        <w:t>здійснено</w:t>
      </w:r>
      <w:proofErr w:type="spellEnd"/>
      <w:r w:rsidRPr="005D1A4D">
        <w:rPr>
          <w:rFonts w:ascii="Times New Roman" w:hAnsi="Times New Roman" w:cs="Times New Roman"/>
          <w:color w:val="000000"/>
          <w:sz w:val="28"/>
          <w:szCs w:val="28"/>
        </w:rPr>
        <w:t xml:space="preserve"> </w:t>
      </w:r>
      <w:proofErr w:type="spellStart"/>
      <w:r w:rsidRPr="005D1A4D">
        <w:rPr>
          <w:rFonts w:ascii="Times New Roman" w:hAnsi="Times New Roman" w:cs="Times New Roman"/>
          <w:color w:val="000000"/>
          <w:sz w:val="28"/>
          <w:szCs w:val="28"/>
        </w:rPr>
        <w:t>перевірку</w:t>
      </w:r>
      <w:proofErr w:type="spellEnd"/>
      <w:r w:rsidRPr="005D1A4D">
        <w:rPr>
          <w:rFonts w:ascii="Times New Roman" w:hAnsi="Times New Roman" w:cs="Times New Roman"/>
          <w:color w:val="000000"/>
          <w:sz w:val="28"/>
          <w:szCs w:val="28"/>
        </w:rPr>
        <w:t xml:space="preserve"> </w:t>
      </w:r>
      <w:proofErr w:type="spellStart"/>
      <w:r w:rsidRPr="005D1A4D">
        <w:rPr>
          <w:rFonts w:ascii="Times New Roman" w:hAnsi="Times New Roman" w:cs="Times New Roman"/>
          <w:color w:val="000000"/>
          <w:sz w:val="28"/>
          <w:szCs w:val="28"/>
        </w:rPr>
        <w:t>цільового</w:t>
      </w:r>
      <w:proofErr w:type="spellEnd"/>
      <w:r w:rsidRPr="005D1A4D">
        <w:rPr>
          <w:rFonts w:ascii="Times New Roman" w:hAnsi="Times New Roman" w:cs="Times New Roman"/>
          <w:color w:val="000000"/>
          <w:sz w:val="28"/>
          <w:szCs w:val="28"/>
        </w:rPr>
        <w:t xml:space="preserve"> </w:t>
      </w:r>
      <w:proofErr w:type="spellStart"/>
      <w:r w:rsidRPr="005D1A4D">
        <w:rPr>
          <w:rFonts w:ascii="Times New Roman" w:hAnsi="Times New Roman" w:cs="Times New Roman"/>
          <w:color w:val="000000"/>
          <w:sz w:val="28"/>
          <w:szCs w:val="28"/>
        </w:rPr>
        <w:t>використання</w:t>
      </w:r>
      <w:proofErr w:type="spellEnd"/>
      <w:r w:rsidRPr="005D1A4D">
        <w:rPr>
          <w:rFonts w:ascii="Times New Roman" w:hAnsi="Times New Roman" w:cs="Times New Roman"/>
          <w:color w:val="000000"/>
          <w:sz w:val="28"/>
          <w:szCs w:val="28"/>
        </w:rPr>
        <w:t xml:space="preserve"> </w:t>
      </w:r>
      <w:proofErr w:type="spellStart"/>
      <w:r w:rsidRPr="005D1A4D">
        <w:rPr>
          <w:rFonts w:ascii="Times New Roman" w:hAnsi="Times New Roman" w:cs="Times New Roman"/>
          <w:color w:val="000000"/>
          <w:sz w:val="28"/>
          <w:szCs w:val="28"/>
        </w:rPr>
        <w:t>коштів</w:t>
      </w:r>
      <w:proofErr w:type="spellEnd"/>
      <w:r w:rsidRPr="005D1A4D">
        <w:rPr>
          <w:rFonts w:ascii="Times New Roman" w:hAnsi="Times New Roman" w:cs="Times New Roman"/>
          <w:color w:val="000000"/>
          <w:sz w:val="28"/>
          <w:szCs w:val="28"/>
        </w:rPr>
        <w:t xml:space="preserve"> при </w:t>
      </w:r>
      <w:proofErr w:type="spellStart"/>
      <w:r w:rsidRPr="005D1A4D">
        <w:rPr>
          <w:rFonts w:ascii="Times New Roman" w:hAnsi="Times New Roman" w:cs="Times New Roman"/>
          <w:color w:val="000000"/>
          <w:sz w:val="28"/>
          <w:szCs w:val="28"/>
        </w:rPr>
        <w:t>народженні</w:t>
      </w:r>
      <w:proofErr w:type="spellEnd"/>
      <w:r w:rsidRPr="005D1A4D">
        <w:rPr>
          <w:rFonts w:ascii="Times New Roman" w:hAnsi="Times New Roman" w:cs="Times New Roman"/>
          <w:color w:val="000000"/>
          <w:sz w:val="28"/>
          <w:szCs w:val="28"/>
        </w:rPr>
        <w:t xml:space="preserve"> </w:t>
      </w:r>
      <w:proofErr w:type="spellStart"/>
      <w:r w:rsidRPr="005D1A4D">
        <w:rPr>
          <w:rFonts w:ascii="Times New Roman" w:hAnsi="Times New Roman" w:cs="Times New Roman"/>
          <w:color w:val="000000"/>
          <w:sz w:val="28"/>
          <w:szCs w:val="28"/>
        </w:rPr>
        <w:t>дитини</w:t>
      </w:r>
      <w:proofErr w:type="spellEnd"/>
      <w:r w:rsidRPr="005D1A4D">
        <w:rPr>
          <w:rFonts w:ascii="Times New Roman" w:hAnsi="Times New Roman" w:cs="Times New Roman"/>
          <w:color w:val="000000"/>
          <w:sz w:val="28"/>
          <w:szCs w:val="28"/>
        </w:rPr>
        <w:t xml:space="preserve">. </w:t>
      </w:r>
    </w:p>
    <w:p w:rsidR="005D1A4D" w:rsidRPr="005D1A4D" w:rsidRDefault="005D1A4D" w:rsidP="005D1A4D">
      <w:pPr>
        <w:tabs>
          <w:tab w:val="left" w:pos="398"/>
        </w:tabs>
        <w:autoSpaceDE w:val="0"/>
        <w:ind w:left="-284"/>
        <w:jc w:val="both"/>
        <w:rPr>
          <w:sz w:val="28"/>
          <w:szCs w:val="28"/>
        </w:rPr>
      </w:pPr>
      <w:r w:rsidRPr="005D1A4D">
        <w:rPr>
          <w:sz w:val="28"/>
          <w:szCs w:val="28"/>
        </w:rPr>
        <w:t xml:space="preserve">      Проводяться виїзди </w:t>
      </w:r>
      <w:proofErr w:type="spellStart"/>
      <w:r w:rsidRPr="005D1A4D">
        <w:rPr>
          <w:sz w:val="28"/>
          <w:szCs w:val="28"/>
        </w:rPr>
        <w:t>Мультидисциплінарної</w:t>
      </w:r>
      <w:proofErr w:type="spellEnd"/>
      <w:r w:rsidRPr="005D1A4D">
        <w:rPr>
          <w:sz w:val="28"/>
          <w:szCs w:val="28"/>
        </w:rPr>
        <w:t xml:space="preserve"> мобільної команди до </w:t>
      </w:r>
      <w:proofErr w:type="spellStart"/>
      <w:r w:rsidRPr="005D1A4D">
        <w:rPr>
          <w:sz w:val="28"/>
          <w:szCs w:val="28"/>
        </w:rPr>
        <w:t>старостинських</w:t>
      </w:r>
      <w:proofErr w:type="spellEnd"/>
      <w:r w:rsidRPr="005D1A4D">
        <w:rPr>
          <w:sz w:val="28"/>
          <w:szCs w:val="28"/>
        </w:rPr>
        <w:t xml:space="preserve"> округів Калуської територіальної громади, з метою надання комплексу послуг внутрі</w:t>
      </w:r>
      <w:r>
        <w:rPr>
          <w:sz w:val="28"/>
          <w:szCs w:val="28"/>
        </w:rPr>
        <w:t>шньо переміщеним особам. Надавали</w:t>
      </w:r>
      <w:r w:rsidRPr="005D1A4D">
        <w:rPr>
          <w:sz w:val="28"/>
          <w:szCs w:val="28"/>
        </w:rPr>
        <w:t xml:space="preserve">ся соціальні послуги сім’ям військовослужбовців, згідно звернень. </w:t>
      </w:r>
    </w:p>
    <w:p w:rsidR="005D1A4D" w:rsidRPr="005D1A4D" w:rsidRDefault="005D1A4D" w:rsidP="005D1A4D">
      <w:pPr>
        <w:tabs>
          <w:tab w:val="left" w:pos="398"/>
        </w:tabs>
        <w:autoSpaceDE w:val="0"/>
        <w:ind w:left="-284"/>
        <w:jc w:val="both"/>
        <w:rPr>
          <w:spacing w:val="4"/>
          <w:sz w:val="28"/>
          <w:szCs w:val="28"/>
        </w:rPr>
      </w:pPr>
    </w:p>
    <w:p w:rsidR="000C44C0" w:rsidRDefault="000C44C0" w:rsidP="002C7F34">
      <w:pPr>
        <w:tabs>
          <w:tab w:val="left" w:pos="398"/>
        </w:tabs>
        <w:autoSpaceDE w:val="0"/>
        <w:ind w:left="-284"/>
        <w:jc w:val="center"/>
        <w:rPr>
          <w:b/>
          <w:spacing w:val="4"/>
          <w:sz w:val="28"/>
          <w:szCs w:val="28"/>
        </w:rPr>
      </w:pPr>
      <w:r w:rsidRPr="005D1A4D">
        <w:rPr>
          <w:b/>
          <w:spacing w:val="4"/>
          <w:sz w:val="28"/>
          <w:szCs w:val="28"/>
        </w:rPr>
        <w:t>Культура</w:t>
      </w:r>
    </w:p>
    <w:p w:rsidR="002C7F34" w:rsidRPr="005D1A4D" w:rsidRDefault="002C7F34" w:rsidP="002C7F34">
      <w:pPr>
        <w:tabs>
          <w:tab w:val="left" w:pos="398"/>
        </w:tabs>
        <w:autoSpaceDE w:val="0"/>
        <w:ind w:left="-284"/>
        <w:jc w:val="center"/>
        <w:rPr>
          <w:b/>
          <w:spacing w:val="4"/>
          <w:sz w:val="28"/>
          <w:szCs w:val="28"/>
        </w:rPr>
      </w:pPr>
    </w:p>
    <w:p w:rsidR="00640F0F" w:rsidRPr="005D1A4D" w:rsidRDefault="00640F0F" w:rsidP="005D1A4D">
      <w:pPr>
        <w:ind w:firstLine="560"/>
        <w:jc w:val="both"/>
        <w:rPr>
          <w:sz w:val="28"/>
          <w:szCs w:val="28"/>
        </w:rPr>
      </w:pPr>
      <w:r w:rsidRPr="005D1A4D">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5D1A4D" w:rsidRDefault="00640F0F" w:rsidP="005D1A4D">
      <w:pPr>
        <w:pStyle w:val="af5"/>
        <w:spacing w:before="0" w:beforeAutospacing="0" w:after="0" w:afterAutospacing="0"/>
        <w:ind w:left="360" w:firstLine="348"/>
        <w:jc w:val="both"/>
        <w:rPr>
          <w:rFonts w:eastAsiaTheme="minorEastAsia"/>
          <w:bCs/>
          <w:kern w:val="24"/>
          <w:sz w:val="28"/>
          <w:szCs w:val="28"/>
        </w:rPr>
      </w:pPr>
      <w:r w:rsidRPr="005D1A4D">
        <w:rPr>
          <w:rFonts w:eastAsiaTheme="minorEastAsia"/>
          <w:bCs/>
          <w:kern w:val="24"/>
          <w:sz w:val="28"/>
          <w:szCs w:val="28"/>
        </w:rPr>
        <w:t xml:space="preserve">При  закладах культури діяло  </w:t>
      </w:r>
      <w:r w:rsidRPr="005D1A4D">
        <w:rPr>
          <w:rFonts w:eastAsia="+mn-ea"/>
          <w:bCs/>
          <w:sz w:val="28"/>
          <w:szCs w:val="28"/>
        </w:rPr>
        <w:t>152 аматорських  формуван</w:t>
      </w:r>
      <w:r w:rsidRPr="005D1A4D">
        <w:rPr>
          <w:bCs/>
          <w:sz w:val="28"/>
          <w:szCs w:val="28"/>
        </w:rPr>
        <w:t>н</w:t>
      </w:r>
      <w:r w:rsidRPr="005D1A4D">
        <w:rPr>
          <w:rFonts w:eastAsia="+mn-ea"/>
          <w:bCs/>
          <w:sz w:val="28"/>
          <w:szCs w:val="28"/>
        </w:rPr>
        <w:t xml:space="preserve">я, </w:t>
      </w:r>
      <w:r w:rsidRPr="005D1A4D">
        <w:rPr>
          <w:rFonts w:eastAsiaTheme="minorEastAsia"/>
          <w:bCs/>
          <w:kern w:val="24"/>
          <w:sz w:val="28"/>
          <w:szCs w:val="28"/>
        </w:rPr>
        <w:t xml:space="preserve">  з них </w:t>
      </w:r>
    </w:p>
    <w:p w:rsidR="00640F0F" w:rsidRPr="005D1A4D" w:rsidRDefault="00640F0F" w:rsidP="005D1A4D">
      <w:pPr>
        <w:pStyle w:val="af5"/>
        <w:spacing w:before="0" w:beforeAutospacing="0" w:after="0" w:afterAutospacing="0"/>
        <w:jc w:val="both"/>
        <w:rPr>
          <w:rFonts w:eastAsiaTheme="minorEastAsia"/>
          <w:bCs/>
          <w:kern w:val="24"/>
          <w:sz w:val="28"/>
          <w:szCs w:val="28"/>
        </w:rPr>
      </w:pPr>
      <w:r w:rsidRPr="005D1A4D">
        <w:rPr>
          <w:rFonts w:eastAsiaTheme="minorEastAsia"/>
          <w:bCs/>
          <w:kern w:val="24"/>
          <w:sz w:val="28"/>
          <w:szCs w:val="28"/>
        </w:rPr>
        <w:t xml:space="preserve">26 мали звання  “народний” та 6 “зразковий”, 25  </w:t>
      </w:r>
      <w:r w:rsidRPr="005D1A4D">
        <w:rPr>
          <w:rFonts w:eastAsia="+mn-ea"/>
          <w:bCs/>
          <w:sz w:val="28"/>
          <w:szCs w:val="28"/>
        </w:rPr>
        <w:t>любительських об’єднань та  клубів за інтересами,</w:t>
      </w:r>
      <w:r w:rsidRPr="005D1A4D">
        <w:rPr>
          <w:sz w:val="28"/>
          <w:szCs w:val="28"/>
        </w:rPr>
        <w:t xml:space="preserve"> учасниками яких є </w:t>
      </w:r>
      <w:r w:rsidRPr="005D1A4D">
        <w:rPr>
          <w:rFonts w:eastAsiaTheme="minorEastAsia"/>
          <w:bCs/>
          <w:kern w:val="24"/>
          <w:sz w:val="28"/>
          <w:szCs w:val="28"/>
        </w:rPr>
        <w:t xml:space="preserve">1087  осіб. </w:t>
      </w:r>
    </w:p>
    <w:p w:rsidR="00640F0F" w:rsidRPr="005D1A4D" w:rsidRDefault="00640F0F" w:rsidP="005D1A4D">
      <w:pPr>
        <w:pStyle w:val="af5"/>
        <w:spacing w:before="0" w:beforeAutospacing="0" w:after="0" w:afterAutospacing="0"/>
        <w:jc w:val="both"/>
        <w:rPr>
          <w:rFonts w:eastAsiaTheme="minorEastAsia"/>
          <w:bCs/>
          <w:color w:val="000000" w:themeColor="text1"/>
          <w:kern w:val="24"/>
          <w:sz w:val="28"/>
          <w:szCs w:val="28"/>
        </w:rPr>
      </w:pPr>
      <w:r w:rsidRPr="005D1A4D">
        <w:rPr>
          <w:rFonts w:eastAsiaTheme="minorEastAsia"/>
          <w:bCs/>
          <w:color w:val="000000" w:themeColor="text1"/>
          <w:kern w:val="24"/>
          <w:sz w:val="28"/>
          <w:szCs w:val="28"/>
        </w:rPr>
        <w:t xml:space="preserve"> </w:t>
      </w:r>
      <w:r w:rsidRPr="005D1A4D">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5D1A4D" w:rsidRDefault="00640F0F" w:rsidP="005D1A4D">
      <w:pPr>
        <w:pStyle w:val="afb"/>
        <w:ind w:left="714"/>
        <w:jc w:val="both"/>
        <w:rPr>
          <w:bCs/>
          <w:sz w:val="28"/>
          <w:szCs w:val="28"/>
        </w:rPr>
      </w:pPr>
      <w:r w:rsidRPr="005D1A4D">
        <w:rPr>
          <w:rFonts w:eastAsiaTheme="minorEastAsia"/>
          <w:bCs/>
          <w:color w:val="000000" w:themeColor="text1"/>
          <w:kern w:val="24"/>
          <w:sz w:val="28"/>
          <w:szCs w:val="28"/>
        </w:rPr>
        <w:lastRenderedPageBreak/>
        <w:t xml:space="preserve"> На   балансі  управління 108 </w:t>
      </w:r>
      <w:r w:rsidRPr="005D1A4D">
        <w:rPr>
          <w:bCs/>
          <w:sz w:val="28"/>
          <w:szCs w:val="28"/>
        </w:rPr>
        <w:t xml:space="preserve">пам’ятників, меморіальних  та  пам’ятних </w:t>
      </w:r>
    </w:p>
    <w:p w:rsidR="00640F0F" w:rsidRPr="005D1A4D" w:rsidRDefault="00640F0F" w:rsidP="005D1A4D">
      <w:pPr>
        <w:jc w:val="both"/>
        <w:rPr>
          <w:sz w:val="28"/>
          <w:szCs w:val="28"/>
        </w:rPr>
      </w:pPr>
      <w:r w:rsidRPr="005D1A4D">
        <w:rPr>
          <w:bCs/>
          <w:sz w:val="28"/>
          <w:szCs w:val="28"/>
        </w:rPr>
        <w:t>знаків, барельєфів, горельєфів.</w:t>
      </w:r>
      <w:r w:rsidRPr="005D1A4D">
        <w:rPr>
          <w:rFonts w:eastAsiaTheme="minorEastAsia"/>
          <w:bCs/>
          <w:color w:val="000000" w:themeColor="text1"/>
          <w:kern w:val="24"/>
          <w:sz w:val="28"/>
          <w:szCs w:val="28"/>
        </w:rPr>
        <w:t xml:space="preserve"> </w:t>
      </w:r>
    </w:p>
    <w:p w:rsidR="00AC66EA" w:rsidRPr="005D1A4D" w:rsidRDefault="00AC66EA" w:rsidP="005D1A4D">
      <w:pPr>
        <w:ind w:firstLine="567"/>
        <w:jc w:val="both"/>
        <w:rPr>
          <w:sz w:val="28"/>
          <w:szCs w:val="28"/>
        </w:rPr>
      </w:pPr>
      <w:r w:rsidRPr="005D1A4D">
        <w:rPr>
          <w:sz w:val="28"/>
          <w:szCs w:val="28"/>
        </w:rPr>
        <w:t xml:space="preserve">        Протягом  січня</w:t>
      </w:r>
      <w:r w:rsidR="00FA2A48" w:rsidRPr="005D1A4D">
        <w:rPr>
          <w:sz w:val="28"/>
          <w:szCs w:val="28"/>
        </w:rPr>
        <w:t>-лютого</w:t>
      </w:r>
      <w:r w:rsidRPr="005D1A4D">
        <w:rPr>
          <w:sz w:val="28"/>
          <w:szCs w:val="28"/>
        </w:rPr>
        <w:t xml:space="preserve"> 2023 року працівниками закла</w:t>
      </w:r>
      <w:r w:rsidR="00FA2A48" w:rsidRPr="005D1A4D">
        <w:rPr>
          <w:sz w:val="28"/>
          <w:szCs w:val="28"/>
        </w:rPr>
        <w:t>дів культури проведено близько 13</w:t>
      </w:r>
      <w:r w:rsidRPr="005D1A4D">
        <w:rPr>
          <w:sz w:val="28"/>
          <w:szCs w:val="28"/>
        </w:rPr>
        <w:t xml:space="preserve">0 культурно-мистецьких заходів  на відзначення державних,  релігійних та професійних свят, зокрема:   </w:t>
      </w:r>
    </w:p>
    <w:p w:rsidR="00AC66EA" w:rsidRPr="005D1A4D" w:rsidRDefault="00AC66EA" w:rsidP="005D1A4D">
      <w:pPr>
        <w:ind w:firstLine="567"/>
        <w:jc w:val="both"/>
        <w:rPr>
          <w:sz w:val="28"/>
          <w:szCs w:val="28"/>
        </w:rPr>
      </w:pPr>
      <w:r w:rsidRPr="005D1A4D">
        <w:rPr>
          <w:sz w:val="28"/>
          <w:szCs w:val="28"/>
        </w:rPr>
        <w:t xml:space="preserve">Вшанування 114-ї річниці від дня народження Героя України, провідника ОУН Степана Бандери біля барельєфу і меморіальної дошки Степана Бандери та </w:t>
      </w:r>
      <w:proofErr w:type="spellStart"/>
      <w:r w:rsidRPr="005D1A4D">
        <w:rPr>
          <w:sz w:val="28"/>
          <w:szCs w:val="28"/>
        </w:rPr>
        <w:t>флешмоб</w:t>
      </w:r>
      <w:proofErr w:type="spellEnd"/>
      <w:r w:rsidRPr="005D1A4D">
        <w:rPr>
          <w:sz w:val="28"/>
          <w:szCs w:val="28"/>
        </w:rPr>
        <w:t xml:space="preserve"> «Батько наш Бандера».</w:t>
      </w:r>
    </w:p>
    <w:p w:rsidR="00AC66EA" w:rsidRPr="005D1A4D" w:rsidRDefault="00AC66EA" w:rsidP="005D1A4D">
      <w:pPr>
        <w:ind w:firstLine="567"/>
        <w:jc w:val="both"/>
        <w:rPr>
          <w:sz w:val="28"/>
          <w:szCs w:val="28"/>
        </w:rPr>
      </w:pPr>
      <w:r w:rsidRPr="005D1A4D">
        <w:rPr>
          <w:sz w:val="28"/>
          <w:szCs w:val="28"/>
        </w:rPr>
        <w:t xml:space="preserve">В рамках програми </w:t>
      </w:r>
      <w:proofErr w:type="spellStart"/>
      <w:r w:rsidRPr="005D1A4D">
        <w:rPr>
          <w:sz w:val="28"/>
          <w:szCs w:val="28"/>
        </w:rPr>
        <w:t>новорічно</w:t>
      </w:r>
      <w:proofErr w:type="spellEnd"/>
      <w:r w:rsidRPr="005D1A4D">
        <w:rPr>
          <w:sz w:val="28"/>
          <w:szCs w:val="28"/>
        </w:rPr>
        <w:t xml:space="preserve">-різдвяних свят відбулася виставка малюнків «Моє диво на Різдво»,  різдвяні вітання по домівках жителів села Довге-Калуське «Колядує, колядує, колядує все село», різдвяна естафета «Від хати до хати йдемо колядувати» територією сіл Калуської міської територіальної громади, </w:t>
      </w:r>
      <w:proofErr w:type="spellStart"/>
      <w:r w:rsidRPr="005D1A4D">
        <w:rPr>
          <w:sz w:val="28"/>
          <w:szCs w:val="28"/>
        </w:rPr>
        <w:t>обрядово</w:t>
      </w:r>
      <w:proofErr w:type="spellEnd"/>
      <w:r w:rsidRPr="005D1A4D">
        <w:rPr>
          <w:sz w:val="28"/>
          <w:szCs w:val="28"/>
        </w:rPr>
        <w:t xml:space="preserve">-театралізоване різдвяне дійство «Радуйся! Ой, радуйся, земле, Син Божий народився!» в  НД с. Бабин Середній, різдвяні віншування «Та прийдуть до тебе три празники у гості» на окремих локаціях міста, театралізоване дійство «Різдвяна історія Віра в диво» в КЗ ПК «Юність»,  вертепне дійство «Божий сину, </w:t>
      </w:r>
      <w:proofErr w:type="spellStart"/>
      <w:r w:rsidRPr="005D1A4D">
        <w:rPr>
          <w:sz w:val="28"/>
          <w:szCs w:val="28"/>
        </w:rPr>
        <w:t>зішли</w:t>
      </w:r>
      <w:proofErr w:type="spellEnd"/>
      <w:r w:rsidRPr="005D1A4D">
        <w:rPr>
          <w:sz w:val="28"/>
          <w:szCs w:val="28"/>
        </w:rPr>
        <w:t xml:space="preserve"> мир на Україну», вертепна хода від КЗ «ПК Юність» до Площі Героїв, вітальна  програма «Від  Різдва  до Меланки  звучать щедрівки  і  колядки» в НД с. Пійло, театралізоване дійство до свята Василя та Маланки «Наша Маланка не сама ходить, нашу Маланку Василечко водить», територією </w:t>
      </w:r>
      <w:proofErr w:type="spellStart"/>
      <w:r w:rsidRPr="005D1A4D">
        <w:rPr>
          <w:sz w:val="28"/>
          <w:szCs w:val="28"/>
        </w:rPr>
        <w:t>с.Довге</w:t>
      </w:r>
      <w:proofErr w:type="spellEnd"/>
      <w:r w:rsidRPr="005D1A4D">
        <w:rPr>
          <w:sz w:val="28"/>
          <w:szCs w:val="28"/>
        </w:rPr>
        <w:t xml:space="preserve"> Калуське, вітальна програма «На іменини у Василя» територія села Сівка – Калуська, вітання по домівках «Сію, сію, посіваю, з Новим роком вас вітаю!» в НД </w:t>
      </w:r>
      <w:proofErr w:type="spellStart"/>
      <w:r w:rsidRPr="005D1A4D">
        <w:rPr>
          <w:sz w:val="28"/>
          <w:szCs w:val="28"/>
        </w:rPr>
        <w:t>с.Яворівка</w:t>
      </w:r>
      <w:proofErr w:type="spellEnd"/>
      <w:r w:rsidRPr="005D1A4D">
        <w:rPr>
          <w:sz w:val="28"/>
          <w:szCs w:val="28"/>
        </w:rPr>
        <w:t xml:space="preserve">, різдвяна  програма «Коляда по </w:t>
      </w:r>
      <w:proofErr w:type="spellStart"/>
      <w:r w:rsidRPr="005D1A4D">
        <w:rPr>
          <w:sz w:val="28"/>
          <w:szCs w:val="28"/>
        </w:rPr>
        <w:t>Підгорецьки</w:t>
      </w:r>
      <w:proofErr w:type="spellEnd"/>
      <w:r w:rsidRPr="005D1A4D">
        <w:rPr>
          <w:sz w:val="28"/>
          <w:szCs w:val="28"/>
        </w:rPr>
        <w:t>»</w:t>
      </w:r>
      <w:r w:rsidRPr="005D1A4D">
        <w:rPr>
          <w:sz w:val="28"/>
          <w:szCs w:val="28"/>
        </w:rPr>
        <w:tab/>
        <w:t xml:space="preserve">в БК імені  Антіна Могильницького, різдвяне дійство «Велична коляда», </w:t>
      </w:r>
      <w:proofErr w:type="spellStart"/>
      <w:r w:rsidRPr="005D1A4D">
        <w:rPr>
          <w:sz w:val="28"/>
          <w:szCs w:val="28"/>
        </w:rPr>
        <w:t>розколяда</w:t>
      </w:r>
      <w:proofErr w:type="spellEnd"/>
      <w:r w:rsidRPr="005D1A4D">
        <w:rPr>
          <w:sz w:val="28"/>
          <w:szCs w:val="28"/>
        </w:rPr>
        <w:t xml:space="preserve"> «Від Різдва до Меланки звучать щедрівки і колядки» в НД с. </w:t>
      </w:r>
      <w:proofErr w:type="spellStart"/>
      <w:r w:rsidRPr="005D1A4D">
        <w:rPr>
          <w:sz w:val="28"/>
          <w:szCs w:val="28"/>
        </w:rPr>
        <w:t>Голинь</w:t>
      </w:r>
      <w:proofErr w:type="spellEnd"/>
      <w:r w:rsidRPr="005D1A4D">
        <w:rPr>
          <w:sz w:val="28"/>
          <w:szCs w:val="28"/>
        </w:rPr>
        <w:t>.</w:t>
      </w:r>
    </w:p>
    <w:p w:rsidR="00AC66EA" w:rsidRPr="005D1A4D" w:rsidRDefault="00AC66EA" w:rsidP="005D1A4D">
      <w:pPr>
        <w:ind w:firstLine="567"/>
        <w:jc w:val="both"/>
        <w:rPr>
          <w:sz w:val="28"/>
          <w:szCs w:val="28"/>
        </w:rPr>
      </w:pPr>
      <w:r w:rsidRPr="005D1A4D">
        <w:rPr>
          <w:sz w:val="28"/>
          <w:szCs w:val="28"/>
        </w:rPr>
        <w:t xml:space="preserve">В Краєзнавчому музеї </w:t>
      </w:r>
      <w:proofErr w:type="spellStart"/>
      <w:r w:rsidRPr="005D1A4D">
        <w:rPr>
          <w:sz w:val="28"/>
          <w:szCs w:val="28"/>
        </w:rPr>
        <w:t>Калущини</w:t>
      </w:r>
      <w:proofErr w:type="spellEnd"/>
      <w:r w:rsidRPr="005D1A4D">
        <w:rPr>
          <w:sz w:val="28"/>
          <w:szCs w:val="28"/>
        </w:rPr>
        <w:t xml:space="preserve"> проведено лекцію «Калуський період життя Івана </w:t>
      </w:r>
      <w:proofErr w:type="spellStart"/>
      <w:r w:rsidRPr="005D1A4D">
        <w:rPr>
          <w:sz w:val="28"/>
          <w:szCs w:val="28"/>
        </w:rPr>
        <w:t>Куровця</w:t>
      </w:r>
      <w:proofErr w:type="spellEnd"/>
      <w:r w:rsidRPr="005D1A4D">
        <w:rPr>
          <w:sz w:val="28"/>
          <w:szCs w:val="28"/>
        </w:rPr>
        <w:t xml:space="preserve">». До Дня Соборності України історичний екскурс «Славетна мить, що об`єднала Україну» в БК ім. </w:t>
      </w:r>
      <w:proofErr w:type="spellStart"/>
      <w:r w:rsidRPr="005D1A4D">
        <w:rPr>
          <w:sz w:val="28"/>
          <w:szCs w:val="28"/>
        </w:rPr>
        <w:t>А.Могильницького</w:t>
      </w:r>
      <w:proofErr w:type="spellEnd"/>
      <w:r w:rsidRPr="005D1A4D">
        <w:rPr>
          <w:sz w:val="28"/>
          <w:szCs w:val="28"/>
        </w:rPr>
        <w:t xml:space="preserve"> та історія подвигу «За тебе, свята Україно!» до 45-х роковин від самоспалення Олекси Гірника біля меморіальної дошки і </w:t>
      </w:r>
      <w:proofErr w:type="spellStart"/>
      <w:r w:rsidRPr="005D1A4D">
        <w:rPr>
          <w:sz w:val="28"/>
          <w:szCs w:val="28"/>
        </w:rPr>
        <w:t>барильєфу</w:t>
      </w:r>
      <w:proofErr w:type="spellEnd"/>
      <w:r w:rsidRPr="005D1A4D">
        <w:rPr>
          <w:sz w:val="28"/>
          <w:szCs w:val="28"/>
        </w:rPr>
        <w:t xml:space="preserve"> </w:t>
      </w:r>
      <w:proofErr w:type="spellStart"/>
      <w:r w:rsidRPr="005D1A4D">
        <w:rPr>
          <w:sz w:val="28"/>
          <w:szCs w:val="28"/>
        </w:rPr>
        <w:t>О.Гірника</w:t>
      </w:r>
      <w:proofErr w:type="spellEnd"/>
      <w:r w:rsidRPr="005D1A4D">
        <w:rPr>
          <w:sz w:val="28"/>
          <w:szCs w:val="28"/>
        </w:rPr>
        <w:t xml:space="preserve">. Символічний ланцюг єдності «Разом до Перемоги» та поетична вистава «Все буде Україна!» у постановці народного театру «Легенда» у Концертному залі. </w:t>
      </w:r>
    </w:p>
    <w:p w:rsidR="00FA2A48" w:rsidRPr="005D1A4D" w:rsidRDefault="00FA2A48" w:rsidP="005D1A4D">
      <w:pPr>
        <w:ind w:firstLine="567"/>
        <w:jc w:val="both"/>
        <w:rPr>
          <w:sz w:val="28"/>
          <w:szCs w:val="28"/>
        </w:rPr>
      </w:pPr>
      <w:r w:rsidRPr="005D1A4D">
        <w:rPr>
          <w:sz w:val="28"/>
          <w:szCs w:val="28"/>
        </w:rPr>
        <w:t>Творчий портрет, присвячений 75-річниці поета-земляка В. Олійника «Музика його творчості не фальшива, злагоджена, їй віриш і йдеш за нею думкою, чуттям», патріотичний флеш-</w:t>
      </w:r>
      <w:proofErr w:type="spellStart"/>
      <w:r w:rsidRPr="005D1A4D">
        <w:rPr>
          <w:sz w:val="28"/>
          <w:szCs w:val="28"/>
        </w:rPr>
        <w:t>моб</w:t>
      </w:r>
      <w:proofErr w:type="spellEnd"/>
      <w:r w:rsidRPr="005D1A4D">
        <w:rPr>
          <w:sz w:val="28"/>
          <w:szCs w:val="28"/>
        </w:rPr>
        <w:t xml:space="preserve"> «І все буде Україна» до Дня Єднання України, хобі-клуб «Стильні фантазії» - творче заняття «Мова наша солов'їна».</w:t>
      </w:r>
    </w:p>
    <w:p w:rsidR="00FA2A48" w:rsidRPr="005D1A4D" w:rsidRDefault="00FA2A48" w:rsidP="005D1A4D">
      <w:pPr>
        <w:ind w:firstLine="567"/>
        <w:jc w:val="both"/>
        <w:rPr>
          <w:sz w:val="28"/>
          <w:szCs w:val="28"/>
        </w:rPr>
      </w:pPr>
      <w:r w:rsidRPr="005D1A4D">
        <w:rPr>
          <w:sz w:val="28"/>
          <w:szCs w:val="28"/>
        </w:rPr>
        <w:t xml:space="preserve">Відкриття виставки у рамках відзначення 80-ліття УПА та обласна </w:t>
      </w:r>
      <w:proofErr w:type="spellStart"/>
      <w:r w:rsidRPr="005D1A4D">
        <w:rPr>
          <w:sz w:val="28"/>
          <w:szCs w:val="28"/>
        </w:rPr>
        <w:t>мистецько</w:t>
      </w:r>
      <w:proofErr w:type="spellEnd"/>
      <w:r w:rsidRPr="005D1A4D">
        <w:rPr>
          <w:sz w:val="28"/>
          <w:szCs w:val="28"/>
        </w:rPr>
        <w:t xml:space="preserve">-патріотична акція «Незламна мужність поколінь», присвячена вшануванню захисників України та 80-річчю створення Української Повстанської Армії. Віче, присвячені пам’яті героїв Небесної Сотні «Про Вас ми будем пам’ятати», «У нашій пам’яті вони назавжди залишились», «Вони тримали за нас небо», «Вічна пам'ять Небесній Сотні» та «Ангели Майдану», година пам’яті «Розстріляний лютий», тематичні заходи, присвячені Дню пам’яті Героїв Небесної Сотні «Янголи пам’яті», «У їх серцях жила свобода…» та «Вам наша шана і любов». </w:t>
      </w:r>
    </w:p>
    <w:p w:rsidR="00FA2A48" w:rsidRPr="005D1A4D" w:rsidRDefault="00FA2A48" w:rsidP="005D1A4D">
      <w:pPr>
        <w:ind w:firstLine="567"/>
        <w:jc w:val="both"/>
        <w:rPr>
          <w:sz w:val="28"/>
          <w:szCs w:val="28"/>
        </w:rPr>
      </w:pPr>
      <w:r w:rsidRPr="005D1A4D">
        <w:rPr>
          <w:sz w:val="28"/>
          <w:szCs w:val="28"/>
        </w:rPr>
        <w:lastRenderedPageBreak/>
        <w:t>Меморіальний захід «Янголи гідності» з нагоди вшанування подвигу учасників Революції гідності та увічнення пам’яті Героїв Небесної Сотні</w:t>
      </w:r>
      <w:r w:rsidRPr="005D1A4D">
        <w:rPr>
          <w:sz w:val="28"/>
          <w:szCs w:val="28"/>
        </w:rPr>
        <w:tab/>
      </w:r>
    </w:p>
    <w:p w:rsidR="00FA2A48" w:rsidRPr="005D1A4D" w:rsidRDefault="00FA2A48" w:rsidP="005D1A4D">
      <w:pPr>
        <w:jc w:val="both"/>
        <w:rPr>
          <w:sz w:val="28"/>
          <w:szCs w:val="28"/>
        </w:rPr>
      </w:pPr>
      <w:r w:rsidRPr="005D1A4D">
        <w:rPr>
          <w:sz w:val="28"/>
          <w:szCs w:val="28"/>
        </w:rPr>
        <w:t>біля пам’ятника Роману  Шухевичу.</w:t>
      </w:r>
    </w:p>
    <w:p w:rsidR="00FA2A48" w:rsidRPr="005D1A4D" w:rsidRDefault="00FA2A48" w:rsidP="005D1A4D">
      <w:pPr>
        <w:ind w:firstLine="567"/>
        <w:jc w:val="both"/>
        <w:rPr>
          <w:sz w:val="28"/>
          <w:szCs w:val="28"/>
        </w:rPr>
      </w:pPr>
      <w:r w:rsidRPr="005D1A4D">
        <w:rPr>
          <w:sz w:val="28"/>
          <w:szCs w:val="28"/>
        </w:rPr>
        <w:t xml:space="preserve"> Панахида пам'яті з загиблими в боротьбі за волю та незалежність України;</w:t>
      </w:r>
    </w:p>
    <w:p w:rsidR="00FA2A48" w:rsidRPr="005D1A4D" w:rsidRDefault="00FA2A48" w:rsidP="005D1A4D">
      <w:pPr>
        <w:ind w:firstLine="567"/>
        <w:jc w:val="both"/>
        <w:rPr>
          <w:sz w:val="28"/>
          <w:szCs w:val="28"/>
        </w:rPr>
      </w:pPr>
      <w:r w:rsidRPr="005D1A4D">
        <w:rPr>
          <w:sz w:val="28"/>
          <w:szCs w:val="28"/>
        </w:rPr>
        <w:t xml:space="preserve"> Відкриття інтерактивної меморіальної дошки полеглому захиснику Юрію Ковальчуку.</w:t>
      </w:r>
    </w:p>
    <w:p w:rsidR="00FA2A48" w:rsidRPr="005D1A4D" w:rsidRDefault="00FA2A48" w:rsidP="005D1A4D">
      <w:pPr>
        <w:jc w:val="both"/>
        <w:rPr>
          <w:sz w:val="28"/>
          <w:szCs w:val="28"/>
        </w:rPr>
      </w:pPr>
    </w:p>
    <w:p w:rsidR="007C0425" w:rsidRPr="005D1A4D" w:rsidRDefault="007C0425" w:rsidP="002C7F34">
      <w:pPr>
        <w:tabs>
          <w:tab w:val="left" w:pos="7260"/>
        </w:tabs>
        <w:jc w:val="center"/>
        <w:rPr>
          <w:b/>
          <w:sz w:val="28"/>
          <w:szCs w:val="28"/>
        </w:rPr>
      </w:pPr>
      <w:r w:rsidRPr="005D1A4D">
        <w:rPr>
          <w:b/>
          <w:sz w:val="28"/>
          <w:szCs w:val="28"/>
        </w:rPr>
        <w:t>Охорона здоров’я населення</w:t>
      </w:r>
    </w:p>
    <w:p w:rsidR="007C0425" w:rsidRPr="005D1A4D" w:rsidRDefault="007C0425" w:rsidP="002C7F34">
      <w:pPr>
        <w:ind w:firstLine="567"/>
        <w:jc w:val="center"/>
        <w:rPr>
          <w:b/>
          <w:sz w:val="28"/>
          <w:szCs w:val="28"/>
        </w:rPr>
      </w:pPr>
    </w:p>
    <w:p w:rsidR="00AF628C" w:rsidRPr="005D1A4D" w:rsidRDefault="00AF628C" w:rsidP="005D1A4D">
      <w:pPr>
        <w:ind w:firstLine="567"/>
        <w:jc w:val="both"/>
        <w:rPr>
          <w:sz w:val="28"/>
          <w:szCs w:val="28"/>
        </w:rPr>
      </w:pPr>
      <w:r w:rsidRPr="005D1A4D">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5D1A4D">
        <w:rPr>
          <w:sz w:val="28"/>
          <w:szCs w:val="28"/>
        </w:rPr>
        <w:t>Калущини</w:t>
      </w:r>
      <w:proofErr w:type="spellEnd"/>
      <w:r w:rsidRPr="005D1A4D">
        <w:rPr>
          <w:sz w:val="28"/>
          <w:szCs w:val="28"/>
        </w:rPr>
        <w:t xml:space="preserve"> та іногороднім жителям.</w:t>
      </w:r>
    </w:p>
    <w:p w:rsidR="0004283A" w:rsidRPr="005D1A4D" w:rsidRDefault="00614143" w:rsidP="005D1A4D">
      <w:pPr>
        <w:ind w:firstLine="567"/>
        <w:jc w:val="both"/>
        <w:rPr>
          <w:rStyle w:val="aff"/>
          <w:i w:val="0"/>
          <w:sz w:val="28"/>
          <w:szCs w:val="28"/>
        </w:rPr>
      </w:pPr>
      <w:r w:rsidRPr="005D1A4D">
        <w:rPr>
          <w:rStyle w:val="aff"/>
          <w:i w:val="0"/>
          <w:sz w:val="28"/>
          <w:szCs w:val="28"/>
        </w:rPr>
        <w:t>Станом на 1 березня</w:t>
      </w:r>
      <w:r w:rsidR="003F0B52" w:rsidRPr="005D1A4D">
        <w:rPr>
          <w:rStyle w:val="aff"/>
          <w:i w:val="0"/>
          <w:sz w:val="28"/>
          <w:szCs w:val="28"/>
        </w:rPr>
        <w:t xml:space="preserve"> 2023</w:t>
      </w:r>
      <w:r w:rsidR="0004283A" w:rsidRPr="005D1A4D">
        <w:rPr>
          <w:rStyle w:val="aff"/>
          <w:i w:val="0"/>
          <w:sz w:val="28"/>
          <w:szCs w:val="28"/>
        </w:rPr>
        <w:t xml:space="preserve"> року кількість </w:t>
      </w:r>
      <w:r w:rsidR="008A11A5" w:rsidRPr="005D1A4D">
        <w:rPr>
          <w:rStyle w:val="aff"/>
          <w:i w:val="0"/>
          <w:sz w:val="28"/>
          <w:szCs w:val="28"/>
        </w:rPr>
        <w:t>стаціонарних ліжок становить 460</w:t>
      </w:r>
      <w:r w:rsidR="0004283A" w:rsidRPr="005D1A4D">
        <w:rPr>
          <w:rStyle w:val="aff"/>
          <w:i w:val="0"/>
          <w:sz w:val="28"/>
          <w:szCs w:val="28"/>
        </w:rPr>
        <w:t xml:space="preserve">; забезпеченість на 10 тис. населення </w:t>
      </w:r>
      <w:r w:rsidR="008A11A5" w:rsidRPr="005D1A4D">
        <w:rPr>
          <w:rStyle w:val="aff"/>
          <w:i w:val="0"/>
          <w:sz w:val="28"/>
          <w:szCs w:val="28"/>
        </w:rPr>
        <w:t>– 37,0</w:t>
      </w:r>
      <w:r w:rsidR="0004283A" w:rsidRPr="005D1A4D">
        <w:rPr>
          <w:rStyle w:val="aff"/>
          <w:i w:val="0"/>
          <w:sz w:val="28"/>
          <w:szCs w:val="28"/>
        </w:rPr>
        <w:t xml:space="preserve">. </w:t>
      </w:r>
    </w:p>
    <w:p w:rsidR="0004283A" w:rsidRPr="005D1A4D" w:rsidRDefault="0004283A" w:rsidP="005D1A4D">
      <w:pPr>
        <w:ind w:firstLine="567"/>
        <w:jc w:val="both"/>
        <w:rPr>
          <w:rStyle w:val="aff"/>
          <w:i w:val="0"/>
          <w:sz w:val="28"/>
          <w:szCs w:val="28"/>
        </w:rPr>
      </w:pPr>
      <w:r w:rsidRPr="005D1A4D">
        <w:rPr>
          <w:rStyle w:val="aff"/>
          <w:i w:val="0"/>
          <w:sz w:val="28"/>
          <w:szCs w:val="28"/>
        </w:rPr>
        <w:t>Всього стаціонарно про</w:t>
      </w:r>
      <w:r w:rsidR="005D1A4D" w:rsidRPr="005D1A4D">
        <w:rPr>
          <w:rStyle w:val="aff"/>
          <w:i w:val="0"/>
          <w:sz w:val="28"/>
          <w:szCs w:val="28"/>
        </w:rPr>
        <w:t>ліковано 1445</w:t>
      </w:r>
      <w:r w:rsidR="00DC361D" w:rsidRPr="005D1A4D">
        <w:rPr>
          <w:rStyle w:val="aff"/>
          <w:i w:val="0"/>
          <w:sz w:val="28"/>
          <w:szCs w:val="28"/>
        </w:rPr>
        <w:t xml:space="preserve"> жителі</w:t>
      </w:r>
      <w:r w:rsidRPr="005D1A4D">
        <w:rPr>
          <w:rStyle w:val="aff"/>
          <w:i w:val="0"/>
          <w:sz w:val="28"/>
          <w:szCs w:val="28"/>
        </w:rPr>
        <w:t xml:space="preserve"> Калусь</w:t>
      </w:r>
      <w:r w:rsidR="00614143" w:rsidRPr="005D1A4D">
        <w:rPr>
          <w:rStyle w:val="aff"/>
          <w:i w:val="0"/>
          <w:sz w:val="28"/>
          <w:szCs w:val="28"/>
        </w:rPr>
        <w:t>кої міської ТГ, що складало 57,5</w:t>
      </w:r>
      <w:r w:rsidRPr="005D1A4D">
        <w:rPr>
          <w:rStyle w:val="aff"/>
          <w:i w:val="0"/>
          <w:sz w:val="28"/>
          <w:szCs w:val="28"/>
        </w:rPr>
        <w:t xml:space="preserve"> % до загальної кількості хворих, у відділенні невідкладної е</w:t>
      </w:r>
      <w:r w:rsidR="000A7CCF" w:rsidRPr="005D1A4D">
        <w:rPr>
          <w:rStyle w:val="aff"/>
          <w:i w:val="0"/>
          <w:sz w:val="28"/>
          <w:szCs w:val="28"/>
        </w:rPr>
        <w:t xml:space="preserve">кстреної медичної </w:t>
      </w:r>
      <w:r w:rsidR="00DC361D" w:rsidRPr="005D1A4D">
        <w:rPr>
          <w:rStyle w:val="aff"/>
          <w:i w:val="0"/>
          <w:sz w:val="28"/>
          <w:szCs w:val="28"/>
        </w:rPr>
        <w:t xml:space="preserve">допомоги - </w:t>
      </w:r>
      <w:r w:rsidR="00614143" w:rsidRPr="005D1A4D">
        <w:rPr>
          <w:rStyle w:val="aff"/>
          <w:i w:val="0"/>
          <w:sz w:val="28"/>
          <w:szCs w:val="28"/>
        </w:rPr>
        <w:t>12</w:t>
      </w:r>
      <w:r w:rsidR="00577F77" w:rsidRPr="005D1A4D">
        <w:rPr>
          <w:rStyle w:val="aff"/>
          <w:i w:val="0"/>
          <w:sz w:val="28"/>
          <w:szCs w:val="28"/>
        </w:rPr>
        <w:t xml:space="preserve"> </w:t>
      </w:r>
      <w:r w:rsidR="00614143" w:rsidRPr="005D1A4D">
        <w:rPr>
          <w:rStyle w:val="aff"/>
          <w:i w:val="0"/>
          <w:sz w:val="28"/>
          <w:szCs w:val="28"/>
        </w:rPr>
        <w:t>осіб. Прооперовано 361 хворий</w:t>
      </w:r>
      <w:r w:rsidRPr="005D1A4D">
        <w:rPr>
          <w:rStyle w:val="aff"/>
          <w:i w:val="0"/>
          <w:sz w:val="28"/>
          <w:szCs w:val="28"/>
        </w:rPr>
        <w:t>.</w:t>
      </w:r>
      <w:r w:rsidR="00326185" w:rsidRPr="005D1A4D">
        <w:rPr>
          <w:rStyle w:val="aff"/>
          <w:i w:val="0"/>
          <w:sz w:val="28"/>
          <w:szCs w:val="28"/>
        </w:rPr>
        <w:t xml:space="preserve"> Н</w:t>
      </w:r>
      <w:r w:rsidR="00614143" w:rsidRPr="005D1A4D">
        <w:rPr>
          <w:rStyle w:val="aff"/>
          <w:i w:val="0"/>
          <w:sz w:val="28"/>
          <w:szCs w:val="28"/>
        </w:rPr>
        <w:t>ародилася 121 дитина (пологів – 121</w:t>
      </w:r>
      <w:r w:rsidRPr="005D1A4D">
        <w:rPr>
          <w:rStyle w:val="aff"/>
          <w:i w:val="0"/>
          <w:sz w:val="28"/>
          <w:szCs w:val="28"/>
        </w:rPr>
        <w:t>)</w:t>
      </w:r>
      <w:r w:rsidR="00577F77" w:rsidRPr="005D1A4D">
        <w:rPr>
          <w:rStyle w:val="aff"/>
          <w:i w:val="0"/>
          <w:sz w:val="28"/>
          <w:szCs w:val="28"/>
        </w:rPr>
        <w:t>,</w:t>
      </w:r>
      <w:r w:rsidRPr="005D1A4D">
        <w:rPr>
          <w:rStyle w:val="aff"/>
          <w:i w:val="0"/>
          <w:sz w:val="28"/>
          <w:szCs w:val="28"/>
        </w:rPr>
        <w:t xml:space="preserve"> з них жителів Калуської міської </w:t>
      </w:r>
      <w:r w:rsidR="00614143" w:rsidRPr="005D1A4D">
        <w:rPr>
          <w:rStyle w:val="aff"/>
          <w:i w:val="0"/>
          <w:sz w:val="28"/>
          <w:szCs w:val="28"/>
        </w:rPr>
        <w:t>ТГ - 66 (пологів -66</w:t>
      </w:r>
      <w:r w:rsidRPr="005D1A4D">
        <w:rPr>
          <w:rStyle w:val="aff"/>
          <w:i w:val="0"/>
          <w:sz w:val="28"/>
          <w:szCs w:val="28"/>
        </w:rPr>
        <w:t xml:space="preserve">). </w:t>
      </w:r>
    </w:p>
    <w:p w:rsidR="007C0425" w:rsidRPr="005D1A4D" w:rsidRDefault="007C0425" w:rsidP="005D1A4D">
      <w:pPr>
        <w:ind w:firstLine="567"/>
        <w:jc w:val="both"/>
        <w:rPr>
          <w:rStyle w:val="aff"/>
          <w:i w:val="0"/>
          <w:sz w:val="28"/>
          <w:szCs w:val="28"/>
        </w:rPr>
      </w:pPr>
      <w:r w:rsidRPr="005D1A4D">
        <w:rPr>
          <w:rStyle w:val="aff"/>
          <w:i w:val="0"/>
          <w:sz w:val="28"/>
          <w:szCs w:val="28"/>
        </w:rPr>
        <w:t>Кількість відвідувань у поліклініці КНП «Калуської міської лі</w:t>
      </w:r>
      <w:r w:rsidR="00C44156" w:rsidRPr="005D1A4D">
        <w:rPr>
          <w:rStyle w:val="aff"/>
          <w:i w:val="0"/>
          <w:sz w:val="28"/>
          <w:szCs w:val="28"/>
        </w:rPr>
        <w:t>ка</w:t>
      </w:r>
      <w:r w:rsidR="00365177" w:rsidRPr="005D1A4D">
        <w:rPr>
          <w:rStyle w:val="aff"/>
          <w:i w:val="0"/>
          <w:sz w:val="28"/>
          <w:szCs w:val="28"/>
        </w:rPr>
        <w:t>рн</w:t>
      </w:r>
      <w:r w:rsidR="00A91A8F" w:rsidRPr="005D1A4D">
        <w:rPr>
          <w:rStyle w:val="aff"/>
          <w:i w:val="0"/>
          <w:sz w:val="28"/>
          <w:szCs w:val="28"/>
        </w:rPr>
        <w:t xml:space="preserve">і» становить за </w:t>
      </w:r>
      <w:r w:rsidR="00AF7B2F" w:rsidRPr="005D1A4D">
        <w:rPr>
          <w:rStyle w:val="aff"/>
          <w:i w:val="0"/>
          <w:sz w:val="28"/>
          <w:szCs w:val="28"/>
        </w:rPr>
        <w:t>січень</w:t>
      </w:r>
      <w:r w:rsidR="00614143" w:rsidRPr="005D1A4D">
        <w:rPr>
          <w:rStyle w:val="aff"/>
          <w:i w:val="0"/>
          <w:sz w:val="28"/>
          <w:szCs w:val="28"/>
        </w:rPr>
        <w:t>-лютий 2023 р. 21702</w:t>
      </w:r>
      <w:r w:rsidR="00577F77" w:rsidRPr="005D1A4D">
        <w:rPr>
          <w:rStyle w:val="aff"/>
          <w:i w:val="0"/>
          <w:sz w:val="28"/>
          <w:szCs w:val="28"/>
        </w:rPr>
        <w:t>.</w:t>
      </w:r>
      <w:r w:rsidRPr="005D1A4D">
        <w:rPr>
          <w:rStyle w:val="aff"/>
          <w:i w:val="0"/>
          <w:sz w:val="28"/>
          <w:szCs w:val="28"/>
        </w:rPr>
        <w:t xml:space="preserve"> Кількість стаціонарних ліжок становить 120.</w:t>
      </w:r>
      <w:r w:rsidR="00614143" w:rsidRPr="005D1A4D">
        <w:rPr>
          <w:rStyle w:val="aff"/>
          <w:i w:val="0"/>
          <w:sz w:val="28"/>
          <w:szCs w:val="28"/>
        </w:rPr>
        <w:t xml:space="preserve"> У стаціонарі проліковано 734</w:t>
      </w:r>
      <w:r w:rsidRPr="005D1A4D">
        <w:rPr>
          <w:rStyle w:val="aff"/>
          <w:i w:val="0"/>
          <w:sz w:val="28"/>
          <w:szCs w:val="28"/>
        </w:rPr>
        <w:t xml:space="preserve"> </w:t>
      </w:r>
      <w:proofErr w:type="spellStart"/>
      <w:r w:rsidRPr="005D1A4D">
        <w:rPr>
          <w:rStyle w:val="aff"/>
          <w:i w:val="0"/>
          <w:sz w:val="28"/>
          <w:szCs w:val="28"/>
        </w:rPr>
        <w:t>чол</w:t>
      </w:r>
      <w:proofErr w:type="spellEnd"/>
      <w:r w:rsidRPr="005D1A4D">
        <w:rPr>
          <w:rStyle w:val="aff"/>
          <w:i w:val="0"/>
          <w:sz w:val="28"/>
          <w:szCs w:val="28"/>
        </w:rPr>
        <w:t>.</w:t>
      </w:r>
      <w:r w:rsidR="00614143" w:rsidRPr="005D1A4D">
        <w:rPr>
          <w:rStyle w:val="aff"/>
          <w:i w:val="0"/>
          <w:sz w:val="28"/>
          <w:szCs w:val="28"/>
        </w:rPr>
        <w:t>, з них 468</w:t>
      </w:r>
      <w:r w:rsidR="00AF7B2F" w:rsidRPr="005D1A4D">
        <w:rPr>
          <w:rStyle w:val="aff"/>
          <w:i w:val="0"/>
          <w:sz w:val="28"/>
          <w:szCs w:val="28"/>
        </w:rPr>
        <w:t xml:space="preserve"> жителів Калуськ</w:t>
      </w:r>
      <w:r w:rsidR="00614143" w:rsidRPr="005D1A4D">
        <w:rPr>
          <w:rStyle w:val="aff"/>
          <w:i w:val="0"/>
          <w:sz w:val="28"/>
          <w:szCs w:val="28"/>
        </w:rPr>
        <w:t>ої міської ТГ, що становить 63,8</w:t>
      </w:r>
      <w:r w:rsidR="00AF7B2F" w:rsidRPr="005D1A4D">
        <w:rPr>
          <w:rStyle w:val="aff"/>
          <w:i w:val="0"/>
          <w:sz w:val="28"/>
          <w:szCs w:val="28"/>
        </w:rPr>
        <w:t xml:space="preserve"> %.</w:t>
      </w:r>
      <w:r w:rsidRPr="005D1A4D">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5D1A4D">
        <w:rPr>
          <w:rStyle w:val="aff"/>
          <w:i w:val="0"/>
          <w:sz w:val="28"/>
          <w:szCs w:val="28"/>
        </w:rPr>
        <w:t>ролі</w:t>
      </w:r>
      <w:r w:rsidR="00614143" w:rsidRPr="005D1A4D">
        <w:rPr>
          <w:rStyle w:val="aff"/>
          <w:i w:val="0"/>
          <w:sz w:val="28"/>
          <w:szCs w:val="28"/>
        </w:rPr>
        <w:t>ковано 426</w:t>
      </w:r>
      <w:r w:rsidR="00EC175E" w:rsidRPr="005D1A4D">
        <w:rPr>
          <w:rStyle w:val="aff"/>
          <w:i w:val="0"/>
          <w:sz w:val="28"/>
          <w:szCs w:val="28"/>
        </w:rPr>
        <w:t xml:space="preserve"> хворих, які провели </w:t>
      </w:r>
      <w:r w:rsidR="00614143" w:rsidRPr="005D1A4D">
        <w:rPr>
          <w:rStyle w:val="aff"/>
          <w:i w:val="0"/>
          <w:sz w:val="28"/>
          <w:szCs w:val="28"/>
        </w:rPr>
        <w:t>4057 ліжко-днів</w:t>
      </w:r>
      <w:r w:rsidRPr="005D1A4D">
        <w:rPr>
          <w:rStyle w:val="aff"/>
          <w:i w:val="0"/>
          <w:sz w:val="28"/>
          <w:szCs w:val="28"/>
        </w:rPr>
        <w:t>.</w:t>
      </w:r>
    </w:p>
    <w:p w:rsidR="00AF7B2F" w:rsidRPr="005D1A4D" w:rsidRDefault="00AF7B2F" w:rsidP="005D1A4D">
      <w:pPr>
        <w:ind w:firstLine="567"/>
        <w:jc w:val="both"/>
        <w:rPr>
          <w:rStyle w:val="aff"/>
          <w:i w:val="0"/>
          <w:sz w:val="28"/>
          <w:szCs w:val="28"/>
        </w:rPr>
      </w:pPr>
      <w:r w:rsidRPr="005D1A4D">
        <w:rPr>
          <w:rStyle w:val="aff"/>
          <w:i w:val="0"/>
          <w:sz w:val="28"/>
          <w:szCs w:val="28"/>
        </w:rPr>
        <w:t xml:space="preserve"> В січні 2023 року придбано для харчоблоку за власні кошти газовий котел вартістю 20,1 тис.</w:t>
      </w:r>
      <w:r w:rsidR="00614143" w:rsidRPr="005D1A4D">
        <w:rPr>
          <w:rStyle w:val="aff"/>
          <w:i w:val="0"/>
          <w:sz w:val="28"/>
          <w:szCs w:val="28"/>
        </w:rPr>
        <w:t xml:space="preserve"> </w:t>
      </w:r>
      <w:r w:rsidRPr="005D1A4D">
        <w:rPr>
          <w:rStyle w:val="aff"/>
          <w:i w:val="0"/>
          <w:sz w:val="28"/>
          <w:szCs w:val="28"/>
        </w:rPr>
        <w:t>грн.</w:t>
      </w:r>
    </w:p>
    <w:p w:rsidR="007C0425" w:rsidRPr="005D1A4D" w:rsidRDefault="007C0425" w:rsidP="005D1A4D">
      <w:pPr>
        <w:ind w:right="-1" w:firstLine="567"/>
        <w:jc w:val="both"/>
        <w:rPr>
          <w:sz w:val="28"/>
          <w:szCs w:val="28"/>
        </w:rPr>
      </w:pPr>
      <w:r w:rsidRPr="005D1A4D">
        <w:rPr>
          <w:sz w:val="28"/>
          <w:szCs w:val="28"/>
        </w:rPr>
        <w:t xml:space="preserve">Кількість відвідувань в КНП «Калуського МЦ ПМСД КМР»  становила </w:t>
      </w:r>
      <w:r w:rsidR="00614143" w:rsidRPr="005D1A4D">
        <w:rPr>
          <w:sz w:val="28"/>
          <w:szCs w:val="28"/>
        </w:rPr>
        <w:t>87580</w:t>
      </w:r>
      <w:r w:rsidRPr="005D1A4D">
        <w:rPr>
          <w:sz w:val="28"/>
          <w:szCs w:val="28"/>
        </w:rPr>
        <w:t xml:space="preserve"> і склала на 1 жителя – </w:t>
      </w:r>
      <w:r w:rsidR="00614143" w:rsidRPr="005D1A4D">
        <w:rPr>
          <w:sz w:val="28"/>
          <w:szCs w:val="28"/>
        </w:rPr>
        <w:t>1,1</w:t>
      </w:r>
      <w:r w:rsidR="00577F77" w:rsidRPr="005D1A4D">
        <w:rPr>
          <w:sz w:val="28"/>
          <w:szCs w:val="28"/>
        </w:rPr>
        <w:t xml:space="preserve"> р</w:t>
      </w:r>
      <w:r w:rsidRPr="005D1A4D">
        <w:rPr>
          <w:sz w:val="28"/>
          <w:szCs w:val="28"/>
        </w:rPr>
        <w:t xml:space="preserve">. Число викликів на дому – </w:t>
      </w:r>
      <w:r w:rsidR="00614143" w:rsidRPr="005D1A4D">
        <w:rPr>
          <w:sz w:val="28"/>
          <w:szCs w:val="28"/>
        </w:rPr>
        <w:t>1724</w:t>
      </w:r>
      <w:r w:rsidRPr="005D1A4D">
        <w:rPr>
          <w:sz w:val="28"/>
          <w:szCs w:val="28"/>
        </w:rPr>
        <w:t xml:space="preserve">. В міському центрі працював денний стаціонар на 45 ліжок (30 – терапевтичного профілю та 15 гастроентерологічного), в якому проліковано </w:t>
      </w:r>
      <w:r w:rsidR="00614143" w:rsidRPr="005D1A4D">
        <w:rPr>
          <w:sz w:val="28"/>
          <w:szCs w:val="28"/>
        </w:rPr>
        <w:t>514</w:t>
      </w:r>
      <w:r w:rsidRPr="005D1A4D">
        <w:rPr>
          <w:sz w:val="28"/>
          <w:szCs w:val="28"/>
        </w:rPr>
        <w:t xml:space="preserve"> </w:t>
      </w:r>
      <w:r w:rsidR="00836B1F" w:rsidRPr="005D1A4D">
        <w:rPr>
          <w:sz w:val="28"/>
          <w:szCs w:val="28"/>
        </w:rPr>
        <w:t>хворих</w:t>
      </w:r>
      <w:r w:rsidRPr="005D1A4D">
        <w:rPr>
          <w:sz w:val="28"/>
          <w:szCs w:val="28"/>
        </w:rPr>
        <w:t xml:space="preserve">, ліжко-днів – </w:t>
      </w:r>
      <w:r w:rsidR="00614143" w:rsidRPr="005D1A4D">
        <w:rPr>
          <w:sz w:val="28"/>
          <w:szCs w:val="28"/>
        </w:rPr>
        <w:t>3605</w:t>
      </w:r>
      <w:r w:rsidRPr="005D1A4D">
        <w:rPr>
          <w:sz w:val="28"/>
          <w:szCs w:val="28"/>
        </w:rPr>
        <w:t xml:space="preserve">. </w:t>
      </w:r>
    </w:p>
    <w:p w:rsidR="003F4B84" w:rsidRPr="005D1A4D" w:rsidRDefault="003F4B84" w:rsidP="005D1A4D">
      <w:pPr>
        <w:pStyle w:val="4"/>
        <w:ind w:firstLine="567"/>
        <w:jc w:val="both"/>
        <w:rPr>
          <w:szCs w:val="28"/>
        </w:rPr>
      </w:pPr>
    </w:p>
    <w:p w:rsidR="0003054F" w:rsidRPr="005D1A4D" w:rsidRDefault="0003054F" w:rsidP="002C7F34">
      <w:pPr>
        <w:pStyle w:val="4"/>
        <w:ind w:firstLine="567"/>
        <w:rPr>
          <w:szCs w:val="28"/>
        </w:rPr>
      </w:pPr>
      <w:bookmarkStart w:id="0" w:name="_GoBack"/>
      <w:r w:rsidRPr="005D1A4D">
        <w:rPr>
          <w:szCs w:val="28"/>
        </w:rPr>
        <w:t>Населення</w:t>
      </w:r>
    </w:p>
    <w:bookmarkEnd w:id="0"/>
    <w:p w:rsidR="006B4C8B" w:rsidRPr="005D1A4D" w:rsidRDefault="006B4C8B" w:rsidP="005D1A4D">
      <w:pPr>
        <w:pStyle w:val="Style11"/>
        <w:widowControl/>
        <w:spacing w:line="240" w:lineRule="auto"/>
        <w:ind w:firstLine="567"/>
        <w:jc w:val="both"/>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5D1A4D">
        <w:rPr>
          <w:sz w:val="28"/>
          <w:szCs w:val="28"/>
          <w:lang w:val="uk-UA"/>
        </w:rPr>
        <w:t xml:space="preserve">Чисельність наявного населення Калуської </w:t>
      </w:r>
      <w:r w:rsidR="007F6468" w:rsidRPr="005D1A4D">
        <w:rPr>
          <w:sz w:val="28"/>
          <w:szCs w:val="28"/>
          <w:lang w:val="uk-UA"/>
        </w:rPr>
        <w:t>міської ТГ</w:t>
      </w:r>
      <w:r w:rsidR="00854013" w:rsidRPr="005D1A4D">
        <w:rPr>
          <w:sz w:val="28"/>
          <w:szCs w:val="28"/>
          <w:lang w:val="uk-UA"/>
        </w:rPr>
        <w:t xml:space="preserve"> станом на 1 січня </w:t>
      </w:r>
      <w:r w:rsidR="00890B4C" w:rsidRPr="005D1A4D">
        <w:rPr>
          <w:sz w:val="28"/>
          <w:szCs w:val="28"/>
          <w:lang w:val="uk-UA"/>
        </w:rPr>
        <w:t>2022 року становила 87,2 тис. осіб (31,2% чисельності населення Калуського району та 6,5% -</w:t>
      </w:r>
      <w:r w:rsidR="0093703D" w:rsidRPr="005D1A4D">
        <w:rPr>
          <w:sz w:val="28"/>
          <w:szCs w:val="28"/>
          <w:lang w:val="uk-UA"/>
        </w:rPr>
        <w:t xml:space="preserve"> </w:t>
      </w:r>
      <w:r w:rsidR="00890B4C" w:rsidRPr="005D1A4D">
        <w:rPr>
          <w:sz w:val="28"/>
          <w:szCs w:val="28"/>
          <w:lang w:val="uk-UA"/>
        </w:rPr>
        <w:t>області</w:t>
      </w:r>
      <w:r w:rsidR="00AD40ED" w:rsidRPr="005D1A4D">
        <w:rPr>
          <w:sz w:val="28"/>
          <w:szCs w:val="28"/>
          <w:lang w:val="uk-UA"/>
        </w:rPr>
        <w:t>)</w:t>
      </w:r>
      <w:r w:rsidR="00440ABD" w:rsidRPr="005D1A4D">
        <w:rPr>
          <w:sz w:val="28"/>
          <w:szCs w:val="28"/>
          <w:lang w:val="uk-UA"/>
        </w:rPr>
        <w:t>, з них 65</w:t>
      </w:r>
      <w:r w:rsidR="00890B4C" w:rsidRPr="005D1A4D">
        <w:rPr>
          <w:sz w:val="28"/>
          <w:szCs w:val="28"/>
          <w:lang w:val="uk-UA"/>
        </w:rPr>
        <w:t>,1 тис.</w:t>
      </w:r>
      <w:r w:rsidRPr="005D1A4D">
        <w:rPr>
          <w:sz w:val="28"/>
          <w:szCs w:val="28"/>
          <w:lang w:val="uk-UA"/>
        </w:rPr>
        <w:t xml:space="preserve"> осіб </w:t>
      </w:r>
      <w:r w:rsidR="00D42F33" w:rsidRPr="005D1A4D">
        <w:rPr>
          <w:sz w:val="28"/>
          <w:szCs w:val="28"/>
          <w:lang w:val="uk-UA"/>
        </w:rPr>
        <w:t>–</w:t>
      </w:r>
      <w:r w:rsidRPr="005D1A4D">
        <w:rPr>
          <w:sz w:val="28"/>
          <w:szCs w:val="28"/>
          <w:lang w:val="uk-UA"/>
        </w:rPr>
        <w:t xml:space="preserve"> </w:t>
      </w:r>
      <w:r w:rsidR="00D42F33" w:rsidRPr="005D1A4D">
        <w:rPr>
          <w:sz w:val="28"/>
          <w:szCs w:val="28"/>
          <w:lang w:val="uk-UA"/>
        </w:rPr>
        <w:t xml:space="preserve">населення </w:t>
      </w:r>
      <w:r w:rsidRPr="005D1A4D">
        <w:rPr>
          <w:sz w:val="28"/>
          <w:szCs w:val="28"/>
          <w:lang w:val="uk-UA"/>
        </w:rPr>
        <w:t>міст</w:t>
      </w:r>
      <w:r w:rsidR="00D42F33" w:rsidRPr="005D1A4D">
        <w:rPr>
          <w:sz w:val="28"/>
          <w:szCs w:val="28"/>
          <w:lang w:val="uk-UA"/>
        </w:rPr>
        <w:t>а</w:t>
      </w:r>
      <w:r w:rsidRPr="005D1A4D">
        <w:rPr>
          <w:sz w:val="28"/>
          <w:szCs w:val="28"/>
          <w:lang w:val="uk-UA"/>
        </w:rPr>
        <w:t xml:space="preserve"> Калуш</w:t>
      </w:r>
      <w:r w:rsidR="00D42F33" w:rsidRPr="005D1A4D">
        <w:rPr>
          <w:sz w:val="28"/>
          <w:szCs w:val="28"/>
          <w:lang w:val="uk-UA"/>
        </w:rPr>
        <w:t>а</w:t>
      </w:r>
      <w:r w:rsidR="00152482" w:rsidRPr="005D1A4D">
        <w:rPr>
          <w:sz w:val="28"/>
          <w:szCs w:val="28"/>
          <w:lang w:val="uk-UA"/>
        </w:rPr>
        <w:t xml:space="preserve">. Сільське населення становило </w:t>
      </w:r>
      <w:r w:rsidR="000F4040" w:rsidRPr="005D1A4D">
        <w:rPr>
          <w:sz w:val="28"/>
          <w:szCs w:val="28"/>
          <w:lang w:val="uk-UA"/>
        </w:rPr>
        <w:t xml:space="preserve">22115 </w:t>
      </w:r>
      <w:r w:rsidR="00152482" w:rsidRPr="005D1A4D">
        <w:rPr>
          <w:sz w:val="28"/>
          <w:szCs w:val="28"/>
          <w:lang w:val="uk-UA"/>
        </w:rPr>
        <w:t xml:space="preserve"> осіб, з них с. Бабин-Зарічний - 215 осіб, с. Боднарів -</w:t>
      </w:r>
      <w:r w:rsidRPr="005D1A4D">
        <w:rPr>
          <w:sz w:val="28"/>
          <w:szCs w:val="28"/>
          <w:lang w:val="uk-UA"/>
        </w:rPr>
        <w:t xml:space="preserve"> </w:t>
      </w:r>
      <w:r w:rsidR="00152482" w:rsidRPr="005D1A4D">
        <w:rPr>
          <w:sz w:val="28"/>
          <w:szCs w:val="28"/>
          <w:lang w:val="uk-UA"/>
        </w:rPr>
        <w:t xml:space="preserve">2170 осіб, с. Вістова - 1085 осіб, с. </w:t>
      </w:r>
      <w:proofErr w:type="spellStart"/>
      <w:r w:rsidR="00152482" w:rsidRPr="005D1A4D">
        <w:rPr>
          <w:sz w:val="28"/>
          <w:szCs w:val="28"/>
          <w:lang w:val="uk-UA"/>
        </w:rPr>
        <w:t>Голинь</w:t>
      </w:r>
      <w:proofErr w:type="spellEnd"/>
      <w:r w:rsidR="00152482" w:rsidRPr="005D1A4D">
        <w:rPr>
          <w:sz w:val="28"/>
          <w:szCs w:val="28"/>
          <w:lang w:val="uk-UA"/>
        </w:rPr>
        <w:t xml:space="preserve"> </w:t>
      </w:r>
      <w:r w:rsidR="000F4040" w:rsidRPr="005D1A4D">
        <w:rPr>
          <w:sz w:val="28"/>
          <w:szCs w:val="28"/>
          <w:lang w:val="uk-UA"/>
        </w:rPr>
        <w:t xml:space="preserve">- 4550 осіб, с. Довге-Калуське -779 осіб, с. Копанки - 1831 осіб, с. Кропивник -1990 осіб, с. </w:t>
      </w:r>
      <w:proofErr w:type="spellStart"/>
      <w:r w:rsidR="000F4040" w:rsidRPr="005D1A4D">
        <w:rPr>
          <w:sz w:val="28"/>
          <w:szCs w:val="28"/>
          <w:lang w:val="uk-UA"/>
        </w:rPr>
        <w:t>Мислів</w:t>
      </w:r>
      <w:proofErr w:type="spellEnd"/>
      <w:r w:rsidR="000F4040" w:rsidRPr="005D1A4D">
        <w:rPr>
          <w:sz w:val="28"/>
          <w:szCs w:val="28"/>
          <w:lang w:val="uk-UA"/>
        </w:rPr>
        <w:t xml:space="preserve"> - 683 осіб, </w:t>
      </w:r>
      <w:r w:rsidR="00602E70" w:rsidRPr="005D1A4D">
        <w:rPr>
          <w:sz w:val="28"/>
          <w:szCs w:val="28"/>
          <w:lang w:val="uk-UA"/>
        </w:rPr>
        <w:t xml:space="preserve">                 </w:t>
      </w:r>
      <w:r w:rsidR="000F4040" w:rsidRPr="005D1A4D">
        <w:rPr>
          <w:sz w:val="28"/>
          <w:szCs w:val="28"/>
          <w:lang w:val="uk-UA"/>
        </w:rPr>
        <w:t xml:space="preserve">с. </w:t>
      </w:r>
      <w:proofErr w:type="spellStart"/>
      <w:r w:rsidR="000F4040" w:rsidRPr="005D1A4D">
        <w:rPr>
          <w:sz w:val="28"/>
          <w:szCs w:val="28"/>
          <w:lang w:val="uk-UA"/>
        </w:rPr>
        <w:t>Мостище</w:t>
      </w:r>
      <w:proofErr w:type="spellEnd"/>
      <w:r w:rsidR="000F4040" w:rsidRPr="005D1A4D">
        <w:rPr>
          <w:sz w:val="28"/>
          <w:szCs w:val="28"/>
          <w:lang w:val="uk-UA"/>
        </w:rPr>
        <w:t xml:space="preserve"> - 917 осіб, с. Пійло - 1917 осіб, с. </w:t>
      </w:r>
      <w:proofErr w:type="spellStart"/>
      <w:r w:rsidR="000F4040" w:rsidRPr="005D1A4D">
        <w:rPr>
          <w:sz w:val="28"/>
          <w:szCs w:val="28"/>
          <w:lang w:val="uk-UA"/>
        </w:rPr>
        <w:t>Ріп”янка</w:t>
      </w:r>
      <w:proofErr w:type="spellEnd"/>
      <w:r w:rsidR="000F4040" w:rsidRPr="005D1A4D">
        <w:rPr>
          <w:sz w:val="28"/>
          <w:szCs w:val="28"/>
          <w:lang w:val="uk-UA"/>
        </w:rPr>
        <w:t xml:space="preserve"> </w:t>
      </w:r>
      <w:r w:rsidR="00602E70" w:rsidRPr="005D1A4D">
        <w:rPr>
          <w:sz w:val="28"/>
          <w:szCs w:val="28"/>
          <w:lang w:val="uk-UA"/>
        </w:rPr>
        <w:t>-</w:t>
      </w:r>
      <w:r w:rsidR="000F4040" w:rsidRPr="005D1A4D">
        <w:rPr>
          <w:sz w:val="28"/>
          <w:szCs w:val="28"/>
          <w:lang w:val="uk-UA"/>
        </w:rPr>
        <w:t xml:space="preserve"> 628 осіб, с. Середній Бабин </w:t>
      </w:r>
      <w:r w:rsidR="00602E70" w:rsidRPr="005D1A4D">
        <w:rPr>
          <w:sz w:val="28"/>
          <w:szCs w:val="28"/>
          <w:lang w:val="uk-UA"/>
        </w:rPr>
        <w:t>-</w:t>
      </w:r>
      <w:r w:rsidR="000F4040" w:rsidRPr="005D1A4D">
        <w:rPr>
          <w:sz w:val="28"/>
          <w:szCs w:val="28"/>
          <w:lang w:val="uk-UA"/>
        </w:rPr>
        <w:t xml:space="preserve"> 477 осіб, с. Сівка-Калуська </w:t>
      </w:r>
      <w:r w:rsidR="00602E70" w:rsidRPr="005D1A4D">
        <w:rPr>
          <w:sz w:val="28"/>
          <w:szCs w:val="28"/>
          <w:lang w:val="uk-UA"/>
        </w:rPr>
        <w:t>-</w:t>
      </w:r>
      <w:r w:rsidR="000F4040" w:rsidRPr="005D1A4D">
        <w:rPr>
          <w:sz w:val="28"/>
          <w:szCs w:val="28"/>
          <w:lang w:val="uk-UA"/>
        </w:rPr>
        <w:t xml:space="preserve"> 1471, с. </w:t>
      </w:r>
      <w:proofErr w:type="spellStart"/>
      <w:r w:rsidR="000F4040" w:rsidRPr="005D1A4D">
        <w:rPr>
          <w:sz w:val="28"/>
          <w:szCs w:val="28"/>
          <w:lang w:val="uk-UA"/>
        </w:rPr>
        <w:t>Студінка</w:t>
      </w:r>
      <w:proofErr w:type="spellEnd"/>
      <w:r w:rsidR="000F4040" w:rsidRPr="005D1A4D">
        <w:rPr>
          <w:sz w:val="28"/>
          <w:szCs w:val="28"/>
          <w:lang w:val="uk-UA"/>
        </w:rPr>
        <w:t xml:space="preserve"> </w:t>
      </w:r>
      <w:r w:rsidR="00602E70" w:rsidRPr="005D1A4D">
        <w:rPr>
          <w:sz w:val="28"/>
          <w:szCs w:val="28"/>
          <w:lang w:val="uk-UA"/>
        </w:rPr>
        <w:t>-</w:t>
      </w:r>
      <w:r w:rsidR="000F4040" w:rsidRPr="005D1A4D">
        <w:rPr>
          <w:sz w:val="28"/>
          <w:szCs w:val="28"/>
          <w:lang w:val="uk-UA"/>
        </w:rPr>
        <w:t xml:space="preserve"> 1485 осіб, с. </w:t>
      </w:r>
      <w:proofErr w:type="spellStart"/>
      <w:r w:rsidR="000F4040" w:rsidRPr="005D1A4D">
        <w:rPr>
          <w:sz w:val="28"/>
          <w:szCs w:val="28"/>
          <w:lang w:val="uk-UA"/>
        </w:rPr>
        <w:t>Тужилів</w:t>
      </w:r>
      <w:proofErr w:type="spellEnd"/>
      <w:r w:rsidR="000F4040" w:rsidRPr="005D1A4D">
        <w:rPr>
          <w:sz w:val="28"/>
          <w:szCs w:val="28"/>
          <w:lang w:val="uk-UA"/>
        </w:rPr>
        <w:t xml:space="preserve"> </w:t>
      </w:r>
      <w:r w:rsidR="00602E70" w:rsidRPr="005D1A4D">
        <w:rPr>
          <w:sz w:val="28"/>
          <w:szCs w:val="28"/>
          <w:lang w:val="uk-UA"/>
        </w:rPr>
        <w:t>-</w:t>
      </w:r>
      <w:r w:rsidR="000F4040" w:rsidRPr="005D1A4D">
        <w:rPr>
          <w:sz w:val="28"/>
          <w:szCs w:val="28"/>
          <w:lang w:val="uk-UA"/>
        </w:rPr>
        <w:t xml:space="preserve"> 1599 осіб, с. </w:t>
      </w:r>
      <w:proofErr w:type="spellStart"/>
      <w:r w:rsidR="000F4040" w:rsidRPr="005D1A4D">
        <w:rPr>
          <w:sz w:val="28"/>
          <w:szCs w:val="28"/>
          <w:lang w:val="uk-UA"/>
        </w:rPr>
        <w:t>Яворівка</w:t>
      </w:r>
      <w:proofErr w:type="spellEnd"/>
      <w:r w:rsidR="00602E70" w:rsidRPr="005D1A4D">
        <w:rPr>
          <w:sz w:val="28"/>
          <w:szCs w:val="28"/>
          <w:lang w:val="uk-UA"/>
        </w:rPr>
        <w:t xml:space="preserve"> </w:t>
      </w:r>
      <w:r w:rsidR="000F4040" w:rsidRPr="005D1A4D">
        <w:rPr>
          <w:sz w:val="28"/>
          <w:szCs w:val="28"/>
          <w:lang w:val="uk-UA"/>
        </w:rPr>
        <w:t>-</w:t>
      </w:r>
      <w:r w:rsidR="00602E70" w:rsidRPr="005D1A4D">
        <w:rPr>
          <w:sz w:val="28"/>
          <w:szCs w:val="28"/>
          <w:lang w:val="uk-UA"/>
        </w:rPr>
        <w:t xml:space="preserve"> </w:t>
      </w:r>
      <w:r w:rsidR="000F4040" w:rsidRPr="005D1A4D">
        <w:rPr>
          <w:sz w:val="28"/>
          <w:szCs w:val="28"/>
          <w:lang w:val="uk-UA"/>
        </w:rPr>
        <w:t xml:space="preserve">318 осіб. </w:t>
      </w:r>
      <w:r w:rsidR="00AD40ED" w:rsidRPr="005D1A4D">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93" w:rsidRDefault="00BC3E93">
      <w:r>
        <w:separator/>
      </w:r>
    </w:p>
  </w:endnote>
  <w:endnote w:type="continuationSeparator" w:id="0">
    <w:p w:rsidR="00BC3E93" w:rsidRDefault="00BC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93" w:rsidRDefault="00BC3E93">
      <w:r>
        <w:separator/>
      </w:r>
    </w:p>
  </w:footnote>
  <w:footnote w:type="continuationSeparator" w:id="0">
    <w:p w:rsidR="00BC3E93" w:rsidRDefault="00BC3E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2C7F34">
      <w:rPr>
        <w:rStyle w:val="a4"/>
        <w:noProof/>
        <w:sz w:val="24"/>
      </w:rPr>
      <w:t>12</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67E50"/>
    <w:rsid w:val="00070362"/>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569"/>
    <w:rsid w:val="002965F8"/>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73F5"/>
    <w:rsid w:val="0057745E"/>
    <w:rsid w:val="005779B4"/>
    <w:rsid w:val="00577E63"/>
    <w:rsid w:val="00577F77"/>
    <w:rsid w:val="00580178"/>
    <w:rsid w:val="0058059E"/>
    <w:rsid w:val="005807D1"/>
    <w:rsid w:val="00580E82"/>
    <w:rsid w:val="00580FB6"/>
    <w:rsid w:val="00581176"/>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4D"/>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E8C"/>
    <w:rsid w:val="00A54429"/>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D8B"/>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61D"/>
    <w:rsid w:val="00DC3EF0"/>
    <w:rsid w:val="00DC4266"/>
    <w:rsid w:val="00DC43AF"/>
    <w:rsid w:val="00DC43F1"/>
    <w:rsid w:val="00DC4523"/>
    <w:rsid w:val="00DC4598"/>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307"/>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B1B36"/>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869F-EC67-4170-A9C6-86493893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12</Pages>
  <Words>20901</Words>
  <Characters>11915</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26</cp:revision>
  <cp:lastPrinted>2023-03-17T06:50:00Z</cp:lastPrinted>
  <dcterms:created xsi:type="dcterms:W3CDTF">2023-03-15T08:07:00Z</dcterms:created>
  <dcterms:modified xsi:type="dcterms:W3CDTF">2023-03-21T13:23:00Z</dcterms:modified>
</cp:coreProperties>
</file>