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152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01164">
        <w:rPr>
          <w:sz w:val="28"/>
          <w:szCs w:val="28"/>
          <w:u w:val="single"/>
          <w:lang w:val="uk-UA"/>
        </w:rPr>
        <w:t>84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01164">
        <w:rPr>
          <w:sz w:val="28"/>
          <w:szCs w:val="28"/>
          <w:lang w:val="uk-UA"/>
        </w:rPr>
        <w:t xml:space="preserve">безоплатну передачу матеріальних цінностей від управління культури, національностей та релігій </w:t>
      </w:r>
      <w:r w:rsidR="002804AA">
        <w:rPr>
          <w:sz w:val="28"/>
          <w:szCs w:val="28"/>
          <w:lang w:val="uk-UA"/>
        </w:rPr>
        <w:t xml:space="preserve">Калуської </w:t>
      </w:r>
      <w:r w:rsidR="00401164">
        <w:rPr>
          <w:sz w:val="28"/>
          <w:szCs w:val="28"/>
          <w:lang w:val="uk-UA"/>
        </w:rPr>
        <w:t>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401164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 w:rsidR="002804A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лист управління освіти міської ради від 06.12.2023 №01-16/637,</w:t>
      </w:r>
      <w:r w:rsidRPr="00C93006">
        <w:rPr>
          <w:rFonts w:ascii="Times New Roman" w:hAnsi="Times New Roman"/>
          <w:sz w:val="28"/>
          <w:szCs w:val="28"/>
        </w:rPr>
        <w:t xml:space="preserve"> </w:t>
      </w:r>
      <w:r w:rsidRPr="008160FD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управління молоді і спорту міської ради від </w:t>
      </w:r>
      <w:r w:rsidRPr="00463FE8">
        <w:rPr>
          <w:rFonts w:ascii="Times New Roman" w:hAnsi="Times New Roman"/>
          <w:color w:val="000000" w:themeColor="text1"/>
          <w:sz w:val="28"/>
          <w:szCs w:val="28"/>
        </w:rPr>
        <w:t xml:space="preserve">14.03.2024 </w:t>
      </w:r>
      <w:r>
        <w:rPr>
          <w:rFonts w:ascii="Times New Roman" w:hAnsi="Times New Roman"/>
          <w:sz w:val="28"/>
          <w:szCs w:val="28"/>
        </w:rPr>
        <w:t>№41/01-18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01164" w:rsidRDefault="008437B3" w:rsidP="0040116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94DF6">
        <w:rPr>
          <w:sz w:val="28"/>
          <w:szCs w:val="28"/>
          <w:lang w:val="uk-UA"/>
        </w:rPr>
        <w:t>Управлінню культури, національностей та релігій Калуської міської ради (Любов Джуган) безоплатно передати</w:t>
      </w:r>
      <w:r>
        <w:rPr>
          <w:sz w:val="28"/>
          <w:szCs w:val="28"/>
          <w:lang w:val="uk-UA"/>
        </w:rPr>
        <w:t xml:space="preserve"> </w:t>
      </w:r>
      <w:r w:rsidRPr="00594DF6">
        <w:rPr>
          <w:sz w:val="28"/>
          <w:szCs w:val="28"/>
          <w:lang w:val="uk-UA"/>
        </w:rPr>
        <w:t>на баланс:</w:t>
      </w:r>
    </w:p>
    <w:p w:rsid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94DF6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 xml:space="preserve">Управління </w:t>
      </w:r>
      <w:r w:rsidRPr="00594DF6">
        <w:rPr>
          <w:sz w:val="28"/>
          <w:szCs w:val="28"/>
          <w:lang w:val="uk-UA"/>
        </w:rPr>
        <w:t>освіти Калуської міської ради</w:t>
      </w:r>
      <w:r>
        <w:rPr>
          <w:sz w:val="28"/>
          <w:szCs w:val="28"/>
          <w:lang w:val="uk-UA"/>
        </w:rPr>
        <w:t xml:space="preserve"> (Ірина Люклян)</w:t>
      </w:r>
      <w:r w:rsidRPr="00594DF6">
        <w:rPr>
          <w:sz w:val="28"/>
          <w:szCs w:val="28"/>
          <w:lang w:val="uk-UA"/>
        </w:rPr>
        <w:t xml:space="preserve"> матеріальні цінності, </w:t>
      </w:r>
      <w:r>
        <w:rPr>
          <w:sz w:val="28"/>
          <w:szCs w:val="28"/>
          <w:lang w:val="uk-UA"/>
        </w:rPr>
        <w:t>згідно з додатком</w:t>
      </w:r>
      <w:r w:rsidRPr="00594DF6">
        <w:rPr>
          <w:sz w:val="28"/>
          <w:szCs w:val="28"/>
          <w:lang w:val="uk-UA"/>
        </w:rPr>
        <w:t xml:space="preserve"> 1.</w:t>
      </w:r>
    </w:p>
    <w:p w:rsid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ДИТЯЧО-ЮНАЦЬКОЇ СПОРТИВНОЇ ШКОЛИ КАЛУСЬКОЇ МІСЬКОЇ РАДИ ІВАНО-ФРАНКІВСЬКОЇ ОБЛАСТІ (Мар’яна Квятковська)</w:t>
      </w:r>
      <w:r>
        <w:rPr>
          <w:lang w:val="uk-UA"/>
        </w:rPr>
        <w:t xml:space="preserve"> </w:t>
      </w:r>
      <w:r w:rsidRPr="000465B0">
        <w:rPr>
          <w:sz w:val="28"/>
          <w:szCs w:val="28"/>
          <w:lang w:val="uk-UA"/>
        </w:rPr>
        <w:t>матеріальні цінності</w:t>
      </w:r>
      <w:r>
        <w:rPr>
          <w:sz w:val="28"/>
          <w:szCs w:val="28"/>
          <w:lang w:val="uk-UA"/>
        </w:rPr>
        <w:t>, згідно з додатком</w:t>
      </w:r>
      <w:r w:rsidRPr="00046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9F354E">
        <w:rPr>
          <w:sz w:val="28"/>
          <w:szCs w:val="28"/>
          <w:lang w:val="uk-UA"/>
        </w:rPr>
        <w:t>.</w:t>
      </w:r>
    </w:p>
    <w:p w:rsidR="00401164" w:rsidRDefault="00401164" w:rsidP="0040116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 xml:space="preserve">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>в місячний термін після прийняття рішення внести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401164" w:rsidRDefault="00401164" w:rsidP="004011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401164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5B25AE">
        <w:rPr>
          <w:sz w:val="28"/>
        </w:rPr>
        <w:t>Координацію роботи та узагальнення інформації щодо виконання цього рішення покласти на голов</w:t>
      </w:r>
      <w:r>
        <w:rPr>
          <w:sz w:val="28"/>
        </w:rPr>
        <w:t>ного відповідального виконавця – у</w:t>
      </w:r>
      <w:r w:rsidRPr="005B25AE">
        <w:rPr>
          <w:sz w:val="28"/>
          <w:szCs w:val="28"/>
        </w:rPr>
        <w:t>правління к</w:t>
      </w:r>
      <w:r w:rsidRPr="00893797">
        <w:rPr>
          <w:sz w:val="28"/>
          <w:szCs w:val="28"/>
        </w:rPr>
        <w:t>ультури,</w:t>
      </w:r>
      <w:r w:rsidRPr="006F39A0">
        <w:rPr>
          <w:sz w:val="28"/>
          <w:szCs w:val="28"/>
        </w:rPr>
        <w:t xml:space="preserve"> </w:t>
      </w:r>
      <w:r w:rsidRPr="00893797">
        <w:rPr>
          <w:sz w:val="28"/>
          <w:szCs w:val="28"/>
        </w:rPr>
        <w:t xml:space="preserve">національностей та релігій </w:t>
      </w:r>
      <w:r w:rsidRPr="005B25AE">
        <w:rPr>
          <w:sz w:val="28"/>
          <w:szCs w:val="28"/>
        </w:rPr>
        <w:t>міської ради (</w:t>
      </w:r>
      <w:r w:rsidRPr="00893797">
        <w:rPr>
          <w:sz w:val="28"/>
          <w:szCs w:val="28"/>
        </w:rPr>
        <w:t>Любов Джуган</w:t>
      </w:r>
      <w:r w:rsidRPr="005B25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1164" w:rsidRP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401164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рішення покласти на заступника міського голови Надію Гуш.</w:t>
      </w:r>
    </w:p>
    <w:p w:rsidR="00A40DA7" w:rsidRPr="00401164" w:rsidRDefault="00A40D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A40D8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Pr="001A40D8" w:rsidRDefault="001A40D8" w:rsidP="001A40D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1164">
        <w:rPr>
          <w:sz w:val="28"/>
          <w:szCs w:val="28"/>
          <w:lang w:val="uk-UA"/>
        </w:rPr>
        <w:t>Додаток 1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40116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3929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24.04.2024 №</w:t>
      </w:r>
      <w:r w:rsidR="00401164">
        <w:rPr>
          <w:sz w:val="28"/>
          <w:szCs w:val="28"/>
          <w:lang w:val="uk-UA"/>
        </w:rPr>
        <w:t xml:space="preserve"> 84</w:t>
      </w: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управління освіти Калуської міської ради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2126"/>
        <w:gridCol w:w="1276"/>
        <w:gridCol w:w="1842"/>
      </w:tblGrid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Найменування активу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 xml:space="preserve"> Місце встановлення</w:t>
            </w:r>
          </w:p>
        </w:tc>
        <w:tc>
          <w:tcPr>
            <w:tcW w:w="1276" w:type="dxa"/>
            <w:shd w:val="clear" w:color="auto" w:fill="auto"/>
          </w:tcPr>
          <w:p w:rsidR="00401164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Кількість</w:t>
            </w:r>
          </w:p>
          <w:p w:rsidR="00401164" w:rsidRPr="00594DF6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(шт)</w:t>
            </w:r>
          </w:p>
        </w:tc>
        <w:tc>
          <w:tcPr>
            <w:tcW w:w="1842" w:type="dxa"/>
            <w:shd w:val="clear" w:color="auto" w:fill="auto"/>
          </w:tcPr>
          <w:p w:rsidR="00401164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>Балансова вартість за одиницю</w:t>
            </w:r>
            <w:r w:rsidRPr="00F05AEE">
              <w:rPr>
                <w:b/>
                <w:sz w:val="28"/>
                <w:szCs w:val="28"/>
              </w:rPr>
              <w:t xml:space="preserve"> </w:t>
            </w:r>
          </w:p>
          <w:p w:rsidR="00401164" w:rsidRPr="00594DF6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  <w:lang w:val="uk-UA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</w:rPr>
              <w:t>Юрію Ковальчук</w:t>
            </w:r>
            <w:r w:rsidRPr="00F05AEE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>Калуський ліцей № 5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Любомиру Фединяку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Кропивницька гімназія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Олегу Перегуді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Пійлівський ліцей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Володимиру Кушлику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7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Василю</w:t>
            </w:r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Pr="00F05AEE">
              <w:rPr>
                <w:sz w:val="28"/>
                <w:szCs w:val="28"/>
              </w:rPr>
              <w:t>Фальовському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7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Василю Грицюку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Боднарівський ліцей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Віктору Паньківу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3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Ігорю Чошк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3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</w:t>
            </w:r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Pr="00F05AEE">
              <w:rPr>
                <w:sz w:val="28"/>
                <w:szCs w:val="28"/>
              </w:rPr>
              <w:t>Василю Дрогоморецькому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Боднарівський ліцей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05AEE">
              <w:rPr>
                <w:sz w:val="28"/>
                <w:szCs w:val="28"/>
              </w:rPr>
              <w:t>Віталію Самсоненк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6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>
              <w:rPr>
                <w:sz w:val="28"/>
                <w:szCs w:val="28"/>
                <w:lang w:val="uk-UA"/>
              </w:rPr>
              <w:t xml:space="preserve">Андрію </w:t>
            </w:r>
            <w:r w:rsidRPr="00F05AEE">
              <w:rPr>
                <w:sz w:val="28"/>
                <w:szCs w:val="28"/>
                <w:lang w:val="uk-UA"/>
              </w:rPr>
              <w:t xml:space="preserve">Приставському 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6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Андрію Кисиличаку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6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Інтерактивна меморіальна дошка</w:t>
            </w:r>
            <w:r w:rsidRPr="00F05AEE">
              <w:rPr>
                <w:sz w:val="28"/>
                <w:szCs w:val="28"/>
                <w:lang w:val="uk-UA"/>
              </w:rPr>
              <w:t xml:space="preserve"> Зіновію Кінашу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6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Валерію Соколу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4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Віталію Лучці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4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Миколі Каві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4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 xml:space="preserve">Роману Мердуху 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10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rPr>
          <w:trHeight w:val="517"/>
        </w:trPr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 xml:space="preserve">Григорію Мисюзі 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2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Юрію Ханасу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2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Станіславу Сенику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Кропивницька гімназія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Івану Кулибаничу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Копанківська гімназія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</w:rPr>
              <w:t>Ко</w:t>
            </w:r>
            <w:r w:rsidRPr="00F05AEE">
              <w:rPr>
                <w:sz w:val="28"/>
                <w:szCs w:val="28"/>
                <w:lang w:val="uk-UA"/>
              </w:rPr>
              <w:t>стянтин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05AEE">
              <w:rPr>
                <w:sz w:val="28"/>
                <w:szCs w:val="28"/>
                <w:lang w:val="uk-UA"/>
              </w:rPr>
              <w:t xml:space="preserve"> Литвинчук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10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Василю Завадецькому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287191">
              <w:rPr>
                <w:sz w:val="28"/>
                <w:szCs w:val="28"/>
              </w:rPr>
              <w:t>Голинський ліцей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Миколі Бреславському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Кропивницька гімназія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Мар’яну Бігуну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Студін</w:t>
            </w:r>
            <w:r w:rsidRPr="00F05AEE">
              <w:rPr>
                <w:sz w:val="28"/>
                <w:szCs w:val="28"/>
              </w:rPr>
              <w:t>ська гімназія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Ігорю Піху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5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</w:t>
            </w:r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Pr="00F05AEE">
              <w:rPr>
                <w:sz w:val="28"/>
                <w:szCs w:val="28"/>
              </w:rPr>
              <w:t>Петру Урсуловичу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5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Ельвіну Новрузову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6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</w:t>
            </w:r>
            <w:r w:rsidRPr="00F05AEE">
              <w:rPr>
                <w:sz w:val="28"/>
                <w:szCs w:val="28"/>
                <w:lang w:val="uk-UA"/>
              </w:rPr>
              <w:t xml:space="preserve"> Андрію Рендзяку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3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Віталію Олексину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3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Андрію Паньківу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3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Володимиру Стусу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3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Івану Жекало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Голинський ліцей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Роману Петріву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Калуський ліцей № 7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Інтерактивна меморіальна дошка</w:t>
            </w:r>
            <w:r w:rsidRPr="00F05AEE">
              <w:rPr>
                <w:sz w:val="28"/>
                <w:szCs w:val="28"/>
                <w:lang w:val="uk-UA"/>
              </w:rPr>
              <w:t xml:space="preserve"> Роману Дуркал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  <w:lang w:val="uk-UA"/>
              </w:rPr>
              <w:t>К</w:t>
            </w:r>
            <w:r w:rsidRPr="00F05AEE">
              <w:rPr>
                <w:sz w:val="28"/>
                <w:szCs w:val="28"/>
              </w:rPr>
              <w:t>алуський ліцей № 7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Інтерактивна меморіальна дошка Роману Стехновичу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10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852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1164" w:rsidRPr="00F05AEE" w:rsidRDefault="00401164" w:rsidP="00A031C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</w:rPr>
              <w:t xml:space="preserve">Інтерактивна меморіальна дошка </w:t>
            </w:r>
            <w:r w:rsidRPr="00F05AEE">
              <w:rPr>
                <w:sz w:val="28"/>
                <w:szCs w:val="28"/>
                <w:lang w:val="uk-UA"/>
              </w:rPr>
              <w:t>Сергію Марченко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Калуський ліцей № 7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401164" w:rsidRPr="00A8537B" w:rsidTr="00A031C6">
        <w:tc>
          <w:tcPr>
            <w:tcW w:w="6947" w:type="dxa"/>
            <w:gridSpan w:val="3"/>
            <w:shd w:val="clear" w:color="auto" w:fill="auto"/>
          </w:tcPr>
          <w:p w:rsidR="00401164" w:rsidRPr="00F05AEE" w:rsidRDefault="00401164" w:rsidP="00A031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Всього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401164" w:rsidRPr="008D39AB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171 400</w:t>
            </w:r>
          </w:p>
        </w:tc>
      </w:tr>
    </w:tbl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6C5133" w:rsidRDefault="001A40D8" w:rsidP="001A40D8">
      <w:pPr>
        <w:spacing w:line="276" w:lineRule="auto"/>
        <w:rPr>
          <w:sz w:val="28"/>
          <w:szCs w:val="28"/>
        </w:rPr>
      </w:pPr>
      <w:r w:rsidRPr="00091DEE">
        <w:rPr>
          <w:sz w:val="28"/>
          <w:szCs w:val="28"/>
        </w:rPr>
        <w:t>Керуючий справами виконкому</w:t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401164" w:rsidRDefault="00401164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401164" w:rsidRDefault="00401164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401164" w:rsidRDefault="00401164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E3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401164" w:rsidRDefault="00401164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24.04.2024 № 84</w:t>
      </w:r>
    </w:p>
    <w:p w:rsidR="00401164" w:rsidRDefault="00401164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164" w:rsidRPr="009F354E" w:rsidRDefault="00401164" w:rsidP="00401164">
      <w:pPr>
        <w:jc w:val="center"/>
        <w:rPr>
          <w:sz w:val="28"/>
          <w:szCs w:val="28"/>
          <w:lang w:val="uk-UA"/>
        </w:rPr>
      </w:pPr>
      <w:r w:rsidRPr="009F354E">
        <w:rPr>
          <w:sz w:val="28"/>
          <w:szCs w:val="28"/>
          <w:lang w:val="uk-UA"/>
        </w:rPr>
        <w:t>Перелік матеріальних цінностей,</w:t>
      </w: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 w:rsidRPr="009F354E">
        <w:rPr>
          <w:sz w:val="28"/>
          <w:szCs w:val="28"/>
          <w:lang w:val="uk-UA"/>
        </w:rPr>
        <w:t xml:space="preserve">які передаються </w:t>
      </w:r>
      <w:r w:rsidRPr="000465B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баланс ДИТЯЧО-ЮНАЦЬКОЇ СПОРТИВНОЇ ШКОЛИ КАЛУСЬКОЇ МІСЬКОЇ РАДИ ІВАНО-ФРАНКІВСЬКОЇ ОБЛАСТІ</w:t>
      </w:r>
    </w:p>
    <w:p w:rsidR="00401164" w:rsidRPr="000465B0" w:rsidRDefault="00401164" w:rsidP="00401164">
      <w:pPr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418"/>
        <w:gridCol w:w="1843"/>
      </w:tblGrid>
      <w:tr w:rsidR="00401164" w:rsidRPr="00A8537B" w:rsidTr="00401164">
        <w:tc>
          <w:tcPr>
            <w:tcW w:w="568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Найменування активу</w:t>
            </w:r>
          </w:p>
        </w:tc>
        <w:tc>
          <w:tcPr>
            <w:tcW w:w="2126" w:type="dxa"/>
            <w:shd w:val="clear" w:color="auto" w:fill="auto"/>
          </w:tcPr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 xml:space="preserve"> Місце встановлення</w:t>
            </w:r>
          </w:p>
        </w:tc>
        <w:tc>
          <w:tcPr>
            <w:tcW w:w="1418" w:type="dxa"/>
            <w:shd w:val="clear" w:color="auto" w:fill="auto"/>
          </w:tcPr>
          <w:p w:rsidR="00401164" w:rsidRDefault="00401164" w:rsidP="00A031C6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Кількість</w:t>
            </w:r>
          </w:p>
          <w:p w:rsidR="00401164" w:rsidRPr="00594DF6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(шт)</w:t>
            </w:r>
          </w:p>
        </w:tc>
        <w:tc>
          <w:tcPr>
            <w:tcW w:w="1843" w:type="dxa"/>
            <w:shd w:val="clear" w:color="auto" w:fill="auto"/>
          </w:tcPr>
          <w:p w:rsidR="00401164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>Балансова вартість за одиницю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401164" w:rsidRPr="00F05AEE" w:rsidRDefault="00401164" w:rsidP="00A03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  <w:r w:rsidRPr="00F05AE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1164" w:rsidRPr="00A8537B" w:rsidTr="00401164">
        <w:tc>
          <w:tcPr>
            <w:tcW w:w="568" w:type="dxa"/>
            <w:shd w:val="clear" w:color="auto" w:fill="auto"/>
          </w:tcPr>
          <w:p w:rsidR="00401164" w:rsidRPr="00F05AEE" w:rsidRDefault="00401164" w:rsidP="00401164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01164" w:rsidRPr="008160FD" w:rsidRDefault="00401164" w:rsidP="00A031C6">
            <w:pPr>
              <w:jc w:val="both"/>
              <w:rPr>
                <w:sz w:val="28"/>
                <w:szCs w:val="28"/>
              </w:rPr>
            </w:pPr>
            <w:r w:rsidRPr="008160FD">
              <w:rPr>
                <w:sz w:val="28"/>
                <w:szCs w:val="28"/>
              </w:rPr>
              <w:t>Інтерактивна меморіальна дошка Богдану Гавриліву</w:t>
            </w:r>
          </w:p>
        </w:tc>
        <w:tc>
          <w:tcPr>
            <w:tcW w:w="2126" w:type="dxa"/>
            <w:shd w:val="clear" w:color="auto" w:fill="auto"/>
          </w:tcPr>
          <w:p w:rsidR="00401164" w:rsidRPr="00280424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ДЮСШ Калуської місь</w:t>
            </w:r>
            <w:r>
              <w:rPr>
                <w:sz w:val="28"/>
                <w:szCs w:val="28"/>
                <w:lang w:val="uk-UA"/>
              </w:rPr>
              <w:t>кої ради</w:t>
            </w:r>
          </w:p>
        </w:tc>
        <w:tc>
          <w:tcPr>
            <w:tcW w:w="1418" w:type="dxa"/>
            <w:shd w:val="clear" w:color="auto" w:fill="auto"/>
          </w:tcPr>
          <w:p w:rsidR="00401164" w:rsidRPr="008160FD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8160F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01164" w:rsidRPr="008160FD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8160FD">
              <w:rPr>
                <w:sz w:val="28"/>
                <w:szCs w:val="28"/>
                <w:lang w:val="uk-UA"/>
              </w:rPr>
              <w:t>3800</w:t>
            </w:r>
          </w:p>
        </w:tc>
      </w:tr>
      <w:tr w:rsidR="00401164" w:rsidRPr="00A8537B" w:rsidTr="00401164">
        <w:tc>
          <w:tcPr>
            <w:tcW w:w="6521" w:type="dxa"/>
            <w:gridSpan w:val="3"/>
            <w:shd w:val="clear" w:color="auto" w:fill="auto"/>
          </w:tcPr>
          <w:p w:rsidR="00401164" w:rsidRPr="008160FD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shd w:val="clear" w:color="auto" w:fill="auto"/>
          </w:tcPr>
          <w:p w:rsidR="00401164" w:rsidRPr="008160FD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01164" w:rsidRPr="008160FD" w:rsidRDefault="00401164" w:rsidP="00A031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3800</w:t>
            </w:r>
          </w:p>
        </w:tc>
      </w:tr>
    </w:tbl>
    <w:p w:rsidR="00401164" w:rsidRDefault="00401164" w:rsidP="00401164">
      <w:pPr>
        <w:rPr>
          <w:sz w:val="28"/>
          <w:szCs w:val="28"/>
          <w:lang w:val="uk-UA"/>
        </w:rPr>
      </w:pPr>
    </w:p>
    <w:p w:rsidR="00401164" w:rsidRDefault="00401164" w:rsidP="00401164">
      <w:pPr>
        <w:rPr>
          <w:sz w:val="28"/>
          <w:szCs w:val="28"/>
          <w:lang w:val="uk-UA"/>
        </w:rPr>
      </w:pPr>
    </w:p>
    <w:p w:rsidR="00401164" w:rsidRDefault="00401164" w:rsidP="00401164">
      <w:pPr>
        <w:rPr>
          <w:sz w:val="28"/>
          <w:szCs w:val="28"/>
          <w:lang w:val="uk-UA"/>
        </w:rPr>
      </w:pPr>
    </w:p>
    <w:p w:rsidR="00401164" w:rsidRPr="00401164" w:rsidRDefault="00401164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160FD">
        <w:rPr>
          <w:sz w:val="28"/>
          <w:szCs w:val="28"/>
          <w:lang w:val="uk-UA"/>
        </w:rPr>
        <w:t>Керуючий справами виконкому                                                          Олег САВКА</w:t>
      </w:r>
    </w:p>
    <w:sectPr w:rsidR="00401164" w:rsidRPr="0040116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F3" w:rsidRDefault="001310F3">
      <w:r>
        <w:separator/>
      </w:r>
    </w:p>
  </w:endnote>
  <w:endnote w:type="continuationSeparator" w:id="0">
    <w:p w:rsidR="001310F3" w:rsidRDefault="001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F3" w:rsidRDefault="001310F3">
      <w:r>
        <w:separator/>
      </w:r>
    </w:p>
  </w:footnote>
  <w:footnote w:type="continuationSeparator" w:id="0">
    <w:p w:rsidR="001310F3" w:rsidRDefault="0013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223A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8B0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EE5898"/>
    <w:multiLevelType w:val="hybridMultilevel"/>
    <w:tmpl w:val="2F2AB23A"/>
    <w:lvl w:ilvl="0" w:tplc="8208D10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4"/>
  </w:num>
  <w:num w:numId="4">
    <w:abstractNumId w:val="38"/>
  </w:num>
  <w:num w:numId="5">
    <w:abstractNumId w:val="21"/>
  </w:num>
  <w:num w:numId="6">
    <w:abstractNumId w:val="30"/>
  </w:num>
  <w:num w:numId="7">
    <w:abstractNumId w:val="1"/>
  </w:num>
  <w:num w:numId="8">
    <w:abstractNumId w:val="24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7"/>
  </w:num>
  <w:num w:numId="19">
    <w:abstractNumId w:val="23"/>
  </w:num>
  <w:num w:numId="20">
    <w:abstractNumId w:val="34"/>
  </w:num>
  <w:num w:numId="21">
    <w:abstractNumId w:val="5"/>
  </w:num>
  <w:num w:numId="22">
    <w:abstractNumId w:val="0"/>
  </w:num>
  <w:num w:numId="23">
    <w:abstractNumId w:val="28"/>
  </w:num>
  <w:num w:numId="24">
    <w:abstractNumId w:val="27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3"/>
  </w:num>
  <w:num w:numId="30">
    <w:abstractNumId w:val="22"/>
  </w:num>
  <w:num w:numId="31">
    <w:abstractNumId w:val="32"/>
  </w:num>
  <w:num w:numId="32">
    <w:abstractNumId w:val="31"/>
  </w:num>
  <w:num w:numId="33">
    <w:abstractNumId w:val="25"/>
  </w:num>
  <w:num w:numId="34">
    <w:abstractNumId w:val="36"/>
  </w:num>
  <w:num w:numId="35">
    <w:abstractNumId w:val="9"/>
  </w:num>
  <w:num w:numId="36">
    <w:abstractNumId w:val="35"/>
  </w:num>
  <w:num w:numId="37">
    <w:abstractNumId w:val="26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AAF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10F3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AC5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0D8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4AA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931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164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2ED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114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217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7B6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223A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F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2DD4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586C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FE10F-7ADC-48E3-BC58-66B765B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3437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2024-04-30T11:12:00Z</dcterms:created>
  <dcterms:modified xsi:type="dcterms:W3CDTF">2024-04-30T11:12:00Z</dcterms:modified>
</cp:coreProperties>
</file>