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D9" w:rsidRDefault="00E959D9" w:rsidP="00E959D9">
      <w:pPr>
        <w:spacing w:line="0" w:lineRule="atLeast"/>
        <w:ind w:left="6663"/>
        <w:rPr>
          <w:sz w:val="24"/>
          <w:szCs w:val="24"/>
        </w:rPr>
      </w:pPr>
      <w:r>
        <w:rPr>
          <w:sz w:val="24"/>
          <w:szCs w:val="24"/>
        </w:rPr>
        <w:t>Додаток №44</w:t>
      </w:r>
    </w:p>
    <w:p w:rsidR="00E959D9" w:rsidRDefault="00E959D9" w:rsidP="00E959D9">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E959D9" w:rsidRDefault="00E959D9" w:rsidP="00E959D9">
      <w:pPr>
        <w:ind w:left="6663"/>
        <w:rPr>
          <w:sz w:val="24"/>
          <w:szCs w:val="24"/>
        </w:rPr>
      </w:pPr>
      <w:r>
        <w:rPr>
          <w:sz w:val="24"/>
          <w:szCs w:val="24"/>
        </w:rPr>
        <w:t>(м. Івано-Франківськ)</w:t>
      </w:r>
    </w:p>
    <w:p w:rsidR="00E959D9" w:rsidRDefault="005D77D2" w:rsidP="00E959D9">
      <w:pPr>
        <w:ind w:left="6663"/>
        <w:rPr>
          <w:sz w:val="24"/>
          <w:szCs w:val="24"/>
        </w:rPr>
      </w:pPr>
      <w:r>
        <w:rPr>
          <w:bCs/>
          <w:color w:val="000000"/>
          <w:sz w:val="24"/>
          <w:szCs w:val="24"/>
        </w:rPr>
        <w:t>30.03.2020 №83/4</w:t>
      </w:r>
    </w:p>
    <w:p w:rsidR="00FC0BE4" w:rsidRPr="00D30308" w:rsidRDefault="00FC0BE4" w:rsidP="00FC0BE4">
      <w:pPr>
        <w:jc w:val="center"/>
        <w:rPr>
          <w:b/>
          <w:sz w:val="24"/>
          <w:szCs w:val="24"/>
          <w:lang w:eastAsia="uk-UA"/>
        </w:rPr>
      </w:pPr>
      <w:r w:rsidRPr="00D30308">
        <w:rPr>
          <w:b/>
          <w:sz w:val="24"/>
          <w:szCs w:val="24"/>
          <w:lang w:eastAsia="uk-UA"/>
        </w:rPr>
        <w:t xml:space="preserve">ІНФОРМАЦІЙНА КАРТКА </w:t>
      </w:r>
    </w:p>
    <w:p w:rsidR="000438FA" w:rsidRDefault="00FC0BE4" w:rsidP="005D77D2">
      <w:pPr>
        <w:tabs>
          <w:tab w:val="left" w:pos="3969"/>
        </w:tabs>
        <w:jc w:val="center"/>
        <w:rPr>
          <w:b/>
          <w:sz w:val="24"/>
          <w:szCs w:val="24"/>
          <w:lang w:eastAsia="uk-UA"/>
        </w:rPr>
      </w:pPr>
      <w:r w:rsidRPr="00D30308">
        <w:rPr>
          <w:b/>
          <w:sz w:val="24"/>
          <w:szCs w:val="24"/>
          <w:lang w:eastAsia="uk-UA"/>
        </w:rPr>
        <w:t xml:space="preserve">адміністративної послуги з </w:t>
      </w:r>
      <w:bookmarkStart w:id="0" w:name="n12"/>
      <w:bookmarkEnd w:id="0"/>
      <w:r w:rsidRPr="00D30308">
        <w:rPr>
          <w:b/>
          <w:sz w:val="24"/>
          <w:szCs w:val="24"/>
          <w:lang w:eastAsia="uk-UA"/>
        </w:rPr>
        <w:t xml:space="preserve">державної реєстрації </w:t>
      </w:r>
      <w:r w:rsidR="00C544F1" w:rsidRPr="00D30308">
        <w:rPr>
          <w:b/>
          <w:sz w:val="24"/>
          <w:szCs w:val="24"/>
          <w:lang w:eastAsia="uk-UA"/>
        </w:rPr>
        <w:t xml:space="preserve">припинення </w:t>
      </w:r>
      <w:r w:rsidR="0093075E" w:rsidRPr="00D30308">
        <w:rPr>
          <w:b/>
          <w:sz w:val="24"/>
          <w:szCs w:val="24"/>
          <w:lang w:eastAsia="uk-UA"/>
        </w:rPr>
        <w:t xml:space="preserve">структурного утворення політичної партії </w:t>
      </w:r>
      <w:r w:rsidR="00C544F1" w:rsidRPr="00D30308">
        <w:rPr>
          <w:b/>
          <w:sz w:val="24"/>
          <w:szCs w:val="24"/>
          <w:lang w:eastAsia="uk-UA"/>
        </w:rPr>
        <w:t xml:space="preserve">в результаті </w:t>
      </w:r>
      <w:r w:rsidR="00471E5B" w:rsidRPr="00D30308">
        <w:rPr>
          <w:b/>
          <w:sz w:val="24"/>
          <w:szCs w:val="24"/>
          <w:lang w:eastAsia="uk-UA"/>
        </w:rPr>
        <w:t>його</w:t>
      </w:r>
      <w:r w:rsidR="00C544F1" w:rsidRPr="00D30308">
        <w:rPr>
          <w:b/>
          <w:sz w:val="24"/>
          <w:szCs w:val="24"/>
          <w:lang w:eastAsia="uk-UA"/>
        </w:rPr>
        <w:t xml:space="preserve"> реорганізації </w:t>
      </w:r>
    </w:p>
    <w:p w:rsidR="000438FA" w:rsidRPr="000B0124" w:rsidRDefault="000438FA" w:rsidP="00FD7CA2">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0438FA" w:rsidRPr="00DB499B" w:rsidRDefault="008108F6" w:rsidP="00FD7CA2">
      <w:pPr>
        <w:jc w:val="center"/>
        <w:rPr>
          <w:color w:val="000000" w:themeColor="text1"/>
          <w:sz w:val="24"/>
          <w:szCs w:val="24"/>
          <w:lang w:eastAsia="uk-UA"/>
        </w:rPr>
      </w:pPr>
      <w:r>
        <w:rPr>
          <w:color w:val="000000" w:themeColor="text1"/>
          <w:sz w:val="24"/>
          <w:szCs w:val="24"/>
        </w:rPr>
        <w:t>Управління «</w:t>
      </w:r>
      <w:r w:rsidR="000438FA" w:rsidRPr="00DB499B">
        <w:rPr>
          <w:color w:val="000000" w:themeColor="text1"/>
          <w:sz w:val="24"/>
          <w:szCs w:val="24"/>
        </w:rPr>
        <w:t>Центр н</w:t>
      </w:r>
      <w:r w:rsidR="000438FA">
        <w:rPr>
          <w:color w:val="000000" w:themeColor="text1"/>
          <w:sz w:val="24"/>
          <w:szCs w:val="24"/>
        </w:rPr>
        <w:t>адання адміністративних послуг</w:t>
      </w:r>
      <w:r>
        <w:rPr>
          <w:color w:val="000000" w:themeColor="text1"/>
          <w:sz w:val="24"/>
          <w:szCs w:val="24"/>
        </w:rPr>
        <w:t>»</w:t>
      </w:r>
      <w:r w:rsidR="000438FA">
        <w:rPr>
          <w:color w:val="000000" w:themeColor="text1"/>
          <w:sz w:val="24"/>
          <w:szCs w:val="24"/>
        </w:rPr>
        <w:t xml:space="preserve"> в</w:t>
      </w:r>
      <w:r w:rsidR="000438FA" w:rsidRPr="00DB499B">
        <w:rPr>
          <w:color w:val="000000" w:themeColor="text1"/>
          <w:sz w:val="24"/>
          <w:szCs w:val="24"/>
        </w:rPr>
        <w:t>иконавчого комітету Калуської міської ради</w:t>
      </w:r>
    </w:p>
    <w:p w:rsidR="00C544F1" w:rsidRPr="00D30308" w:rsidRDefault="00C544F1" w:rsidP="00C544F1">
      <w:pPr>
        <w:jc w:val="center"/>
        <w:rPr>
          <w:sz w:val="24"/>
          <w:szCs w:val="24"/>
          <w:lang w:eastAsia="uk-UA"/>
        </w:rPr>
      </w:pPr>
      <w:bookmarkStart w:id="1" w:name="n13"/>
      <w:bookmarkEnd w:id="1"/>
      <w:r w:rsidRPr="00D30308">
        <w:rPr>
          <w:sz w:val="24"/>
          <w:szCs w:val="24"/>
          <w:lang w:eastAsia="uk-UA"/>
        </w:rPr>
        <w:t>__________________________</w:t>
      </w:r>
      <w:r w:rsidR="000438FA">
        <w:rPr>
          <w:sz w:val="24"/>
          <w:szCs w:val="24"/>
          <w:lang w:eastAsia="uk-UA"/>
        </w:rPr>
        <w:t>_________________</w:t>
      </w:r>
      <w:r w:rsidRPr="00D30308">
        <w:rPr>
          <w:sz w:val="24"/>
          <w:szCs w:val="24"/>
          <w:lang w:eastAsia="uk-UA"/>
        </w:rPr>
        <w:t>______________________________________</w:t>
      </w:r>
      <w:r w:rsidR="0063531A" w:rsidRPr="00D30308">
        <w:rPr>
          <w:sz w:val="24"/>
          <w:szCs w:val="24"/>
          <w:lang w:eastAsia="uk-UA"/>
        </w:rPr>
        <w:t>_</w:t>
      </w:r>
    </w:p>
    <w:p w:rsidR="00D90061" w:rsidRPr="00D30308" w:rsidRDefault="00D90061" w:rsidP="00D90061">
      <w:pPr>
        <w:jc w:val="center"/>
        <w:rPr>
          <w:sz w:val="20"/>
          <w:szCs w:val="20"/>
          <w:lang w:eastAsia="uk-UA"/>
        </w:rPr>
      </w:pPr>
      <w:r w:rsidRPr="00D30308">
        <w:rPr>
          <w:sz w:val="20"/>
          <w:szCs w:val="20"/>
          <w:lang w:eastAsia="uk-UA"/>
        </w:rPr>
        <w:t>(найменування суб’єкта надання адміністративної послуги та/або центру надання адміністративних послуг)</w:t>
      </w:r>
    </w:p>
    <w:p w:rsidR="00C544F1" w:rsidRPr="00D30308" w:rsidRDefault="00C544F1" w:rsidP="00C544F1">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59"/>
        <w:gridCol w:w="6922"/>
      </w:tblGrid>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4F0A2C" w:rsidRPr="00D30308" w:rsidRDefault="004F0A2C" w:rsidP="004F0A2C">
            <w:pPr>
              <w:jc w:val="center"/>
              <w:rPr>
                <w:b/>
                <w:sz w:val="24"/>
                <w:szCs w:val="24"/>
                <w:lang w:eastAsia="uk-UA"/>
              </w:rPr>
            </w:pPr>
            <w:r w:rsidRPr="00D30308">
              <w:rPr>
                <w:b/>
                <w:sz w:val="24"/>
                <w:szCs w:val="24"/>
                <w:lang w:eastAsia="uk-UA"/>
              </w:rPr>
              <w:t xml:space="preserve">Інформація про суб’єкта надання адміністративної послуги </w:t>
            </w:r>
          </w:p>
          <w:p w:rsidR="00C544F1" w:rsidRPr="00D30308" w:rsidRDefault="004F0A2C" w:rsidP="004F0A2C">
            <w:pPr>
              <w:jc w:val="center"/>
              <w:rPr>
                <w:b/>
                <w:sz w:val="24"/>
                <w:szCs w:val="24"/>
                <w:lang w:eastAsia="uk-UA"/>
              </w:rPr>
            </w:pPr>
            <w:r w:rsidRPr="00D30308">
              <w:rPr>
                <w:b/>
                <w:sz w:val="24"/>
                <w:szCs w:val="24"/>
                <w:lang w:eastAsia="uk-UA"/>
              </w:rPr>
              <w:t>та/або центру надання адміністративних послуг</w:t>
            </w:r>
          </w:p>
        </w:tc>
      </w:tr>
      <w:tr w:rsidR="000438FA" w:rsidRPr="00D30308" w:rsidTr="00D90061">
        <w:tc>
          <w:tcPr>
            <w:tcW w:w="179" w:type="pct"/>
            <w:tcBorders>
              <w:top w:val="outset" w:sz="6" w:space="0" w:color="000000"/>
              <w:left w:val="outset" w:sz="6" w:space="0" w:color="000000"/>
              <w:bottom w:val="outset" w:sz="6" w:space="0" w:color="000000"/>
              <w:right w:val="outset" w:sz="6" w:space="0" w:color="000000"/>
            </w:tcBorders>
            <w:hideMark/>
          </w:tcPr>
          <w:p w:rsidR="000438FA" w:rsidRPr="00D30308" w:rsidRDefault="000438FA" w:rsidP="00FC0BE4">
            <w:pPr>
              <w:jc w:val="center"/>
              <w:rPr>
                <w:sz w:val="24"/>
                <w:szCs w:val="24"/>
                <w:lang w:eastAsia="uk-UA"/>
              </w:rPr>
            </w:pPr>
            <w:r w:rsidRPr="00D30308">
              <w:rPr>
                <w:sz w:val="24"/>
                <w:szCs w:val="24"/>
                <w:lang w:eastAsia="uk-UA"/>
              </w:rPr>
              <w:t>1</w:t>
            </w:r>
          </w:p>
        </w:tc>
        <w:tc>
          <w:tcPr>
            <w:tcW w:w="1374" w:type="pct"/>
            <w:tcBorders>
              <w:top w:val="outset" w:sz="6" w:space="0" w:color="000000"/>
              <w:left w:val="outset" w:sz="6" w:space="0" w:color="000000"/>
              <w:bottom w:val="outset" w:sz="6" w:space="0" w:color="000000"/>
              <w:right w:val="outset" w:sz="6" w:space="0" w:color="000000"/>
            </w:tcBorders>
            <w:hideMark/>
          </w:tcPr>
          <w:p w:rsidR="000438FA" w:rsidRPr="00D30308" w:rsidRDefault="000438FA" w:rsidP="00D90061">
            <w:pPr>
              <w:rPr>
                <w:sz w:val="24"/>
                <w:szCs w:val="24"/>
                <w:lang w:eastAsia="uk-UA"/>
              </w:rPr>
            </w:pPr>
            <w:r w:rsidRPr="00D30308">
              <w:rPr>
                <w:sz w:val="24"/>
                <w:szCs w:val="24"/>
                <w:lang w:eastAsia="uk-UA"/>
              </w:rPr>
              <w:t xml:space="preserve">Місцезнаходження </w:t>
            </w:r>
          </w:p>
        </w:tc>
        <w:tc>
          <w:tcPr>
            <w:tcW w:w="3447" w:type="pct"/>
            <w:tcBorders>
              <w:top w:val="outset" w:sz="6" w:space="0" w:color="000000"/>
              <w:left w:val="outset" w:sz="6" w:space="0" w:color="000000"/>
              <w:bottom w:val="outset" w:sz="6" w:space="0" w:color="000000"/>
              <w:right w:val="outset" w:sz="6" w:space="0" w:color="000000"/>
            </w:tcBorders>
            <w:hideMark/>
          </w:tcPr>
          <w:p w:rsidR="000438FA" w:rsidRPr="00AE10B5" w:rsidRDefault="000438FA"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0438FA" w:rsidRDefault="000438FA" w:rsidP="009F35D2">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0438FA" w:rsidRPr="00285692" w:rsidRDefault="000438FA" w:rsidP="009F35D2">
            <w:pPr>
              <w:rPr>
                <w:b/>
                <w:color w:val="000000" w:themeColor="text1"/>
                <w:sz w:val="24"/>
                <w:szCs w:val="24"/>
              </w:rPr>
            </w:pPr>
          </w:p>
          <w:p w:rsidR="00F30C6C" w:rsidRDefault="008108F6" w:rsidP="00F30C6C">
            <w:pPr>
              <w:rPr>
                <w:b/>
                <w:color w:val="000000" w:themeColor="text1"/>
                <w:sz w:val="24"/>
                <w:szCs w:val="24"/>
              </w:rPr>
            </w:pPr>
            <w:r>
              <w:rPr>
                <w:b/>
                <w:color w:val="000000" w:themeColor="text1"/>
                <w:sz w:val="24"/>
                <w:szCs w:val="24"/>
              </w:rPr>
              <w:t>Управління «</w:t>
            </w:r>
            <w:r w:rsidR="000438FA" w:rsidRPr="00A33A36">
              <w:rPr>
                <w:b/>
                <w:color w:val="000000" w:themeColor="text1"/>
                <w:sz w:val="24"/>
                <w:szCs w:val="24"/>
              </w:rPr>
              <w:t>Центр н</w:t>
            </w:r>
            <w:r w:rsidR="000438FA">
              <w:rPr>
                <w:b/>
                <w:color w:val="000000" w:themeColor="text1"/>
                <w:sz w:val="24"/>
                <w:szCs w:val="24"/>
              </w:rPr>
              <w:t>адання адміністративних послуг</w:t>
            </w:r>
            <w:r>
              <w:rPr>
                <w:b/>
                <w:color w:val="000000" w:themeColor="text1"/>
                <w:sz w:val="24"/>
                <w:szCs w:val="24"/>
              </w:rPr>
              <w:t>»</w:t>
            </w:r>
            <w:r w:rsidR="000438FA">
              <w:rPr>
                <w:b/>
                <w:color w:val="000000" w:themeColor="text1"/>
                <w:sz w:val="24"/>
                <w:szCs w:val="24"/>
              </w:rPr>
              <w:t xml:space="preserve"> в</w:t>
            </w:r>
            <w:r w:rsidR="000438FA" w:rsidRPr="00A33A36">
              <w:rPr>
                <w:b/>
                <w:color w:val="000000" w:themeColor="text1"/>
                <w:sz w:val="24"/>
                <w:szCs w:val="24"/>
              </w:rPr>
              <w:t xml:space="preserve">иконавчого комітету </w:t>
            </w:r>
            <w:r w:rsidR="00F30C6C" w:rsidRPr="00A33A36">
              <w:rPr>
                <w:b/>
                <w:color w:val="000000" w:themeColor="text1"/>
                <w:sz w:val="24"/>
                <w:szCs w:val="24"/>
              </w:rPr>
              <w:t>Калуської міської ради</w:t>
            </w:r>
            <w:r w:rsidR="00F30C6C">
              <w:rPr>
                <w:b/>
                <w:color w:val="000000" w:themeColor="text1"/>
                <w:sz w:val="24"/>
                <w:szCs w:val="24"/>
              </w:rPr>
              <w:t xml:space="preserve"> (основний офіс)</w:t>
            </w:r>
          </w:p>
          <w:p w:rsidR="00F30C6C" w:rsidRDefault="00F30C6C" w:rsidP="00F30C6C">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C40838" w:rsidRPr="004D056D" w:rsidRDefault="00C40838" w:rsidP="008108F6">
            <w:pPr>
              <w:rPr>
                <w:color w:val="000000" w:themeColor="text1"/>
                <w:sz w:val="24"/>
                <w:szCs w:val="24"/>
                <w:shd w:val="clear" w:color="auto" w:fill="FFFFFF"/>
                <w:lang w:val="ru-RU"/>
              </w:rPr>
            </w:pPr>
          </w:p>
        </w:tc>
      </w:tr>
      <w:tr w:rsidR="000438FA" w:rsidRPr="00D30308" w:rsidTr="00D90061">
        <w:tc>
          <w:tcPr>
            <w:tcW w:w="179" w:type="pct"/>
            <w:tcBorders>
              <w:top w:val="outset" w:sz="6" w:space="0" w:color="000000"/>
              <w:left w:val="outset" w:sz="6" w:space="0" w:color="000000"/>
              <w:bottom w:val="outset" w:sz="6" w:space="0" w:color="000000"/>
              <w:right w:val="outset" w:sz="6" w:space="0" w:color="000000"/>
            </w:tcBorders>
            <w:hideMark/>
          </w:tcPr>
          <w:p w:rsidR="000438FA" w:rsidRPr="00D30308" w:rsidRDefault="000438FA" w:rsidP="00FC0BE4">
            <w:pPr>
              <w:jc w:val="center"/>
              <w:rPr>
                <w:sz w:val="24"/>
                <w:szCs w:val="24"/>
                <w:lang w:eastAsia="uk-UA"/>
              </w:rPr>
            </w:pPr>
            <w:r w:rsidRPr="00D30308">
              <w:rPr>
                <w:sz w:val="24"/>
                <w:szCs w:val="24"/>
                <w:lang w:eastAsia="uk-UA"/>
              </w:rPr>
              <w:t>2</w:t>
            </w:r>
          </w:p>
        </w:tc>
        <w:tc>
          <w:tcPr>
            <w:tcW w:w="1374" w:type="pct"/>
            <w:tcBorders>
              <w:top w:val="outset" w:sz="6" w:space="0" w:color="000000"/>
              <w:left w:val="outset" w:sz="6" w:space="0" w:color="000000"/>
              <w:bottom w:val="outset" w:sz="6" w:space="0" w:color="000000"/>
              <w:right w:val="outset" w:sz="6" w:space="0" w:color="000000"/>
            </w:tcBorders>
            <w:hideMark/>
          </w:tcPr>
          <w:p w:rsidR="000438FA" w:rsidRPr="00D30308" w:rsidRDefault="000438FA" w:rsidP="00D90061">
            <w:pPr>
              <w:rPr>
                <w:sz w:val="24"/>
                <w:szCs w:val="24"/>
                <w:lang w:eastAsia="uk-UA"/>
              </w:rPr>
            </w:pPr>
            <w:r w:rsidRPr="00D30308">
              <w:rPr>
                <w:sz w:val="24"/>
                <w:szCs w:val="24"/>
                <w:lang w:eastAsia="uk-UA"/>
              </w:rPr>
              <w:t xml:space="preserve">Інформація щодо режиму роботи </w:t>
            </w:r>
          </w:p>
        </w:tc>
        <w:tc>
          <w:tcPr>
            <w:tcW w:w="3447" w:type="pct"/>
            <w:tcBorders>
              <w:top w:val="outset" w:sz="6" w:space="0" w:color="000000"/>
              <w:left w:val="outset" w:sz="6" w:space="0" w:color="000000"/>
              <w:bottom w:val="outset" w:sz="6" w:space="0" w:color="000000"/>
              <w:right w:val="outset" w:sz="6" w:space="0" w:color="000000"/>
            </w:tcBorders>
            <w:hideMark/>
          </w:tcPr>
          <w:p w:rsidR="000438FA" w:rsidRPr="00AE10B5" w:rsidRDefault="000438FA"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0438FA" w:rsidRPr="00E32410" w:rsidRDefault="000438FA" w:rsidP="009F35D2">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0438FA" w:rsidRPr="00E32410" w:rsidRDefault="000438FA" w:rsidP="009F35D2">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0438FA" w:rsidRDefault="000438FA" w:rsidP="009F35D2">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0438FA" w:rsidRPr="00A87F82" w:rsidRDefault="000438FA" w:rsidP="009F35D2">
            <w:pPr>
              <w:rPr>
                <w:color w:val="000000" w:themeColor="text1"/>
                <w:sz w:val="24"/>
                <w:szCs w:val="24"/>
                <w:shd w:val="clear" w:color="auto" w:fill="FFFFFF"/>
              </w:rPr>
            </w:pPr>
          </w:p>
          <w:p w:rsidR="00F30C6C" w:rsidRPr="00A87F82" w:rsidRDefault="008108F6" w:rsidP="00F30C6C">
            <w:pPr>
              <w:rPr>
                <w:b/>
                <w:color w:val="000000" w:themeColor="text1"/>
                <w:sz w:val="24"/>
                <w:szCs w:val="24"/>
              </w:rPr>
            </w:pPr>
            <w:r>
              <w:rPr>
                <w:b/>
                <w:color w:val="000000" w:themeColor="text1"/>
                <w:sz w:val="24"/>
                <w:szCs w:val="24"/>
              </w:rPr>
              <w:t>Управління «</w:t>
            </w:r>
            <w:r w:rsidR="000438FA" w:rsidRPr="00A87F82">
              <w:rPr>
                <w:b/>
                <w:color w:val="000000" w:themeColor="text1"/>
                <w:sz w:val="24"/>
                <w:szCs w:val="24"/>
              </w:rPr>
              <w:t>Центр н</w:t>
            </w:r>
            <w:r w:rsidR="00F30C6C">
              <w:rPr>
                <w:b/>
                <w:color w:val="000000" w:themeColor="text1"/>
                <w:sz w:val="24"/>
                <w:szCs w:val="24"/>
              </w:rPr>
              <w:t>адання адміністративних послуг</w:t>
            </w:r>
            <w:r>
              <w:rPr>
                <w:b/>
                <w:color w:val="000000" w:themeColor="text1"/>
                <w:sz w:val="24"/>
                <w:szCs w:val="24"/>
              </w:rPr>
              <w:t>»</w:t>
            </w:r>
            <w:r w:rsidR="00F30C6C">
              <w:rPr>
                <w:b/>
                <w:color w:val="000000" w:themeColor="text1"/>
                <w:sz w:val="24"/>
                <w:szCs w:val="24"/>
              </w:rPr>
              <w:t xml:space="preserve"> в</w:t>
            </w:r>
            <w:r w:rsidR="000438FA" w:rsidRPr="00A87F82">
              <w:rPr>
                <w:b/>
                <w:color w:val="000000" w:themeColor="text1"/>
                <w:sz w:val="24"/>
                <w:szCs w:val="24"/>
              </w:rPr>
              <w:t xml:space="preserve">иконавчого комітету </w:t>
            </w:r>
            <w:r w:rsidR="00F30C6C" w:rsidRPr="00A87F82">
              <w:rPr>
                <w:b/>
                <w:color w:val="000000" w:themeColor="text1"/>
                <w:sz w:val="24"/>
                <w:szCs w:val="24"/>
              </w:rPr>
              <w:t>Калуської міської ради</w:t>
            </w:r>
            <w:r w:rsidR="00F30C6C">
              <w:rPr>
                <w:b/>
                <w:color w:val="000000" w:themeColor="text1"/>
                <w:sz w:val="24"/>
                <w:szCs w:val="24"/>
              </w:rPr>
              <w:t xml:space="preserve"> (основний офіс)</w:t>
            </w:r>
          </w:p>
          <w:p w:rsidR="00F30C6C" w:rsidRDefault="00F30C6C" w:rsidP="00F30C6C">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C40838" w:rsidRPr="008B17B3" w:rsidRDefault="00C40838" w:rsidP="008108F6">
            <w:pPr>
              <w:rPr>
                <w:rFonts w:eastAsia="Calibri"/>
                <w:color w:val="000000"/>
                <w:sz w:val="24"/>
                <w:szCs w:val="24"/>
                <w:shd w:val="clear" w:color="auto" w:fill="FFFFFF"/>
              </w:rPr>
            </w:pPr>
          </w:p>
        </w:tc>
      </w:tr>
      <w:tr w:rsidR="000438FA" w:rsidRPr="00D30308" w:rsidTr="00D90061">
        <w:tc>
          <w:tcPr>
            <w:tcW w:w="179" w:type="pct"/>
            <w:tcBorders>
              <w:top w:val="outset" w:sz="6" w:space="0" w:color="000000"/>
              <w:left w:val="outset" w:sz="6" w:space="0" w:color="000000"/>
              <w:bottom w:val="outset" w:sz="6" w:space="0" w:color="000000"/>
              <w:right w:val="outset" w:sz="6" w:space="0" w:color="000000"/>
            </w:tcBorders>
            <w:hideMark/>
          </w:tcPr>
          <w:p w:rsidR="000438FA" w:rsidRPr="00D30308" w:rsidRDefault="000438FA" w:rsidP="00FC0BE4">
            <w:pPr>
              <w:jc w:val="center"/>
              <w:rPr>
                <w:sz w:val="24"/>
                <w:szCs w:val="24"/>
                <w:lang w:eastAsia="uk-UA"/>
              </w:rPr>
            </w:pPr>
            <w:r w:rsidRPr="00D30308">
              <w:rPr>
                <w:sz w:val="24"/>
                <w:szCs w:val="24"/>
                <w:lang w:eastAsia="uk-UA"/>
              </w:rPr>
              <w:t>3</w:t>
            </w:r>
          </w:p>
        </w:tc>
        <w:tc>
          <w:tcPr>
            <w:tcW w:w="1374" w:type="pct"/>
            <w:tcBorders>
              <w:top w:val="outset" w:sz="6" w:space="0" w:color="000000"/>
              <w:left w:val="outset" w:sz="6" w:space="0" w:color="000000"/>
              <w:bottom w:val="outset" w:sz="6" w:space="0" w:color="000000"/>
              <w:right w:val="outset" w:sz="6" w:space="0" w:color="000000"/>
            </w:tcBorders>
            <w:hideMark/>
          </w:tcPr>
          <w:p w:rsidR="000438FA" w:rsidRPr="00D30308" w:rsidRDefault="000438FA" w:rsidP="00D90061">
            <w:pPr>
              <w:rPr>
                <w:sz w:val="24"/>
                <w:szCs w:val="24"/>
                <w:lang w:eastAsia="uk-UA"/>
              </w:rPr>
            </w:pPr>
            <w:r w:rsidRPr="00D30308">
              <w:rPr>
                <w:sz w:val="24"/>
                <w:szCs w:val="24"/>
                <w:lang w:eastAsia="uk-UA"/>
              </w:rPr>
              <w:t xml:space="preserve">Телефон/факс (довідки), адреса електронної пошти та веб-сайт </w:t>
            </w:r>
          </w:p>
        </w:tc>
        <w:tc>
          <w:tcPr>
            <w:tcW w:w="3447" w:type="pct"/>
            <w:tcBorders>
              <w:top w:val="outset" w:sz="6" w:space="0" w:color="000000"/>
              <w:left w:val="outset" w:sz="6" w:space="0" w:color="000000"/>
              <w:bottom w:val="outset" w:sz="6" w:space="0" w:color="000000"/>
              <w:right w:val="outset" w:sz="6" w:space="0" w:color="000000"/>
            </w:tcBorders>
            <w:hideMark/>
          </w:tcPr>
          <w:p w:rsidR="000438FA" w:rsidRPr="000022AC" w:rsidRDefault="000438FA" w:rsidP="009F35D2">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0438FA" w:rsidRPr="000022AC" w:rsidRDefault="000438FA" w:rsidP="009F35D2">
            <w:pPr>
              <w:rPr>
                <w:rFonts w:eastAsia="Calibri"/>
                <w:color w:val="000000"/>
                <w:sz w:val="24"/>
                <w:szCs w:val="24"/>
                <w:shd w:val="clear" w:color="auto" w:fill="FFFFFF"/>
              </w:rPr>
            </w:pPr>
            <w:proofErr w:type="spellStart"/>
            <w:r w:rsidRPr="000022AC">
              <w:rPr>
                <w:rFonts w:eastAsia="Calibri"/>
                <w:color w:val="000000"/>
                <w:sz w:val="24"/>
                <w:szCs w:val="24"/>
                <w:shd w:val="clear" w:color="auto" w:fill="FFFFFF"/>
              </w:rPr>
              <w:t>тел</w:t>
            </w:r>
            <w:proofErr w:type="spellEnd"/>
            <w:r w:rsidRPr="000022AC">
              <w:rPr>
                <w:rFonts w:eastAsia="Calibri"/>
                <w:color w:val="000000"/>
                <w:sz w:val="24"/>
                <w:szCs w:val="24"/>
                <w:shd w:val="clear" w:color="auto" w:fill="FFFFFF"/>
              </w:rPr>
              <w:t>./факс: (0342) 751219, (0342) 552336, (0342) 552553,</w:t>
            </w:r>
          </w:p>
          <w:p w:rsidR="000438FA" w:rsidRPr="000022AC" w:rsidRDefault="000438FA" w:rsidP="009F35D2">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7"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0438FA" w:rsidRPr="000022AC" w:rsidRDefault="000438FA" w:rsidP="009F35D2">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8" w:history="1">
              <w:r w:rsidR="009C6A3B">
                <w:rPr>
                  <w:rStyle w:val="ad"/>
                  <w:sz w:val="24"/>
                  <w:szCs w:val="24"/>
                </w:rPr>
                <w:t>https://pzmrujust.gov.ua/</w:t>
              </w:r>
            </w:hyperlink>
          </w:p>
          <w:p w:rsidR="000438FA" w:rsidRPr="000022AC" w:rsidRDefault="000438FA" w:rsidP="009F35D2">
            <w:pPr>
              <w:tabs>
                <w:tab w:val="left" w:pos="1635"/>
              </w:tabs>
              <w:rPr>
                <w:i/>
                <w:sz w:val="24"/>
                <w:szCs w:val="24"/>
                <w:lang w:eastAsia="uk-UA"/>
              </w:rPr>
            </w:pPr>
            <w:r w:rsidRPr="000022AC">
              <w:rPr>
                <w:i/>
                <w:sz w:val="24"/>
                <w:szCs w:val="24"/>
                <w:lang w:eastAsia="uk-UA"/>
              </w:rPr>
              <w:tab/>
            </w:r>
          </w:p>
          <w:p w:rsidR="00F30C6C" w:rsidRDefault="008108F6" w:rsidP="00F30C6C">
            <w:pPr>
              <w:spacing w:line="276" w:lineRule="auto"/>
              <w:rPr>
                <w:b/>
                <w:color w:val="000000" w:themeColor="text1"/>
                <w:sz w:val="24"/>
                <w:szCs w:val="24"/>
              </w:rPr>
            </w:pPr>
            <w:r>
              <w:rPr>
                <w:b/>
                <w:color w:val="000000" w:themeColor="text1"/>
                <w:sz w:val="24"/>
                <w:szCs w:val="24"/>
              </w:rPr>
              <w:t>Управління «</w:t>
            </w:r>
            <w:r w:rsidR="000438FA" w:rsidRPr="00A87F82">
              <w:rPr>
                <w:b/>
                <w:color w:val="000000" w:themeColor="text1"/>
                <w:sz w:val="24"/>
                <w:szCs w:val="24"/>
              </w:rPr>
              <w:t>Центр н</w:t>
            </w:r>
            <w:r w:rsidR="00F30C6C">
              <w:rPr>
                <w:b/>
                <w:color w:val="000000" w:themeColor="text1"/>
                <w:sz w:val="24"/>
                <w:szCs w:val="24"/>
              </w:rPr>
              <w:t>адання адміністративних послуг</w:t>
            </w:r>
            <w:r>
              <w:rPr>
                <w:b/>
                <w:color w:val="000000" w:themeColor="text1"/>
                <w:sz w:val="24"/>
                <w:szCs w:val="24"/>
              </w:rPr>
              <w:t>»</w:t>
            </w:r>
            <w:r w:rsidR="00F30C6C">
              <w:rPr>
                <w:b/>
                <w:color w:val="000000" w:themeColor="text1"/>
                <w:sz w:val="24"/>
                <w:szCs w:val="24"/>
              </w:rPr>
              <w:t xml:space="preserve"> в</w:t>
            </w:r>
            <w:r w:rsidR="000438FA" w:rsidRPr="00A87F82">
              <w:rPr>
                <w:b/>
                <w:color w:val="000000" w:themeColor="text1"/>
                <w:sz w:val="24"/>
                <w:szCs w:val="24"/>
              </w:rPr>
              <w:t xml:space="preserve">иконавчого комітету </w:t>
            </w:r>
            <w:r w:rsidR="00F30C6C">
              <w:rPr>
                <w:b/>
                <w:color w:val="000000" w:themeColor="text1"/>
                <w:sz w:val="24"/>
                <w:szCs w:val="24"/>
              </w:rPr>
              <w:t>Калуської міської ради (основний офіс)</w:t>
            </w:r>
          </w:p>
          <w:p w:rsidR="00F30C6C" w:rsidRDefault="00F30C6C" w:rsidP="00F30C6C">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F30C6C" w:rsidRDefault="00F30C6C" w:rsidP="00F30C6C">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9"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F30C6C" w:rsidRDefault="00F30C6C" w:rsidP="00F30C6C">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0" w:history="1">
              <w:r>
                <w:rPr>
                  <w:rStyle w:val="ad"/>
                </w:rPr>
                <w:t>http://kalushcity.if.ua/</w:t>
              </w:r>
            </w:hyperlink>
            <w:r>
              <w:rPr>
                <w:color w:val="000000" w:themeColor="text1"/>
              </w:rPr>
              <w:t xml:space="preserve"> </w:t>
            </w:r>
          </w:p>
          <w:p w:rsidR="00C40838" w:rsidRPr="00D76C29" w:rsidRDefault="00C40838" w:rsidP="008108F6">
            <w:pPr>
              <w:rPr>
                <w:i/>
                <w:sz w:val="24"/>
                <w:szCs w:val="24"/>
                <w:lang w:eastAsia="uk-UA"/>
              </w:rPr>
            </w:pPr>
          </w:p>
        </w:tc>
      </w:tr>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C544F1" w:rsidRPr="00D30308" w:rsidRDefault="00C544F1" w:rsidP="001A76EE">
            <w:pPr>
              <w:jc w:val="center"/>
              <w:rPr>
                <w:b/>
                <w:sz w:val="24"/>
                <w:szCs w:val="24"/>
                <w:lang w:eastAsia="uk-UA"/>
              </w:rPr>
            </w:pPr>
            <w:r w:rsidRPr="00D30308">
              <w:rPr>
                <w:b/>
                <w:sz w:val="24"/>
                <w:szCs w:val="24"/>
                <w:lang w:eastAsia="uk-UA"/>
              </w:rPr>
              <w:t>Нормативні акти, якими регламентується надання адміністративної послуги</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bookmarkStart w:id="2" w:name="n14"/>
            <w:bookmarkEnd w:id="2"/>
            <w:r w:rsidRPr="00D30308">
              <w:rPr>
                <w:sz w:val="24"/>
                <w:szCs w:val="24"/>
                <w:lang w:eastAsia="uk-UA"/>
              </w:rPr>
              <w:t>4</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Закони України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FC5BE7">
            <w:pPr>
              <w:pStyle w:val="a3"/>
              <w:tabs>
                <w:tab w:val="left" w:pos="217"/>
              </w:tabs>
              <w:ind w:left="0" w:firstLine="217"/>
              <w:rPr>
                <w:sz w:val="24"/>
                <w:szCs w:val="24"/>
                <w:lang w:eastAsia="uk-UA"/>
              </w:rPr>
            </w:pPr>
            <w:r w:rsidRPr="00D30308">
              <w:rPr>
                <w:sz w:val="24"/>
                <w:szCs w:val="24"/>
                <w:lang w:eastAsia="uk-UA"/>
              </w:rPr>
              <w:t>Закон України «Про політичні партії в Україні»;</w:t>
            </w:r>
          </w:p>
          <w:p w:rsidR="00FC0BE4" w:rsidRPr="00D30308" w:rsidRDefault="00FC0BE4" w:rsidP="00732D5E">
            <w:pPr>
              <w:pStyle w:val="a3"/>
              <w:tabs>
                <w:tab w:val="left" w:pos="217"/>
              </w:tabs>
              <w:ind w:left="0" w:firstLine="217"/>
              <w:rPr>
                <w:sz w:val="24"/>
                <w:szCs w:val="24"/>
                <w:lang w:eastAsia="uk-UA"/>
              </w:rPr>
            </w:pPr>
            <w:r w:rsidRPr="00D303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lastRenderedPageBreak/>
              <w:t>5</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Акти Кабінету Міністрів України</w:t>
            </w:r>
          </w:p>
        </w:tc>
        <w:tc>
          <w:tcPr>
            <w:tcW w:w="3447" w:type="pct"/>
            <w:tcBorders>
              <w:top w:val="outset" w:sz="6" w:space="0" w:color="000000"/>
              <w:left w:val="outset" w:sz="6" w:space="0" w:color="000000"/>
              <w:bottom w:val="outset" w:sz="6" w:space="0" w:color="000000"/>
              <w:right w:val="outset" w:sz="6" w:space="0" w:color="000000"/>
            </w:tcBorders>
          </w:tcPr>
          <w:p w:rsidR="00FC0BE4" w:rsidRPr="00D30308" w:rsidRDefault="00085A33" w:rsidP="00D73D1F">
            <w:pPr>
              <w:ind w:firstLine="217"/>
              <w:rPr>
                <w:sz w:val="24"/>
                <w:szCs w:val="24"/>
                <w:lang w:eastAsia="uk-UA"/>
              </w:rPr>
            </w:pPr>
            <w:r>
              <w:rPr>
                <w:sz w:val="24"/>
                <w:szCs w:val="24"/>
                <w:lang w:eastAsia="uk-UA"/>
              </w:rPr>
              <w:t>–</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6</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Акти центральних органів виконавчої влади</w:t>
            </w:r>
          </w:p>
        </w:tc>
        <w:tc>
          <w:tcPr>
            <w:tcW w:w="3447" w:type="pct"/>
            <w:tcBorders>
              <w:top w:val="outset" w:sz="6" w:space="0" w:color="000000"/>
              <w:left w:val="outset" w:sz="6" w:space="0" w:color="000000"/>
              <w:bottom w:val="outset" w:sz="6" w:space="0" w:color="000000"/>
              <w:right w:val="outset" w:sz="6" w:space="0" w:color="000000"/>
            </w:tcBorders>
          </w:tcPr>
          <w:p w:rsidR="00780815" w:rsidRPr="00D30308" w:rsidRDefault="00780815" w:rsidP="00780815">
            <w:pPr>
              <w:keepNext/>
              <w:ind w:firstLine="224"/>
              <w:rPr>
                <w:rFonts w:eastAsia="Batang"/>
                <w:b/>
                <w:sz w:val="24"/>
                <w:szCs w:val="24"/>
                <w:lang w:eastAsia="ko-KR"/>
              </w:rPr>
            </w:pPr>
            <w:r w:rsidRPr="00D3030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241CC4" w:rsidRPr="00D30308">
              <w:rPr>
                <w:sz w:val="24"/>
                <w:szCs w:val="24"/>
                <w:lang w:eastAsia="uk-UA"/>
              </w:rPr>
              <w:br/>
            </w:r>
            <w:r w:rsidRPr="00D30308">
              <w:rPr>
                <w:sz w:val="24"/>
                <w:szCs w:val="24"/>
                <w:lang w:eastAsia="uk-UA"/>
              </w:rPr>
              <w:t xml:space="preserve">№ </w:t>
            </w:r>
            <w:r w:rsidRPr="00D30308">
              <w:rPr>
                <w:bCs/>
                <w:sz w:val="24"/>
                <w:szCs w:val="24"/>
              </w:rPr>
              <w:t>1500/29630</w:t>
            </w:r>
            <w:r w:rsidRPr="00D30308">
              <w:rPr>
                <w:sz w:val="24"/>
                <w:szCs w:val="24"/>
                <w:lang w:eastAsia="uk-UA"/>
              </w:rPr>
              <w:t>;</w:t>
            </w:r>
          </w:p>
          <w:p w:rsidR="00FC0BE4" w:rsidRPr="00D30308" w:rsidRDefault="00FC0BE4" w:rsidP="00056078">
            <w:pPr>
              <w:pStyle w:val="a3"/>
              <w:tabs>
                <w:tab w:val="left" w:pos="0"/>
              </w:tabs>
              <w:ind w:left="0" w:firstLine="217"/>
              <w:rPr>
                <w:sz w:val="24"/>
                <w:szCs w:val="24"/>
                <w:lang w:eastAsia="uk-UA"/>
              </w:rPr>
            </w:pPr>
            <w:r w:rsidRPr="00D30308">
              <w:rPr>
                <w:sz w:val="24"/>
                <w:szCs w:val="24"/>
                <w:lang w:eastAsia="uk-UA"/>
              </w:rPr>
              <w:t>наказ Міністерства юстиції України від 09.02.201</w:t>
            </w:r>
            <w:r w:rsidR="00D90061" w:rsidRPr="00D30308">
              <w:rPr>
                <w:sz w:val="24"/>
                <w:szCs w:val="24"/>
                <w:lang w:eastAsia="uk-UA"/>
              </w:rPr>
              <w:t xml:space="preserve">6 </w:t>
            </w:r>
            <w:r w:rsidRPr="00D30308">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C0BE4" w:rsidRPr="00D30308" w:rsidRDefault="00FC0BE4" w:rsidP="00FC0BE4">
            <w:pPr>
              <w:pStyle w:val="a3"/>
              <w:tabs>
                <w:tab w:val="left" w:pos="0"/>
              </w:tabs>
              <w:ind w:left="0" w:firstLine="217"/>
              <w:rPr>
                <w:sz w:val="24"/>
                <w:szCs w:val="24"/>
                <w:lang w:eastAsia="uk-UA"/>
              </w:rPr>
            </w:pPr>
            <w:r w:rsidRPr="00D3030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30308" w:rsidRPr="00D30308" w:rsidTr="00D9006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277BA" w:rsidRDefault="00F03E60" w:rsidP="00FC0BE4">
            <w:pPr>
              <w:jc w:val="center"/>
              <w:rPr>
                <w:b/>
                <w:color w:val="000000" w:themeColor="text1"/>
                <w:sz w:val="24"/>
                <w:szCs w:val="24"/>
                <w:lang w:eastAsia="uk-UA"/>
              </w:rPr>
            </w:pPr>
            <w:r w:rsidRPr="006277BA">
              <w:rPr>
                <w:b/>
                <w:color w:val="000000" w:themeColor="text1"/>
                <w:sz w:val="24"/>
                <w:szCs w:val="24"/>
                <w:lang w:eastAsia="uk-UA"/>
              </w:rPr>
              <w:t>Умови отримання адміністративної послуги</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6277BA" w:rsidRDefault="00FC0BE4" w:rsidP="00FC0BE4">
            <w:pPr>
              <w:jc w:val="center"/>
              <w:rPr>
                <w:color w:val="000000" w:themeColor="text1"/>
                <w:sz w:val="24"/>
                <w:szCs w:val="24"/>
                <w:lang w:eastAsia="uk-UA"/>
              </w:rPr>
            </w:pPr>
            <w:r w:rsidRPr="006277BA">
              <w:rPr>
                <w:color w:val="000000" w:themeColor="text1"/>
                <w:sz w:val="24"/>
                <w:szCs w:val="24"/>
                <w:lang w:eastAsia="uk-UA"/>
              </w:rPr>
              <w:t>7</w:t>
            </w:r>
          </w:p>
        </w:tc>
        <w:tc>
          <w:tcPr>
            <w:tcW w:w="1374" w:type="pct"/>
            <w:tcBorders>
              <w:top w:val="outset" w:sz="6" w:space="0" w:color="000000"/>
              <w:left w:val="single" w:sz="4" w:space="0" w:color="auto"/>
              <w:bottom w:val="outset" w:sz="6" w:space="0" w:color="000000"/>
              <w:right w:val="outset" w:sz="6" w:space="0" w:color="000000"/>
            </w:tcBorders>
          </w:tcPr>
          <w:p w:rsidR="00FC0BE4" w:rsidRPr="006277BA" w:rsidRDefault="00FC0BE4" w:rsidP="00D73D1F">
            <w:pPr>
              <w:jc w:val="left"/>
              <w:rPr>
                <w:color w:val="000000" w:themeColor="text1"/>
                <w:sz w:val="24"/>
                <w:szCs w:val="24"/>
                <w:lang w:eastAsia="uk-UA"/>
              </w:rPr>
            </w:pPr>
            <w:r w:rsidRPr="006277BA">
              <w:rPr>
                <w:color w:val="000000" w:themeColor="text1"/>
                <w:sz w:val="24"/>
                <w:szCs w:val="24"/>
                <w:lang w:eastAsia="uk-UA"/>
              </w:rPr>
              <w:t>Підстава для отримання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6277BA" w:rsidRDefault="00085A33" w:rsidP="004E5177">
            <w:pPr>
              <w:ind w:firstLine="225"/>
              <w:rPr>
                <w:color w:val="000000" w:themeColor="text1"/>
                <w:sz w:val="24"/>
                <w:szCs w:val="24"/>
                <w:lang w:eastAsia="uk-UA"/>
              </w:rPr>
            </w:pPr>
            <w:r w:rsidRPr="006277BA">
              <w:rPr>
                <w:color w:val="000000" w:themeColor="text1"/>
                <w:sz w:val="24"/>
                <w:szCs w:val="24"/>
              </w:rPr>
              <w:t>Звернення  голови комісії з припинення, або ліквідатора, або уповноваженої особи (далі – заявник)</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8</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C544F1">
            <w:pPr>
              <w:jc w:val="left"/>
              <w:rPr>
                <w:sz w:val="24"/>
                <w:szCs w:val="24"/>
                <w:lang w:eastAsia="uk-UA"/>
              </w:rPr>
            </w:pPr>
            <w:r w:rsidRPr="00D30308">
              <w:rPr>
                <w:sz w:val="24"/>
                <w:szCs w:val="24"/>
                <w:lang w:eastAsia="uk-UA"/>
              </w:rPr>
              <w:t>Вичерпний перелік документів, необхідних для отримання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B66664">
            <w:pPr>
              <w:ind w:firstLine="217"/>
              <w:rPr>
                <w:sz w:val="24"/>
                <w:szCs w:val="24"/>
                <w:lang w:eastAsia="uk-UA"/>
              </w:rPr>
            </w:pPr>
            <w:r w:rsidRPr="00D30308">
              <w:rPr>
                <w:sz w:val="24"/>
                <w:szCs w:val="24"/>
                <w:lang w:eastAsia="uk-UA"/>
              </w:rPr>
              <w:t>Заява про державну реєстрацію припинення юридичної особи в результаті її реорганізації;</w:t>
            </w:r>
          </w:p>
          <w:p w:rsidR="00FC0BE4" w:rsidRPr="00D30308" w:rsidRDefault="00FC0BE4" w:rsidP="00B66664">
            <w:pPr>
              <w:ind w:firstLine="217"/>
              <w:rPr>
                <w:sz w:val="24"/>
                <w:szCs w:val="24"/>
                <w:lang w:eastAsia="uk-UA"/>
              </w:rPr>
            </w:pPr>
            <w:r w:rsidRPr="00D30308">
              <w:rPr>
                <w:sz w:val="24"/>
                <w:szCs w:val="24"/>
                <w:lang w:eastAsia="uk-UA"/>
              </w:rPr>
              <w:t xml:space="preserve">примірник оригіналу (нотаріально засвідчена копія) розподільчого балансу </w:t>
            </w:r>
            <w:r w:rsidR="00CD1007" w:rsidRPr="00D30308">
              <w:rPr>
                <w:sz w:val="24"/>
                <w:szCs w:val="24"/>
                <w:lang w:eastAsia="uk-UA"/>
              </w:rPr>
              <w:t>–</w:t>
            </w:r>
            <w:r w:rsidRPr="00D30308">
              <w:rPr>
                <w:sz w:val="24"/>
                <w:szCs w:val="24"/>
                <w:lang w:eastAsia="uk-UA"/>
              </w:rPr>
              <w:t xml:space="preserve"> у разі припинення юридичної особи в результаті поділу;</w:t>
            </w:r>
          </w:p>
          <w:p w:rsidR="00E44FD3" w:rsidRDefault="00FC0BE4" w:rsidP="00B66664">
            <w:pPr>
              <w:ind w:firstLine="217"/>
              <w:rPr>
                <w:sz w:val="24"/>
                <w:szCs w:val="24"/>
                <w:lang w:eastAsia="uk-UA"/>
              </w:rPr>
            </w:pPr>
            <w:r w:rsidRPr="00D30308">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CD1007" w:rsidRPr="00D30308">
              <w:rPr>
                <w:sz w:val="24"/>
                <w:szCs w:val="24"/>
                <w:lang w:eastAsia="uk-UA"/>
              </w:rPr>
              <w:t>–</w:t>
            </w:r>
            <w:r w:rsidRPr="00D30308">
              <w:rPr>
                <w:sz w:val="24"/>
                <w:szCs w:val="24"/>
                <w:lang w:eastAsia="uk-UA"/>
              </w:rPr>
              <w:t xml:space="preserve"> у разі припинення юриди</w:t>
            </w:r>
            <w:r w:rsidR="00E44FD3">
              <w:rPr>
                <w:sz w:val="24"/>
                <w:szCs w:val="24"/>
                <w:lang w:eastAsia="uk-UA"/>
              </w:rPr>
              <w:t>чної особи в результаті поділу;</w:t>
            </w:r>
          </w:p>
          <w:p w:rsidR="00FC0BE4" w:rsidRPr="00D30308" w:rsidRDefault="00FC0BE4" w:rsidP="00B66664">
            <w:pPr>
              <w:ind w:firstLine="217"/>
              <w:rPr>
                <w:sz w:val="24"/>
                <w:szCs w:val="24"/>
                <w:lang w:eastAsia="uk-UA"/>
              </w:rPr>
            </w:pPr>
            <w:r w:rsidRPr="00D30308">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w:t>
            </w:r>
            <w:r w:rsidR="00CD1007" w:rsidRPr="00D30308">
              <w:rPr>
                <w:sz w:val="24"/>
                <w:szCs w:val="24"/>
                <w:lang w:eastAsia="uk-UA"/>
              </w:rPr>
              <w:t>–</w:t>
            </w:r>
            <w:r w:rsidRPr="00D30308">
              <w:rPr>
                <w:sz w:val="24"/>
                <w:szCs w:val="24"/>
                <w:lang w:eastAsia="uk-UA"/>
              </w:rPr>
              <w:t xml:space="preserve"> у разі припинення юридичної особи в результаті приєднання.</w:t>
            </w:r>
          </w:p>
          <w:p w:rsidR="00EA1E2E" w:rsidRPr="00690F3A" w:rsidRDefault="00EA1E2E" w:rsidP="00EA1E2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C0BE4" w:rsidRPr="006277BA" w:rsidRDefault="00EA1E2E" w:rsidP="00D7059E">
            <w:pPr>
              <w:ind w:firstLine="217"/>
              <w:rPr>
                <w:color w:val="000000" w:themeColor="text1"/>
                <w:sz w:val="24"/>
                <w:szCs w:val="24"/>
                <w:lang w:eastAsia="uk-UA"/>
              </w:rPr>
            </w:pPr>
            <w:bookmarkStart w:id="3" w:name="n471"/>
            <w:bookmarkEnd w:id="3"/>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w:t>
            </w:r>
            <w:r w:rsidRPr="006277BA">
              <w:rPr>
                <w:color w:val="000000" w:themeColor="text1"/>
                <w:sz w:val="24"/>
                <w:szCs w:val="24"/>
                <w:lang w:eastAsia="uk-UA"/>
              </w:rPr>
              <w:t>реєстрі</w:t>
            </w:r>
            <w:r w:rsidR="00D7059E" w:rsidRPr="006277BA">
              <w:rPr>
                <w:color w:val="000000" w:themeColor="text1"/>
                <w:sz w:val="24"/>
                <w:szCs w:val="24"/>
                <w:lang w:eastAsia="uk-UA"/>
              </w:rPr>
              <w:t xml:space="preserve"> юридичних осіб, фізичних осіб – підприємців та громадських формувань</w:t>
            </w:r>
            <w:r w:rsidRPr="006277BA">
              <w:rPr>
                <w:color w:val="000000" w:themeColor="text1"/>
                <w:sz w:val="24"/>
                <w:szCs w:val="24"/>
                <w:lang w:eastAsia="uk-UA"/>
              </w:rPr>
              <w:t>)</w:t>
            </w:r>
            <w:r w:rsidR="00085A33" w:rsidRPr="006277BA">
              <w:rPr>
                <w:color w:val="000000" w:themeColor="text1"/>
                <w:sz w:val="24"/>
                <w:szCs w:val="24"/>
                <w:lang w:eastAsia="uk-UA"/>
              </w:rPr>
              <w:t>.</w:t>
            </w:r>
          </w:p>
          <w:p w:rsidR="00085A33" w:rsidRPr="00D30308" w:rsidRDefault="00085A33" w:rsidP="00D7059E">
            <w:pPr>
              <w:ind w:firstLine="217"/>
              <w:rPr>
                <w:sz w:val="24"/>
                <w:szCs w:val="24"/>
                <w:lang w:eastAsia="uk-UA"/>
              </w:rPr>
            </w:pPr>
            <w:r w:rsidRPr="006277BA">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t>9</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2B78DC">
            <w:pPr>
              <w:jc w:val="left"/>
              <w:rPr>
                <w:sz w:val="24"/>
                <w:szCs w:val="24"/>
                <w:lang w:eastAsia="uk-UA"/>
              </w:rPr>
            </w:pPr>
            <w:r w:rsidRPr="00D30308">
              <w:rPr>
                <w:sz w:val="24"/>
                <w:szCs w:val="24"/>
                <w:lang w:eastAsia="uk-UA"/>
              </w:rPr>
              <w:t>Спосіб подання документів, необхідних для отримання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0308">
              <w:rPr>
                <w:sz w:val="24"/>
                <w:szCs w:val="24"/>
              </w:rPr>
              <w:t>1. У паперовій формі документи подаються заявником особисто або поштовим відправленням.</w:t>
            </w:r>
          </w:p>
          <w:p w:rsidR="00FC0BE4" w:rsidRPr="00D30308" w:rsidRDefault="00FC0BE4"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30308">
              <w:rPr>
                <w:sz w:val="24"/>
                <w:szCs w:val="24"/>
              </w:rPr>
              <w:t xml:space="preserve">2. В </w:t>
            </w:r>
            <w:r w:rsidRPr="00D30308">
              <w:rPr>
                <w:sz w:val="24"/>
                <w:szCs w:val="24"/>
                <w:lang w:eastAsia="uk-UA"/>
              </w:rPr>
              <w:t>електронній формі д</w:t>
            </w:r>
            <w:r w:rsidRPr="00D30308">
              <w:rPr>
                <w:sz w:val="24"/>
                <w:szCs w:val="24"/>
              </w:rPr>
              <w:t>окументи</w:t>
            </w:r>
            <w:r w:rsidRPr="00D30308">
              <w:rPr>
                <w:sz w:val="24"/>
                <w:szCs w:val="24"/>
                <w:lang w:eastAsia="uk-UA"/>
              </w:rPr>
              <w:t xml:space="preserve"> подаються </w:t>
            </w:r>
            <w:r w:rsidRPr="00D30308">
              <w:rPr>
                <w:sz w:val="24"/>
                <w:szCs w:val="24"/>
              </w:rPr>
              <w:t>через портал електронних сервісів</w:t>
            </w:r>
            <w:r w:rsidR="00E44FD3">
              <w:rPr>
                <w:sz w:val="24"/>
                <w:szCs w:val="24"/>
              </w:rPr>
              <w:t>*</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lastRenderedPageBreak/>
              <w:t>10</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Платність (безоплатність) надання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ind w:firstLine="217"/>
              <w:rPr>
                <w:sz w:val="24"/>
                <w:szCs w:val="24"/>
                <w:lang w:eastAsia="uk-UA"/>
              </w:rPr>
            </w:pPr>
            <w:r w:rsidRPr="00D30308">
              <w:rPr>
                <w:sz w:val="24"/>
                <w:szCs w:val="24"/>
                <w:lang w:eastAsia="uk-UA"/>
              </w:rPr>
              <w:t>Безоплатно</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11</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Строк надання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9B7832">
            <w:pPr>
              <w:ind w:firstLine="217"/>
              <w:rPr>
                <w:sz w:val="24"/>
                <w:szCs w:val="24"/>
                <w:lang w:eastAsia="uk-UA"/>
              </w:rPr>
            </w:pPr>
            <w:r w:rsidRPr="00D303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4E5177" w:rsidRPr="00D30308" w:rsidRDefault="004E5177" w:rsidP="009B7832">
            <w:pPr>
              <w:ind w:firstLine="217"/>
              <w:rPr>
                <w:sz w:val="24"/>
                <w:szCs w:val="24"/>
                <w:lang w:eastAsia="uk-UA"/>
              </w:rPr>
            </w:pPr>
            <w:r w:rsidRPr="00D30308">
              <w:rPr>
                <w:sz w:val="24"/>
                <w:szCs w:val="24"/>
                <w:lang w:eastAsia="uk-UA"/>
              </w:rPr>
              <w:t>Зупинення розгляду документів здійснюється у строк, встановлений для державної реєстрації.</w:t>
            </w:r>
          </w:p>
          <w:p w:rsidR="00FC0BE4" w:rsidRPr="00D30308" w:rsidRDefault="00FC0BE4" w:rsidP="0035112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r w:rsidRPr="00D30308">
              <w:rPr>
                <w:sz w:val="24"/>
                <w:szCs w:val="24"/>
                <w:lang w:eastAsia="uk-UA"/>
              </w:rPr>
              <w:t>Строк зупинення розгляду документів, поданих для державної реєстрації, становить 15 кал</w:t>
            </w:r>
            <w:r w:rsidR="00CD1007" w:rsidRPr="00D30308">
              <w:rPr>
                <w:sz w:val="24"/>
                <w:szCs w:val="24"/>
                <w:lang w:eastAsia="uk-UA"/>
              </w:rPr>
              <w:t xml:space="preserve">ендарних днів з дати їх </w:t>
            </w:r>
            <w:r w:rsidR="00351124" w:rsidRPr="00D30308">
              <w:rPr>
                <w:sz w:val="24"/>
                <w:szCs w:val="24"/>
                <w:lang w:eastAsia="uk-UA"/>
              </w:rPr>
              <w:t>зупинення</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t>12</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Перелік підстав для зупинення розгляду документів, поданих для державної реєстрації</w:t>
            </w:r>
          </w:p>
        </w:tc>
        <w:tc>
          <w:tcPr>
            <w:tcW w:w="3447" w:type="pct"/>
            <w:tcBorders>
              <w:top w:val="outset" w:sz="6" w:space="0" w:color="000000"/>
              <w:left w:val="outset" w:sz="6" w:space="0" w:color="000000"/>
              <w:bottom w:val="outset" w:sz="6" w:space="0" w:color="000000"/>
              <w:right w:val="outset" w:sz="6" w:space="0" w:color="000000"/>
            </w:tcBorders>
          </w:tcPr>
          <w:p w:rsidR="00FC0BE4" w:rsidRPr="00D30308" w:rsidRDefault="00FC0BE4"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D3030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C0BE4" w:rsidRPr="00D30308" w:rsidRDefault="00FC0BE4" w:rsidP="0052271C">
            <w:pPr>
              <w:tabs>
                <w:tab w:val="left" w:pos="-67"/>
              </w:tabs>
              <w:ind w:firstLine="217"/>
              <w:rPr>
                <w:sz w:val="24"/>
                <w:szCs w:val="24"/>
                <w:lang w:eastAsia="uk-UA"/>
              </w:rPr>
            </w:pPr>
            <w:r w:rsidRPr="00D3030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62686" w:rsidRPr="00D30308" w:rsidRDefault="00C62686" w:rsidP="0093075E">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D30308" w:rsidRPr="00D30308" w:rsidTr="00D90061">
        <w:tc>
          <w:tcPr>
            <w:tcW w:w="179" w:type="pct"/>
            <w:tcBorders>
              <w:top w:val="outset" w:sz="6" w:space="0" w:color="000000"/>
              <w:left w:val="outset" w:sz="6" w:space="0" w:color="000000"/>
              <w:bottom w:val="outset" w:sz="6" w:space="0" w:color="000000"/>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t>13</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Перелік підстав для відмови у державній реєстрації</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D73D1F">
            <w:pPr>
              <w:tabs>
                <w:tab w:val="left" w:pos="1565"/>
              </w:tabs>
              <w:ind w:firstLine="217"/>
              <w:rPr>
                <w:sz w:val="24"/>
                <w:szCs w:val="24"/>
                <w:lang w:eastAsia="uk-UA"/>
              </w:rPr>
            </w:pPr>
            <w:r w:rsidRPr="00D30308">
              <w:rPr>
                <w:sz w:val="24"/>
                <w:szCs w:val="24"/>
                <w:lang w:eastAsia="uk-UA"/>
              </w:rPr>
              <w:t>Документи подано особою, яка не має на це повноважень;</w:t>
            </w:r>
          </w:p>
          <w:p w:rsidR="00FC0BE4" w:rsidRPr="006277BA" w:rsidRDefault="00FC0BE4" w:rsidP="00D73D1F">
            <w:pPr>
              <w:tabs>
                <w:tab w:val="left" w:pos="1565"/>
              </w:tabs>
              <w:ind w:firstLine="217"/>
              <w:rPr>
                <w:color w:val="000000" w:themeColor="text1"/>
                <w:sz w:val="24"/>
                <w:szCs w:val="24"/>
                <w:lang w:eastAsia="uk-UA"/>
              </w:rPr>
            </w:pPr>
            <w:r w:rsidRPr="00D30308">
              <w:rPr>
                <w:sz w:val="24"/>
                <w:szCs w:val="24"/>
                <w:lang w:eastAsia="uk-UA"/>
              </w:rPr>
              <w:t xml:space="preserve">у Єдиному державному реєстрі юридичних осіб, фізичних </w:t>
            </w:r>
            <w:r w:rsidR="00D90061" w:rsidRPr="00D30308">
              <w:rPr>
                <w:sz w:val="24"/>
                <w:szCs w:val="24"/>
                <w:lang w:eastAsia="uk-UA"/>
              </w:rPr>
              <w:br/>
            </w:r>
            <w:r w:rsidRPr="00D30308">
              <w:rPr>
                <w:sz w:val="24"/>
                <w:szCs w:val="24"/>
                <w:lang w:eastAsia="uk-UA"/>
              </w:rPr>
              <w:t xml:space="preserve">осіб – </w:t>
            </w:r>
            <w:r w:rsidRPr="006277BA">
              <w:rPr>
                <w:color w:val="000000" w:themeColor="text1"/>
                <w:sz w:val="24"/>
                <w:szCs w:val="24"/>
                <w:lang w:eastAsia="uk-UA"/>
              </w:rPr>
              <w:t>підприємців та громадських формувань містяться відомості про судове рішення щодо заборони проведення реєстраційної дії;</w:t>
            </w:r>
          </w:p>
          <w:p w:rsidR="00FC0BE4" w:rsidRPr="006277BA" w:rsidRDefault="00FC0BE4" w:rsidP="0049549C">
            <w:pPr>
              <w:tabs>
                <w:tab w:val="left" w:pos="1565"/>
              </w:tabs>
              <w:ind w:firstLine="217"/>
              <w:rPr>
                <w:color w:val="000000" w:themeColor="text1"/>
                <w:sz w:val="24"/>
                <w:szCs w:val="24"/>
                <w:lang w:eastAsia="uk-UA"/>
              </w:rPr>
            </w:pPr>
            <w:r w:rsidRPr="006277BA">
              <w:rPr>
                <w:color w:val="000000" w:themeColor="text1"/>
                <w:sz w:val="24"/>
                <w:szCs w:val="24"/>
                <w:lang w:eastAsia="uk-UA"/>
              </w:rPr>
              <w:t>не усунуто підстави для зупинення розгляду документів протягом встановленого строку;</w:t>
            </w:r>
          </w:p>
          <w:p w:rsidR="00085A33" w:rsidRPr="006277BA" w:rsidRDefault="00085A33" w:rsidP="0049549C">
            <w:pPr>
              <w:tabs>
                <w:tab w:val="left" w:pos="1565"/>
              </w:tabs>
              <w:ind w:firstLine="217"/>
              <w:rPr>
                <w:color w:val="000000" w:themeColor="text1"/>
                <w:sz w:val="24"/>
                <w:szCs w:val="24"/>
                <w:lang w:eastAsia="uk-UA"/>
              </w:rPr>
            </w:pPr>
            <w:r w:rsidRPr="006277BA">
              <w:rPr>
                <w:color w:val="000000" w:themeColor="text1"/>
                <w:sz w:val="24"/>
                <w:szCs w:val="24"/>
                <w:lang w:eastAsia="uk-UA"/>
              </w:rPr>
              <w:t>документи подані до неналежного суб’єкта державної реєстрації;</w:t>
            </w:r>
          </w:p>
          <w:p w:rsidR="00FC0BE4" w:rsidRPr="006277BA" w:rsidRDefault="00FC0BE4" w:rsidP="0049549C">
            <w:pPr>
              <w:tabs>
                <w:tab w:val="left" w:pos="1565"/>
              </w:tabs>
              <w:ind w:firstLine="217"/>
              <w:rPr>
                <w:color w:val="000000" w:themeColor="text1"/>
                <w:sz w:val="24"/>
                <w:szCs w:val="24"/>
                <w:lang w:eastAsia="uk-UA"/>
              </w:rPr>
            </w:pPr>
            <w:r w:rsidRPr="006277BA">
              <w:rPr>
                <w:color w:val="000000" w:themeColor="text1"/>
                <w:sz w:val="24"/>
                <w:szCs w:val="24"/>
                <w:lang w:eastAsia="uk-UA"/>
              </w:rPr>
              <w:t>документи суперечать вимогам Конституції та законів України;</w:t>
            </w:r>
          </w:p>
          <w:p w:rsidR="00FC0BE4" w:rsidRPr="006277BA" w:rsidRDefault="00FC0BE4" w:rsidP="0049549C">
            <w:pPr>
              <w:tabs>
                <w:tab w:val="left" w:pos="1565"/>
              </w:tabs>
              <w:ind w:firstLine="217"/>
              <w:rPr>
                <w:color w:val="000000" w:themeColor="text1"/>
                <w:sz w:val="24"/>
                <w:szCs w:val="24"/>
                <w:lang w:eastAsia="uk-UA"/>
              </w:rPr>
            </w:pPr>
            <w:r w:rsidRPr="006277BA">
              <w:rPr>
                <w:color w:val="000000" w:themeColor="text1"/>
                <w:sz w:val="24"/>
                <w:szCs w:val="24"/>
                <w:lang w:eastAsia="uk-UA"/>
              </w:rPr>
              <w:t xml:space="preserve">документи суперечать статуту </w:t>
            </w:r>
            <w:r w:rsidR="00471E5B" w:rsidRPr="006277BA">
              <w:rPr>
                <w:color w:val="000000" w:themeColor="text1"/>
                <w:sz w:val="24"/>
                <w:szCs w:val="24"/>
                <w:lang w:eastAsia="uk-UA"/>
              </w:rPr>
              <w:t>громадського формування</w:t>
            </w:r>
            <w:r w:rsidRPr="006277BA">
              <w:rPr>
                <w:color w:val="000000" w:themeColor="text1"/>
                <w:sz w:val="24"/>
                <w:szCs w:val="24"/>
                <w:lang w:eastAsia="uk-UA"/>
              </w:rPr>
              <w:t>;</w:t>
            </w:r>
          </w:p>
          <w:p w:rsidR="00FC0BE4" w:rsidRPr="006277BA" w:rsidRDefault="00FC0BE4" w:rsidP="0049549C">
            <w:pPr>
              <w:ind w:firstLine="217"/>
              <w:rPr>
                <w:color w:val="000000" w:themeColor="text1"/>
                <w:sz w:val="24"/>
                <w:szCs w:val="24"/>
                <w:lang w:eastAsia="uk-UA"/>
              </w:rPr>
            </w:pPr>
            <w:bookmarkStart w:id="7" w:name="n738"/>
            <w:bookmarkStart w:id="8" w:name="n739"/>
            <w:bookmarkEnd w:id="7"/>
            <w:bookmarkEnd w:id="8"/>
            <w:r w:rsidRPr="006277BA">
              <w:rPr>
                <w:color w:val="000000" w:themeColor="text1"/>
                <w:sz w:val="24"/>
                <w:szCs w:val="24"/>
                <w:lang w:eastAsia="uk-UA"/>
              </w:rPr>
              <w:t>документи для державної реєстрації припинення юридичної особи подані:</w:t>
            </w:r>
          </w:p>
          <w:p w:rsidR="00FC0BE4" w:rsidRPr="00D30308" w:rsidRDefault="00FC0BE4" w:rsidP="0049549C">
            <w:pPr>
              <w:ind w:firstLine="217"/>
              <w:rPr>
                <w:sz w:val="24"/>
                <w:szCs w:val="24"/>
                <w:lang w:eastAsia="uk-UA"/>
              </w:rPr>
            </w:pPr>
            <w:bookmarkStart w:id="9" w:name="n740"/>
            <w:bookmarkEnd w:id="9"/>
            <w:r w:rsidRPr="006277BA">
              <w:rPr>
                <w:color w:val="000000" w:themeColor="text1"/>
                <w:sz w:val="24"/>
                <w:szCs w:val="24"/>
                <w:lang w:eastAsia="uk-UA"/>
              </w:rPr>
              <w:t xml:space="preserve">раніше строку, встановленого </w:t>
            </w:r>
            <w:r w:rsidRPr="00D30308">
              <w:rPr>
                <w:sz w:val="24"/>
                <w:szCs w:val="24"/>
                <w:lang w:eastAsia="uk-UA"/>
              </w:rPr>
              <w:t>Законом України «Про державну реєстрацію юридичних осіб, фізичних осіб – підприємців та громадських формувань»;</w:t>
            </w:r>
          </w:p>
          <w:p w:rsidR="00FC0BE4" w:rsidRPr="00D30308" w:rsidRDefault="00FC0BE4" w:rsidP="0049549C">
            <w:pPr>
              <w:ind w:firstLine="217"/>
              <w:rPr>
                <w:sz w:val="24"/>
                <w:szCs w:val="24"/>
                <w:lang w:eastAsia="uk-UA"/>
              </w:rPr>
            </w:pPr>
            <w:bookmarkStart w:id="10" w:name="n741"/>
            <w:bookmarkStart w:id="11" w:name="n742"/>
            <w:bookmarkEnd w:id="10"/>
            <w:bookmarkEnd w:id="11"/>
            <w:r w:rsidRPr="00E44FD3">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поділу;</w:t>
            </w:r>
          </w:p>
          <w:p w:rsidR="00FC0BE4" w:rsidRPr="00D30308" w:rsidRDefault="00FC0BE4" w:rsidP="0049549C">
            <w:pPr>
              <w:ind w:firstLine="217"/>
              <w:rPr>
                <w:sz w:val="24"/>
                <w:szCs w:val="24"/>
                <w:lang w:eastAsia="uk-UA"/>
              </w:rPr>
            </w:pPr>
            <w:bookmarkStart w:id="12" w:name="n743"/>
            <w:bookmarkStart w:id="13" w:name="n745"/>
            <w:bookmarkStart w:id="14" w:name="n746"/>
            <w:bookmarkEnd w:id="12"/>
            <w:bookmarkEnd w:id="13"/>
            <w:bookmarkEnd w:id="14"/>
            <w:r w:rsidRPr="00D30308">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FC0BE4" w:rsidRPr="00D30308" w:rsidRDefault="00FC0BE4" w:rsidP="0049549C">
            <w:pPr>
              <w:ind w:firstLine="217"/>
              <w:rPr>
                <w:sz w:val="24"/>
                <w:szCs w:val="24"/>
                <w:lang w:eastAsia="uk-UA"/>
              </w:rPr>
            </w:pPr>
            <w:bookmarkStart w:id="15" w:name="n747"/>
            <w:bookmarkEnd w:id="15"/>
            <w:r w:rsidRPr="00D30308">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C0BE4" w:rsidRDefault="00FC0BE4" w:rsidP="00C70F91">
            <w:pPr>
              <w:ind w:firstLine="217"/>
              <w:rPr>
                <w:sz w:val="24"/>
                <w:szCs w:val="24"/>
                <w:lang w:eastAsia="uk-UA"/>
              </w:rPr>
            </w:pPr>
            <w:bookmarkStart w:id="16" w:name="n748"/>
            <w:bookmarkEnd w:id="16"/>
            <w:r w:rsidRPr="00D30308">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r w:rsidR="000D6C3C">
              <w:rPr>
                <w:sz w:val="24"/>
                <w:szCs w:val="24"/>
                <w:lang w:eastAsia="uk-UA"/>
              </w:rPr>
              <w:t>;</w:t>
            </w:r>
          </w:p>
          <w:p w:rsidR="000D6C3C" w:rsidRPr="00A1173E" w:rsidRDefault="000D6C3C" w:rsidP="000D6C3C">
            <w:pPr>
              <w:shd w:val="clear" w:color="auto" w:fill="FFFFFF"/>
              <w:spacing w:line="0" w:lineRule="atLeast"/>
              <w:rPr>
                <w:sz w:val="24"/>
                <w:szCs w:val="24"/>
              </w:rPr>
            </w:pPr>
            <w:r>
              <w:rPr>
                <w:sz w:val="24"/>
                <w:szCs w:val="24"/>
              </w:rPr>
              <w:t xml:space="preserve">    </w:t>
            </w:r>
            <w:r w:rsidRPr="00A1173E">
              <w:rPr>
                <w:sz w:val="24"/>
                <w:szCs w:val="24"/>
              </w:rPr>
              <w:t xml:space="preserve">невідповідність відомостей, зазначених у заяві про державну реєстрацію, відомостям, зазначеним у документах, поданих для </w:t>
            </w:r>
            <w:r w:rsidRPr="00A1173E">
              <w:rPr>
                <w:sz w:val="24"/>
                <w:szCs w:val="24"/>
              </w:rPr>
              <w:lastRenderedPageBreak/>
              <w:t>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D6C3C" w:rsidRPr="00D30308" w:rsidRDefault="000D6C3C" w:rsidP="000D6C3C">
            <w:pPr>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rPr>
              <w:t>».</w:t>
            </w:r>
          </w:p>
        </w:tc>
      </w:tr>
      <w:tr w:rsidR="00D30308" w:rsidRPr="00D30308" w:rsidTr="00D90061">
        <w:tc>
          <w:tcPr>
            <w:tcW w:w="179" w:type="pct"/>
            <w:tcBorders>
              <w:top w:val="outset" w:sz="6" w:space="0" w:color="000000"/>
              <w:left w:val="outset" w:sz="6" w:space="0" w:color="000000"/>
              <w:bottom w:val="single" w:sz="4" w:space="0" w:color="auto"/>
              <w:right w:val="single" w:sz="4" w:space="0" w:color="auto"/>
            </w:tcBorders>
            <w:hideMark/>
          </w:tcPr>
          <w:p w:rsidR="00FC0BE4" w:rsidRPr="00D30308" w:rsidRDefault="00FC0BE4" w:rsidP="00FC0BE4">
            <w:pPr>
              <w:jc w:val="center"/>
              <w:rPr>
                <w:sz w:val="24"/>
                <w:szCs w:val="24"/>
                <w:lang w:eastAsia="uk-UA"/>
              </w:rPr>
            </w:pPr>
            <w:r w:rsidRPr="00D30308">
              <w:rPr>
                <w:sz w:val="24"/>
                <w:szCs w:val="24"/>
                <w:lang w:eastAsia="uk-UA"/>
              </w:rPr>
              <w:lastRenderedPageBreak/>
              <w:t>14</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D73D1F">
            <w:pPr>
              <w:jc w:val="left"/>
              <w:rPr>
                <w:sz w:val="24"/>
                <w:szCs w:val="24"/>
                <w:lang w:eastAsia="uk-UA"/>
              </w:rPr>
            </w:pPr>
            <w:r w:rsidRPr="00D30308">
              <w:rPr>
                <w:sz w:val="24"/>
                <w:szCs w:val="24"/>
                <w:lang w:eastAsia="uk-UA"/>
              </w:rPr>
              <w:t>Результат надання адміністративної послуги</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63531A" w:rsidP="00C544F1">
            <w:pPr>
              <w:tabs>
                <w:tab w:val="left" w:pos="358"/>
                <w:tab w:val="left" w:pos="449"/>
              </w:tabs>
              <w:ind w:firstLine="217"/>
              <w:rPr>
                <w:sz w:val="24"/>
                <w:szCs w:val="24"/>
              </w:rPr>
            </w:pPr>
            <w:bookmarkStart w:id="18" w:name="o638"/>
            <w:bookmarkEnd w:id="18"/>
            <w:r w:rsidRPr="00D30308">
              <w:rPr>
                <w:sz w:val="24"/>
                <w:szCs w:val="24"/>
              </w:rPr>
              <w:t>В</w:t>
            </w:r>
            <w:r w:rsidR="00FC0BE4" w:rsidRPr="00D3030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C4B13" w:rsidRDefault="002C4B13" w:rsidP="002C4B1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C0BE4" w:rsidRPr="00D30308" w:rsidRDefault="002C4B13" w:rsidP="0063531A">
            <w:pPr>
              <w:tabs>
                <w:tab w:val="left" w:pos="358"/>
                <w:tab w:val="left" w:pos="449"/>
              </w:tabs>
              <w:ind w:firstLine="217"/>
              <w:rPr>
                <w:sz w:val="24"/>
                <w:szCs w:val="24"/>
                <w:lang w:eastAsia="uk-UA"/>
              </w:rPr>
            </w:pPr>
            <w:r>
              <w:rPr>
                <w:sz w:val="24"/>
                <w:szCs w:val="24"/>
              </w:rPr>
              <w:t xml:space="preserve">рішення та </w:t>
            </w:r>
            <w:r w:rsidR="00FC0BE4" w:rsidRPr="00D30308">
              <w:rPr>
                <w:sz w:val="24"/>
                <w:szCs w:val="24"/>
              </w:rPr>
              <w:t>повідомлення про відмову у державній реєстрації із зазначенням виключного переліку підстав для відмови</w:t>
            </w:r>
          </w:p>
        </w:tc>
      </w:tr>
      <w:tr w:rsidR="0063531A" w:rsidRPr="00D30308" w:rsidTr="00D90061">
        <w:trPr>
          <w:trHeight w:val="91"/>
        </w:trPr>
        <w:tc>
          <w:tcPr>
            <w:tcW w:w="179" w:type="pct"/>
            <w:tcBorders>
              <w:top w:val="single" w:sz="4" w:space="0" w:color="auto"/>
              <w:left w:val="outset" w:sz="6" w:space="0" w:color="000000"/>
              <w:bottom w:val="outset" w:sz="6" w:space="0" w:color="000000"/>
              <w:right w:val="single" w:sz="4" w:space="0" w:color="auto"/>
            </w:tcBorders>
          </w:tcPr>
          <w:p w:rsidR="00FC0BE4" w:rsidRPr="00D30308" w:rsidRDefault="00FC0BE4" w:rsidP="00FC0BE4">
            <w:pPr>
              <w:jc w:val="center"/>
              <w:rPr>
                <w:sz w:val="24"/>
                <w:szCs w:val="24"/>
                <w:lang w:eastAsia="uk-UA"/>
              </w:rPr>
            </w:pPr>
            <w:r w:rsidRPr="00D30308">
              <w:rPr>
                <w:sz w:val="24"/>
                <w:szCs w:val="24"/>
                <w:lang w:eastAsia="uk-UA"/>
              </w:rPr>
              <w:t>15</w:t>
            </w:r>
          </w:p>
        </w:tc>
        <w:tc>
          <w:tcPr>
            <w:tcW w:w="1374" w:type="pct"/>
            <w:tcBorders>
              <w:top w:val="outset" w:sz="6" w:space="0" w:color="000000"/>
              <w:left w:val="single" w:sz="4" w:space="0" w:color="auto"/>
              <w:bottom w:val="outset" w:sz="6" w:space="0" w:color="000000"/>
              <w:right w:val="outset" w:sz="6" w:space="0" w:color="000000"/>
            </w:tcBorders>
          </w:tcPr>
          <w:p w:rsidR="00FC0BE4" w:rsidRPr="00D30308" w:rsidRDefault="00FC0BE4" w:rsidP="001F6D7B">
            <w:pPr>
              <w:jc w:val="left"/>
              <w:rPr>
                <w:sz w:val="24"/>
                <w:szCs w:val="24"/>
                <w:lang w:eastAsia="uk-UA"/>
              </w:rPr>
            </w:pPr>
            <w:r w:rsidRPr="00D30308">
              <w:rPr>
                <w:sz w:val="24"/>
                <w:szCs w:val="24"/>
                <w:lang w:eastAsia="uk-UA"/>
              </w:rPr>
              <w:t>Способи отримання відповіді (результату)</w:t>
            </w:r>
          </w:p>
        </w:tc>
        <w:tc>
          <w:tcPr>
            <w:tcW w:w="3447" w:type="pct"/>
            <w:tcBorders>
              <w:top w:val="outset" w:sz="6" w:space="0" w:color="000000"/>
              <w:left w:val="outset" w:sz="6" w:space="0" w:color="000000"/>
              <w:bottom w:val="outset" w:sz="6" w:space="0" w:color="000000"/>
              <w:right w:val="outset" w:sz="6" w:space="0" w:color="000000"/>
            </w:tcBorders>
            <w:hideMark/>
          </w:tcPr>
          <w:p w:rsidR="00FC0BE4" w:rsidRPr="00D30308" w:rsidRDefault="00FC0BE4" w:rsidP="0063531A">
            <w:pPr>
              <w:pStyle w:val="a3"/>
              <w:tabs>
                <w:tab w:val="left" w:pos="358"/>
              </w:tabs>
              <w:ind w:left="0" w:firstLine="217"/>
              <w:rPr>
                <w:sz w:val="24"/>
                <w:szCs w:val="24"/>
              </w:rPr>
            </w:pPr>
            <w:r w:rsidRPr="00D30308">
              <w:rPr>
                <w:sz w:val="24"/>
                <w:szCs w:val="24"/>
              </w:rPr>
              <w:t>Результати надання адміністративн</w:t>
            </w:r>
            <w:r w:rsidR="0063531A" w:rsidRPr="00D30308">
              <w:rPr>
                <w:sz w:val="24"/>
                <w:szCs w:val="24"/>
              </w:rPr>
              <w:t>ої</w:t>
            </w:r>
            <w:r w:rsidRPr="00D30308">
              <w:rPr>
                <w:sz w:val="24"/>
                <w:szCs w:val="24"/>
              </w:rPr>
              <w:t xml:space="preserve"> послуг</w:t>
            </w:r>
            <w:r w:rsidR="0063531A" w:rsidRPr="00D30308">
              <w:rPr>
                <w:sz w:val="24"/>
                <w:szCs w:val="24"/>
              </w:rPr>
              <w:t>и</w:t>
            </w:r>
            <w:r w:rsidRPr="00D30308">
              <w:rPr>
                <w:sz w:val="24"/>
                <w:szCs w:val="24"/>
              </w:rPr>
              <w:t xml:space="preserve"> у сфері державної реєстрації </w:t>
            </w:r>
            <w:r w:rsidR="00340589" w:rsidRPr="00D30308">
              <w:rPr>
                <w:sz w:val="24"/>
                <w:szCs w:val="24"/>
              </w:rPr>
              <w:t xml:space="preserve">в електронній формі </w:t>
            </w:r>
            <w:r w:rsidRPr="00D30308">
              <w:rPr>
                <w:sz w:val="24"/>
                <w:szCs w:val="24"/>
              </w:rPr>
              <w:t>оприлюднюються на порталі електронних сервісів та доступні для їх пошуку за кодом доступу</w:t>
            </w:r>
            <w:r w:rsidR="004E5177" w:rsidRPr="00D30308">
              <w:rPr>
                <w:sz w:val="24"/>
                <w:szCs w:val="24"/>
              </w:rPr>
              <w:t>.</w:t>
            </w:r>
          </w:p>
          <w:p w:rsidR="004E5177" w:rsidRPr="00D30308" w:rsidRDefault="004E5177" w:rsidP="0063531A">
            <w:pPr>
              <w:pStyle w:val="a3"/>
              <w:tabs>
                <w:tab w:val="left" w:pos="358"/>
              </w:tabs>
              <w:ind w:left="0" w:firstLine="217"/>
              <w:rPr>
                <w:sz w:val="24"/>
                <w:szCs w:val="24"/>
                <w:lang w:eastAsia="uk-UA"/>
              </w:rPr>
            </w:pPr>
            <w:r w:rsidRPr="00D3030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44FD3" w:rsidRPr="00B11341" w:rsidRDefault="00E44FD3" w:rsidP="00E44FD3">
      <w:pPr>
        <w:tabs>
          <w:tab w:val="left" w:pos="9564"/>
        </w:tabs>
        <w:ind w:left="-142"/>
        <w:rPr>
          <w:sz w:val="14"/>
          <w:szCs w:val="14"/>
        </w:rPr>
      </w:pPr>
      <w:bookmarkStart w:id="19" w:name="n43"/>
      <w:bookmarkEnd w:id="19"/>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D90061" w:rsidRPr="00D30308" w:rsidRDefault="00D90061" w:rsidP="00F03E60">
      <w:pPr>
        <w:jc w:val="right"/>
        <w:rPr>
          <w:sz w:val="24"/>
          <w:szCs w:val="24"/>
        </w:rPr>
      </w:pPr>
    </w:p>
    <w:p w:rsidR="003C692F" w:rsidRPr="003C692F" w:rsidRDefault="003C692F" w:rsidP="003C692F">
      <w:pPr>
        <w:spacing w:line="0" w:lineRule="atLeast"/>
        <w:ind w:left="6663"/>
        <w:rPr>
          <w:sz w:val="24"/>
          <w:szCs w:val="24"/>
        </w:rPr>
      </w:pPr>
      <w:r w:rsidRPr="003C692F">
        <w:rPr>
          <w:sz w:val="24"/>
          <w:szCs w:val="24"/>
        </w:rPr>
        <w:t>Додаток №102</w:t>
      </w:r>
    </w:p>
    <w:p w:rsidR="003C692F" w:rsidRPr="003C692F" w:rsidRDefault="003C692F" w:rsidP="003C692F">
      <w:pPr>
        <w:spacing w:line="0" w:lineRule="atLeast"/>
        <w:ind w:left="6663"/>
        <w:rPr>
          <w:sz w:val="24"/>
          <w:szCs w:val="24"/>
        </w:rPr>
      </w:pPr>
      <w:r w:rsidRPr="003C692F">
        <w:rPr>
          <w:sz w:val="24"/>
          <w:szCs w:val="24"/>
        </w:rPr>
        <w:t xml:space="preserve">до Наказу Південно-Західного міжрегіонального управління Міністерства юстиції </w:t>
      </w:r>
    </w:p>
    <w:p w:rsidR="003C692F" w:rsidRPr="003C692F" w:rsidRDefault="003C692F" w:rsidP="003C692F">
      <w:pPr>
        <w:spacing w:line="276" w:lineRule="auto"/>
        <w:ind w:left="6663"/>
        <w:rPr>
          <w:sz w:val="24"/>
          <w:szCs w:val="24"/>
        </w:rPr>
      </w:pPr>
      <w:r w:rsidRPr="003C692F">
        <w:rPr>
          <w:sz w:val="24"/>
          <w:szCs w:val="24"/>
        </w:rPr>
        <w:t>(м. Івано-Франківськ)</w:t>
      </w:r>
    </w:p>
    <w:p w:rsidR="003C692F" w:rsidRPr="003C692F" w:rsidRDefault="003C692F" w:rsidP="003C692F">
      <w:pPr>
        <w:spacing w:after="200" w:line="276" w:lineRule="auto"/>
        <w:ind w:left="6663"/>
        <w:jc w:val="left"/>
        <w:rPr>
          <w:sz w:val="24"/>
          <w:szCs w:val="24"/>
        </w:rPr>
      </w:pPr>
      <w:r w:rsidRPr="003C692F">
        <w:rPr>
          <w:bCs/>
          <w:color w:val="000000"/>
          <w:sz w:val="24"/>
          <w:szCs w:val="24"/>
        </w:rPr>
        <w:t>30.03.</w:t>
      </w:r>
      <w:r w:rsidRPr="003C692F">
        <w:rPr>
          <w:bCs/>
          <w:sz w:val="24"/>
          <w:szCs w:val="24"/>
        </w:rPr>
        <w:t xml:space="preserve">2020 № </w:t>
      </w:r>
      <w:r w:rsidRPr="003C692F">
        <w:rPr>
          <w:bCs/>
          <w:color w:val="000000"/>
          <w:sz w:val="24"/>
          <w:szCs w:val="24"/>
        </w:rPr>
        <w:t>83/4</w:t>
      </w:r>
    </w:p>
    <w:p w:rsidR="003C692F" w:rsidRPr="003C692F" w:rsidRDefault="003C692F" w:rsidP="003C692F">
      <w:pPr>
        <w:spacing w:line="276" w:lineRule="auto"/>
        <w:ind w:firstLine="709"/>
        <w:jc w:val="center"/>
        <w:rPr>
          <w:b/>
          <w:sz w:val="24"/>
          <w:szCs w:val="24"/>
        </w:rPr>
      </w:pPr>
      <w:r w:rsidRPr="003C692F">
        <w:rPr>
          <w:b/>
          <w:sz w:val="24"/>
          <w:szCs w:val="24"/>
        </w:rPr>
        <w:t>ТЕХНОЛОГІЧНА КАРТКА</w:t>
      </w:r>
    </w:p>
    <w:p w:rsidR="003C692F" w:rsidRPr="003C692F" w:rsidRDefault="003C692F" w:rsidP="003C692F">
      <w:pPr>
        <w:spacing w:line="276" w:lineRule="auto"/>
        <w:ind w:firstLine="709"/>
        <w:jc w:val="center"/>
        <w:rPr>
          <w:b/>
          <w:sz w:val="24"/>
          <w:szCs w:val="24"/>
          <w:lang w:eastAsia="uk-UA"/>
        </w:rPr>
      </w:pPr>
      <w:r w:rsidRPr="003C692F">
        <w:rPr>
          <w:b/>
          <w:sz w:val="24"/>
          <w:szCs w:val="24"/>
        </w:rPr>
        <w:t xml:space="preserve">адміністративної послуги з державної реєстрації </w:t>
      </w:r>
      <w:r w:rsidRPr="003C692F">
        <w:rPr>
          <w:b/>
          <w:sz w:val="24"/>
          <w:szCs w:val="24"/>
          <w:lang w:eastAsia="uk-UA"/>
        </w:rPr>
        <w:t>припинення структурного утворення політичної партії в результаті його реорганізації</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3C692F" w:rsidRPr="003C692F" w:rsidTr="00EB2668">
        <w:tc>
          <w:tcPr>
            <w:tcW w:w="2552" w:type="dxa"/>
            <w:tcBorders>
              <w:top w:val="single" w:sz="4" w:space="0" w:color="auto"/>
              <w:left w:val="single" w:sz="4" w:space="0" w:color="auto"/>
              <w:bottom w:val="single" w:sz="4" w:space="0" w:color="auto"/>
              <w:right w:val="single" w:sz="4" w:space="0" w:color="auto"/>
            </w:tcBorders>
            <w:vAlign w:val="center"/>
          </w:tcPr>
          <w:p w:rsidR="003C692F" w:rsidRPr="003C692F" w:rsidRDefault="003C692F" w:rsidP="003C692F">
            <w:pPr>
              <w:jc w:val="center"/>
              <w:rPr>
                <w:sz w:val="24"/>
                <w:szCs w:val="24"/>
              </w:rPr>
            </w:pPr>
            <w:r w:rsidRPr="003C692F">
              <w:rPr>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3C692F" w:rsidRPr="003C692F" w:rsidRDefault="003C692F" w:rsidP="003C692F">
            <w:pPr>
              <w:ind w:left="-108"/>
              <w:jc w:val="center"/>
              <w:rPr>
                <w:sz w:val="24"/>
                <w:szCs w:val="24"/>
              </w:rPr>
            </w:pPr>
            <w:r w:rsidRPr="003C692F">
              <w:rPr>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3C692F" w:rsidRPr="003C692F" w:rsidRDefault="003C692F" w:rsidP="003C692F">
            <w:pPr>
              <w:jc w:val="center"/>
              <w:rPr>
                <w:sz w:val="24"/>
                <w:szCs w:val="24"/>
              </w:rPr>
            </w:pPr>
            <w:r w:rsidRPr="003C692F">
              <w:rPr>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3C692F" w:rsidRPr="003C692F" w:rsidRDefault="003C692F" w:rsidP="003C692F">
            <w:pPr>
              <w:jc w:val="center"/>
              <w:rPr>
                <w:sz w:val="24"/>
                <w:szCs w:val="24"/>
              </w:rPr>
            </w:pPr>
            <w:r w:rsidRPr="003C692F">
              <w:rPr>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3C692F" w:rsidRPr="003C692F" w:rsidRDefault="003C692F" w:rsidP="003C692F">
            <w:pPr>
              <w:jc w:val="center"/>
              <w:rPr>
                <w:sz w:val="24"/>
                <w:szCs w:val="24"/>
              </w:rPr>
            </w:pPr>
            <w:r w:rsidRPr="003C692F">
              <w:rPr>
                <w:sz w:val="24"/>
                <w:szCs w:val="24"/>
              </w:rPr>
              <w:t>Строки виконання етапів (дії, рішення)</w:t>
            </w:r>
          </w:p>
        </w:tc>
      </w:tr>
      <w:tr w:rsidR="003C692F" w:rsidRPr="003C692F" w:rsidTr="00EB2668">
        <w:tc>
          <w:tcPr>
            <w:tcW w:w="10065" w:type="dxa"/>
            <w:gridSpan w:val="5"/>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b/>
                <w:sz w:val="24"/>
                <w:szCs w:val="24"/>
              </w:rPr>
            </w:pPr>
            <w:r w:rsidRPr="003C692F">
              <w:rPr>
                <w:b/>
                <w:sz w:val="24"/>
                <w:szCs w:val="24"/>
              </w:rPr>
              <w:t>У разі отримання документів у паперовій формі</w:t>
            </w:r>
          </w:p>
        </w:tc>
      </w:tr>
      <w:tr w:rsidR="003C692F" w:rsidRPr="003C692F" w:rsidTr="00EB2668">
        <w:trPr>
          <w:trHeight w:val="4851"/>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spacing w:line="276" w:lineRule="auto"/>
              <w:jc w:val="left"/>
              <w:rPr>
                <w:sz w:val="24"/>
                <w:szCs w:val="24"/>
              </w:rPr>
            </w:pPr>
            <w:r w:rsidRPr="003C692F">
              <w:rPr>
                <w:sz w:val="24"/>
                <w:szCs w:val="24"/>
              </w:rPr>
              <w:lastRenderedPageBreak/>
              <w:t xml:space="preserve">1. Прийом за описом документів, які подані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jc w:val="left"/>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spacing w:after="200" w:line="276" w:lineRule="auto"/>
              <w:ind w:left="73"/>
              <w:jc w:val="center"/>
              <w:rPr>
                <w:rFonts w:ascii="Times New Roman CYR" w:hAnsi="Times New Roman CYR" w:cs="Times New Roman CYR"/>
                <w:sz w:val="24"/>
                <w:szCs w:val="24"/>
              </w:rPr>
            </w:pPr>
            <w:r w:rsidRPr="003C692F">
              <w:rPr>
                <w:rFonts w:ascii="Times New Roman CYR" w:hAnsi="Times New Roman CYR" w:cs="Times New Roman CY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spacing w:after="200" w:line="276" w:lineRule="auto"/>
              <w:jc w:val="center"/>
              <w:rPr>
                <w:rFonts w:ascii="Calibri" w:hAnsi="Calibri"/>
                <w:sz w:val="24"/>
                <w:szCs w:val="24"/>
              </w:rPr>
            </w:pPr>
            <w:r w:rsidRPr="003C692F">
              <w:rPr>
                <w:rFonts w:ascii="Times New Roman CYR" w:hAnsi="Times New Roman CYR" w:cs="Times New Roman CYR"/>
                <w:sz w:val="24"/>
                <w:szCs w:val="24"/>
              </w:rPr>
              <w:t>В день надходження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jc w:val="left"/>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 день надходження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3. Виготовлення електронних копій поданих заявником документів, що долучаються до </w:t>
            </w:r>
            <w:proofErr w:type="spellStart"/>
            <w:r w:rsidRPr="003C692F">
              <w:rPr>
                <w:sz w:val="24"/>
                <w:szCs w:val="24"/>
              </w:rPr>
              <w:t>заяви,зареєстрованої</w:t>
            </w:r>
            <w:proofErr w:type="spellEnd"/>
            <w:r w:rsidRPr="003C692F">
              <w:rPr>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Не пізніше </w:t>
            </w:r>
            <w:r w:rsidRPr="003C692F">
              <w:rPr>
                <w:sz w:val="24"/>
                <w:szCs w:val="24"/>
                <w:lang w:val="ru-RU"/>
              </w:rPr>
              <w:t xml:space="preserve">10 </w:t>
            </w:r>
            <w:r w:rsidRPr="003C692F">
              <w:rPr>
                <w:sz w:val="24"/>
                <w:szCs w:val="24"/>
              </w:rPr>
              <w:t>робочих днів з дати подання документів</w:t>
            </w: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В день надходження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4. Передача за допомогою програмних засобів </w:t>
            </w:r>
            <w:r w:rsidRPr="003C692F">
              <w:rPr>
                <w:sz w:val="24"/>
                <w:szCs w:val="24"/>
              </w:rPr>
              <w:lastRenderedPageBreak/>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Невідкладно, але не пізніше наступного </w:t>
            </w:r>
            <w:r w:rsidRPr="003C692F">
              <w:rPr>
                <w:sz w:val="24"/>
                <w:szCs w:val="24"/>
              </w:rPr>
              <w:lastRenderedPageBreak/>
              <w:t>робочого дня з дня надходження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lastRenderedPageBreak/>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r w:rsidRPr="003C692F">
              <w:rPr>
                <w:color w:val="FF0000"/>
                <w:sz w:val="24"/>
                <w:szCs w:val="24"/>
              </w:rPr>
              <w:t xml:space="preserve"> </w:t>
            </w:r>
            <w:r w:rsidRPr="003C692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Невідкладно після внесення інформації до Єдиного державного реєстру </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Не пізніше </w:t>
            </w:r>
            <w:r w:rsidRPr="003C692F">
              <w:rPr>
                <w:sz w:val="24"/>
                <w:szCs w:val="24"/>
                <w:lang w:val="ru-RU"/>
              </w:rPr>
              <w:t>10</w:t>
            </w:r>
            <w:r w:rsidRPr="003C692F">
              <w:rPr>
                <w:sz w:val="24"/>
                <w:szCs w:val="24"/>
              </w:rPr>
              <w:t xml:space="preserve"> робочих днів з дати подання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Не пізніше </w:t>
            </w:r>
            <w:r w:rsidRPr="003C692F">
              <w:rPr>
                <w:sz w:val="24"/>
                <w:szCs w:val="24"/>
                <w:lang w:val="ru-RU"/>
              </w:rPr>
              <w:t>10</w:t>
            </w:r>
            <w:r w:rsidRPr="003C692F">
              <w:rPr>
                <w:sz w:val="24"/>
                <w:szCs w:val="24"/>
              </w:rPr>
              <w:t xml:space="preserve"> робочих днів з дати подання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6.2.1. Формування повідомлення про зупинення розгляду </w:t>
            </w:r>
            <w:r w:rsidRPr="003C692F">
              <w:rPr>
                <w:sz w:val="24"/>
                <w:szCs w:val="24"/>
              </w:rPr>
              <w:lastRenderedPageBreak/>
              <w:t>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lastRenderedPageBreak/>
              <w:t xml:space="preserve">Уповноважена особа суб’єкта надання адміністративної </w:t>
            </w:r>
            <w:r w:rsidRPr="003C692F">
              <w:rPr>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lastRenderedPageBreak/>
              <w:t xml:space="preserve">Відділ державної реєстрації друкованих засобів масової </w:t>
            </w:r>
            <w:r w:rsidRPr="003C692F">
              <w:rPr>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В день зупинення розгляду </w:t>
            </w:r>
            <w:r w:rsidRPr="003C692F">
              <w:rPr>
                <w:sz w:val="24"/>
                <w:szCs w:val="24"/>
              </w:rPr>
              <w:lastRenderedPageBreak/>
              <w:t>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lastRenderedPageBreak/>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Невідкладно після внесення інформації до Єдиного державного реєстру</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ind w:left="-108"/>
              <w:jc w:val="center"/>
              <w:rPr>
                <w:sz w:val="24"/>
                <w:szCs w:val="24"/>
              </w:rPr>
            </w:pPr>
          </w:p>
          <w:p w:rsidR="003C692F" w:rsidRPr="003C692F" w:rsidRDefault="003C692F" w:rsidP="003C692F">
            <w:pPr>
              <w:jc w:val="left"/>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 день прийняття рішення</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6.2.4. Повернення за описом заявнику документів, що потребують усунення підстав для зупинення розгляду документів </w:t>
            </w:r>
            <w:r w:rsidRPr="003C692F">
              <w:rPr>
                <w:sz w:val="24"/>
                <w:szCs w:val="24"/>
              </w:rPr>
              <w:lastRenderedPageBreak/>
              <w:t>(видача,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lastRenderedPageBreak/>
              <w:t xml:space="preserve">Уповноважена особа суб’єкта надання адміністративної послуги – посадова особа Південно-Західного </w:t>
            </w:r>
            <w:r w:rsidRPr="003C692F">
              <w:rPr>
                <w:sz w:val="24"/>
                <w:szCs w:val="24"/>
              </w:rPr>
              <w:lastRenderedPageBreak/>
              <w:t>міжрегіонального управління Міністерства 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w:t>
            </w:r>
            <w:r w:rsidRPr="003C692F">
              <w:rPr>
                <w:sz w:val="24"/>
                <w:szCs w:val="24"/>
              </w:rPr>
              <w:lastRenderedPageBreak/>
              <w:t xml:space="preserve">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Не пізніше наступного робочого дня з дня надходження від заявника заяви</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lastRenderedPageBreak/>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 день надходження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 день надходження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Міністерства </w:t>
            </w:r>
            <w:r w:rsidRPr="003C692F">
              <w:rPr>
                <w:sz w:val="24"/>
                <w:szCs w:val="24"/>
              </w:rPr>
              <w:lastRenderedPageBreak/>
              <w:t>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w:t>
            </w:r>
            <w:r w:rsidRPr="003C692F">
              <w:rPr>
                <w:sz w:val="24"/>
                <w:szCs w:val="24"/>
              </w:rPr>
              <w:lastRenderedPageBreak/>
              <w:t xml:space="preserve">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Не пізніше </w:t>
            </w:r>
            <w:r w:rsidRPr="003C692F">
              <w:rPr>
                <w:sz w:val="24"/>
                <w:szCs w:val="24"/>
                <w:lang w:val="ru-RU"/>
              </w:rPr>
              <w:t xml:space="preserve">10 </w:t>
            </w:r>
            <w:r w:rsidRPr="003C692F">
              <w:rPr>
                <w:sz w:val="24"/>
                <w:szCs w:val="24"/>
              </w:rPr>
              <w:t>робочих днів з дати подання документів</w:t>
            </w: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В день надходження документів*****</w:t>
            </w:r>
          </w:p>
        </w:tc>
      </w:tr>
      <w:tr w:rsidR="003C692F" w:rsidRPr="003C692F" w:rsidTr="00EB2668">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lastRenderedPageBreak/>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 день надходження документів</w:t>
            </w:r>
          </w:p>
          <w:p w:rsidR="003C692F" w:rsidRPr="003C692F" w:rsidRDefault="003C692F" w:rsidP="003C692F">
            <w:pPr>
              <w:jc w:val="center"/>
              <w:rPr>
                <w:sz w:val="24"/>
                <w:szCs w:val="24"/>
              </w:rPr>
            </w:pPr>
          </w:p>
        </w:tc>
      </w:tr>
      <w:tr w:rsidR="003C692F" w:rsidRPr="003C692F" w:rsidTr="00EB2668">
        <w:trPr>
          <w:trHeight w:val="615"/>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Фронт-офіс</w:t>
            </w:r>
          </w:p>
          <w:p w:rsidR="003C692F" w:rsidRPr="003C692F" w:rsidRDefault="003C692F" w:rsidP="003C692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p w:rsidR="003C692F" w:rsidRPr="003C692F" w:rsidRDefault="003C692F" w:rsidP="003C692F">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Невідкладно після внесення інформації до Єдиного державного реєстру</w:t>
            </w:r>
          </w:p>
        </w:tc>
      </w:tr>
      <w:tr w:rsidR="003C692F" w:rsidRPr="003C692F" w:rsidTr="00EB2668">
        <w:trPr>
          <w:trHeight w:val="150"/>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lang w:val="ru-RU"/>
              </w:rPr>
            </w:pPr>
            <w:r w:rsidRPr="003C692F">
              <w:rPr>
                <w:sz w:val="24"/>
                <w:szCs w:val="24"/>
              </w:rPr>
              <w:t xml:space="preserve">Не пізніше </w:t>
            </w:r>
            <w:r w:rsidRPr="003C692F">
              <w:rPr>
                <w:sz w:val="24"/>
                <w:szCs w:val="24"/>
                <w:lang w:val="ru-RU"/>
              </w:rPr>
              <w:t xml:space="preserve">10 </w:t>
            </w:r>
            <w:r w:rsidRPr="003C692F">
              <w:rPr>
                <w:sz w:val="24"/>
                <w:szCs w:val="24"/>
              </w:rPr>
              <w:t>робочих днів з дати подання документів</w:t>
            </w:r>
            <w:r w:rsidRPr="003C692F">
              <w:rPr>
                <w:sz w:val="24"/>
                <w:szCs w:val="24"/>
                <w:lang w:val="ru-RU"/>
              </w:rPr>
              <w:t>***</w:t>
            </w:r>
          </w:p>
          <w:p w:rsidR="003C692F" w:rsidRPr="003C692F" w:rsidRDefault="003C692F" w:rsidP="003C692F">
            <w:pPr>
              <w:jc w:val="center"/>
              <w:rPr>
                <w:rFonts w:ascii="Calibri" w:hAnsi="Calibri"/>
                <w:sz w:val="24"/>
                <w:szCs w:val="24"/>
              </w:rPr>
            </w:pPr>
          </w:p>
        </w:tc>
      </w:tr>
      <w:tr w:rsidR="003C692F" w:rsidRPr="003C692F" w:rsidTr="00EB2668">
        <w:trPr>
          <w:trHeight w:val="150"/>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7.1. У разі відсутності підстав для відмови у державній реєстрації перейти до пункту </w:t>
            </w:r>
            <w:r w:rsidRPr="003C692F">
              <w:rPr>
                <w:sz w:val="24"/>
                <w:szCs w:val="24"/>
              </w:rPr>
              <w:lastRenderedPageBreak/>
              <w:t>7.3.1.</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lastRenderedPageBreak/>
              <w:t xml:space="preserve">Уповноважена особа суб’єкта надання адміністративної </w:t>
            </w:r>
            <w:r w:rsidRPr="003C692F">
              <w:rPr>
                <w:sz w:val="24"/>
                <w:szCs w:val="24"/>
              </w:rPr>
              <w:lastRenderedPageBreak/>
              <w:t>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lastRenderedPageBreak/>
              <w:t xml:space="preserve">Відділ державної реєстрації друкованих засобів масової інформації та </w:t>
            </w:r>
            <w:r w:rsidRPr="003C692F">
              <w:rPr>
                <w:sz w:val="24"/>
                <w:szCs w:val="24"/>
              </w:rPr>
              <w:lastRenderedPageBreak/>
              <w:t xml:space="preserve">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lang w:val="ru-RU"/>
              </w:rPr>
            </w:pPr>
            <w:r w:rsidRPr="003C692F">
              <w:rPr>
                <w:sz w:val="24"/>
                <w:szCs w:val="24"/>
              </w:rPr>
              <w:t xml:space="preserve">Не пізніше </w:t>
            </w:r>
            <w:r w:rsidRPr="003C692F">
              <w:rPr>
                <w:sz w:val="24"/>
                <w:szCs w:val="24"/>
                <w:lang w:val="ru-RU"/>
              </w:rPr>
              <w:t xml:space="preserve">10 </w:t>
            </w:r>
            <w:r w:rsidRPr="003C692F">
              <w:rPr>
                <w:sz w:val="24"/>
                <w:szCs w:val="24"/>
              </w:rPr>
              <w:t>робочих днів з дати подання документів</w:t>
            </w:r>
            <w:r w:rsidRPr="003C692F">
              <w:rPr>
                <w:sz w:val="24"/>
                <w:szCs w:val="24"/>
                <w:lang w:val="ru-RU"/>
              </w:rPr>
              <w:t>***</w:t>
            </w:r>
          </w:p>
          <w:p w:rsidR="003C692F" w:rsidRPr="003C692F" w:rsidRDefault="003C692F" w:rsidP="003C692F">
            <w:pPr>
              <w:jc w:val="center"/>
              <w:rPr>
                <w:rFonts w:ascii="Calibri" w:hAnsi="Calibri"/>
                <w:sz w:val="24"/>
                <w:szCs w:val="24"/>
              </w:rPr>
            </w:pPr>
          </w:p>
        </w:tc>
      </w:tr>
      <w:tr w:rsidR="003C692F" w:rsidRPr="003C692F" w:rsidTr="00EB2668">
        <w:trPr>
          <w:trHeight w:val="126"/>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lastRenderedPageBreak/>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3C692F" w:rsidRPr="003C692F" w:rsidRDefault="003C692F" w:rsidP="003C692F">
            <w:pPr>
              <w:jc w:val="left"/>
              <w:rPr>
                <w:sz w:val="24"/>
                <w:szCs w:val="24"/>
              </w:rPr>
            </w:pPr>
            <w:r w:rsidRPr="003C692F">
              <w:rPr>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 день прийняття рішення про відмову у державній реєстрації</w:t>
            </w:r>
          </w:p>
        </w:tc>
      </w:tr>
      <w:tr w:rsidR="003C692F" w:rsidRPr="003C692F" w:rsidTr="00EB2668">
        <w:trPr>
          <w:trHeight w:val="96"/>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3C692F" w:rsidRPr="003C692F" w:rsidRDefault="003C692F" w:rsidP="003C692F">
            <w:pPr>
              <w:jc w:val="left"/>
              <w:rPr>
                <w:sz w:val="24"/>
                <w:szCs w:val="24"/>
              </w:rPr>
            </w:pPr>
          </w:p>
          <w:p w:rsidR="003C692F" w:rsidRPr="003C692F" w:rsidRDefault="003C692F" w:rsidP="003C692F">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Невідкладно після внесення інформації до Єдиного державного реєстру</w:t>
            </w:r>
          </w:p>
        </w:tc>
      </w:tr>
      <w:tr w:rsidR="003C692F" w:rsidRPr="003C692F" w:rsidTr="00EB2668">
        <w:trPr>
          <w:trHeight w:val="165"/>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jc w:val="center"/>
              <w:rPr>
                <w:sz w:val="24"/>
                <w:szCs w:val="24"/>
              </w:rPr>
            </w:pPr>
            <w:r w:rsidRPr="003C692F">
              <w:rPr>
                <w:sz w:val="24"/>
                <w:szCs w:val="24"/>
              </w:rPr>
              <w:t>(м. Івано-Франківськ)</w:t>
            </w: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 день прийняття рішення</w:t>
            </w: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 xml:space="preserve">Не пізніше наступного робочого дня після отримання повідомлення від </w:t>
            </w:r>
            <w:proofErr w:type="spellStart"/>
            <w:r w:rsidRPr="003C692F">
              <w:rPr>
                <w:sz w:val="24"/>
                <w:szCs w:val="24"/>
              </w:rPr>
              <w:t>суб</w:t>
            </w:r>
            <w:proofErr w:type="spellEnd"/>
            <w:r w:rsidRPr="003C692F">
              <w:rPr>
                <w:sz w:val="24"/>
                <w:szCs w:val="24"/>
                <w:lang w:val="ru-RU"/>
              </w:rPr>
              <w:t>’</w:t>
            </w:r>
            <w:proofErr w:type="spellStart"/>
            <w:r w:rsidRPr="003C692F">
              <w:rPr>
                <w:sz w:val="24"/>
                <w:szCs w:val="24"/>
              </w:rPr>
              <w:t>єкта</w:t>
            </w:r>
            <w:proofErr w:type="spellEnd"/>
            <w:r w:rsidRPr="003C692F">
              <w:rPr>
                <w:sz w:val="24"/>
                <w:szCs w:val="24"/>
              </w:rPr>
              <w:t xml:space="preserve"> надання </w:t>
            </w:r>
            <w:r w:rsidRPr="003C692F">
              <w:rPr>
                <w:sz w:val="24"/>
                <w:szCs w:val="24"/>
              </w:rPr>
              <w:lastRenderedPageBreak/>
              <w:t>адміністративної послуги*****</w:t>
            </w:r>
          </w:p>
        </w:tc>
      </w:tr>
      <w:tr w:rsidR="003C692F" w:rsidRPr="003C692F" w:rsidTr="00EB2668">
        <w:trPr>
          <w:trHeight w:val="126"/>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lastRenderedPageBreak/>
              <w:t>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p w:rsidR="003C692F" w:rsidRPr="003C692F" w:rsidRDefault="003C692F" w:rsidP="003C692F">
            <w:pPr>
              <w:ind w:left="-108"/>
              <w:jc w:val="center"/>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Не пізніше наступного робочого дня з дня надходження від заявника заяви</w:t>
            </w:r>
          </w:p>
        </w:tc>
      </w:tr>
      <w:tr w:rsidR="003C692F" w:rsidRPr="003C692F" w:rsidTr="00EB2668">
        <w:trPr>
          <w:trHeight w:val="135"/>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 день прийняття рішення про державну реєстрацію</w:t>
            </w:r>
          </w:p>
        </w:tc>
      </w:tr>
      <w:tr w:rsidR="003C692F" w:rsidRPr="003C692F" w:rsidTr="00EB2668">
        <w:trPr>
          <w:trHeight w:val="135"/>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3C692F" w:rsidRPr="003C692F" w:rsidRDefault="003C692F" w:rsidP="003C692F">
            <w:pPr>
              <w:ind w:left="-108"/>
              <w:jc w:val="center"/>
              <w:rPr>
                <w:sz w:val="24"/>
                <w:szCs w:val="24"/>
              </w:rPr>
            </w:pPr>
            <w:r w:rsidRPr="003C692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Невідкладно після внесення інформації до Єдиного державного реєстру</w:t>
            </w:r>
          </w:p>
        </w:tc>
      </w:tr>
      <w:tr w:rsidR="003C692F" w:rsidRPr="003C692F" w:rsidTr="00EB2668">
        <w:trPr>
          <w:trHeight w:val="126"/>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t xml:space="preserve">7.3.3. Інформування заявника про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w:t>
            </w:r>
            <w:r w:rsidRPr="003C692F">
              <w:rPr>
                <w:sz w:val="24"/>
                <w:szCs w:val="24"/>
              </w:rPr>
              <w:lastRenderedPageBreak/>
              <w:t>Міністерства юстиції (м. Івано-Франківськ)</w:t>
            </w: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ind w:left="-108"/>
              <w:jc w:val="center"/>
              <w:rPr>
                <w:sz w:val="24"/>
                <w:szCs w:val="24"/>
              </w:rPr>
            </w:pPr>
            <w:r w:rsidRPr="003C692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w:t>
            </w:r>
            <w:r w:rsidRPr="003C692F">
              <w:rPr>
                <w:sz w:val="24"/>
                <w:szCs w:val="24"/>
              </w:rPr>
              <w:lastRenderedPageBreak/>
              <w:t xml:space="preserve">міжрегіонального управління Міністерства юстиції </w:t>
            </w:r>
          </w:p>
          <w:p w:rsidR="003C692F" w:rsidRPr="003C692F" w:rsidRDefault="003C692F" w:rsidP="003C692F">
            <w:pPr>
              <w:jc w:val="center"/>
              <w:rPr>
                <w:sz w:val="24"/>
                <w:szCs w:val="24"/>
              </w:rPr>
            </w:pPr>
            <w:r w:rsidRPr="003C692F">
              <w:rPr>
                <w:sz w:val="24"/>
                <w:szCs w:val="24"/>
              </w:rPr>
              <w:t>(м. Івано-Франківськ)</w:t>
            </w: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 xml:space="preserve">В день прийняття рішення </w:t>
            </w: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p>
          <w:p w:rsidR="003C692F" w:rsidRPr="003C692F" w:rsidRDefault="003C692F" w:rsidP="003C692F">
            <w:pPr>
              <w:jc w:val="center"/>
              <w:rPr>
                <w:sz w:val="24"/>
                <w:szCs w:val="24"/>
              </w:rPr>
            </w:pPr>
            <w:r w:rsidRPr="003C692F">
              <w:rPr>
                <w:sz w:val="24"/>
                <w:szCs w:val="24"/>
              </w:rPr>
              <w:t xml:space="preserve">Не пізніше наступного робочого дня після отримання повідомлення від </w:t>
            </w:r>
            <w:proofErr w:type="spellStart"/>
            <w:r w:rsidRPr="003C692F">
              <w:rPr>
                <w:sz w:val="24"/>
                <w:szCs w:val="24"/>
              </w:rPr>
              <w:t>суб</w:t>
            </w:r>
            <w:proofErr w:type="spellEnd"/>
            <w:r w:rsidRPr="003C692F">
              <w:rPr>
                <w:sz w:val="24"/>
                <w:szCs w:val="24"/>
                <w:lang w:val="ru-RU"/>
              </w:rPr>
              <w:t>’</w:t>
            </w:r>
            <w:proofErr w:type="spellStart"/>
            <w:r w:rsidRPr="003C692F">
              <w:rPr>
                <w:sz w:val="24"/>
                <w:szCs w:val="24"/>
              </w:rPr>
              <w:t>єкта</w:t>
            </w:r>
            <w:proofErr w:type="spellEnd"/>
            <w:r w:rsidRPr="003C692F">
              <w:rPr>
                <w:sz w:val="24"/>
                <w:szCs w:val="24"/>
              </w:rPr>
              <w:t xml:space="preserve"> надання адміністративної послуги*****</w:t>
            </w:r>
          </w:p>
        </w:tc>
      </w:tr>
      <w:tr w:rsidR="003C692F" w:rsidRPr="003C692F" w:rsidTr="00EB2668">
        <w:trPr>
          <w:trHeight w:val="135"/>
        </w:trPr>
        <w:tc>
          <w:tcPr>
            <w:tcW w:w="2552"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left"/>
              <w:rPr>
                <w:sz w:val="24"/>
                <w:szCs w:val="24"/>
              </w:rPr>
            </w:pPr>
            <w:r w:rsidRPr="003C692F">
              <w:rPr>
                <w:sz w:val="24"/>
                <w:szCs w:val="24"/>
              </w:rPr>
              <w:lastRenderedPageBreak/>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3C692F" w:rsidRPr="003C692F" w:rsidRDefault="003C692F" w:rsidP="003C692F">
            <w:pPr>
              <w:jc w:val="center"/>
              <w:rPr>
                <w:sz w:val="24"/>
                <w:szCs w:val="24"/>
              </w:rPr>
            </w:pPr>
            <w:r w:rsidRPr="003C692F">
              <w:rPr>
                <w:sz w:val="24"/>
                <w:szCs w:val="24"/>
              </w:rPr>
              <w:t>Протягом трьох робочих днів з дня проведення державної реєстрації</w:t>
            </w:r>
          </w:p>
        </w:tc>
      </w:tr>
    </w:tbl>
    <w:p w:rsidR="003C692F" w:rsidRPr="003C692F" w:rsidRDefault="003C692F" w:rsidP="003C692F">
      <w:pPr>
        <w:spacing w:line="276" w:lineRule="auto"/>
        <w:ind w:left="-284"/>
        <w:rPr>
          <w:sz w:val="22"/>
          <w:szCs w:val="22"/>
        </w:rPr>
      </w:pPr>
      <w:bookmarkStart w:id="20" w:name="_GoBack"/>
      <w:bookmarkEnd w:id="20"/>
      <w:r w:rsidRPr="003C692F">
        <w:rPr>
          <w:sz w:val="22"/>
          <w:szCs w:val="22"/>
        </w:rPr>
        <w:t>*Фронт-офіс – центр надання адміністративних послуг, утворений відповідно до Закону України «Про адміністративні послуги».</w:t>
      </w:r>
    </w:p>
    <w:p w:rsidR="003C692F" w:rsidRPr="003C692F" w:rsidRDefault="003C692F" w:rsidP="003C692F">
      <w:pPr>
        <w:spacing w:line="276" w:lineRule="auto"/>
        <w:ind w:left="-284"/>
        <w:rPr>
          <w:sz w:val="22"/>
          <w:szCs w:val="22"/>
        </w:rPr>
      </w:pPr>
      <w:r w:rsidRPr="003C692F">
        <w:rPr>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3C692F" w:rsidRPr="003C692F" w:rsidRDefault="003C692F" w:rsidP="003C692F">
      <w:pPr>
        <w:spacing w:line="276" w:lineRule="auto"/>
        <w:ind w:left="-284"/>
        <w:rPr>
          <w:sz w:val="24"/>
          <w:szCs w:val="24"/>
        </w:rPr>
      </w:pPr>
      <w:r w:rsidRPr="003C692F">
        <w:rPr>
          <w:sz w:val="22"/>
          <w:szCs w:val="22"/>
        </w:rPr>
        <w:t xml:space="preserve">***Строк розгляду документів може бути продовжений </w:t>
      </w:r>
      <w:r w:rsidRPr="003C692F">
        <w:rPr>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C692F" w:rsidRPr="003C692F" w:rsidRDefault="003C692F" w:rsidP="003C692F">
      <w:pPr>
        <w:spacing w:line="276" w:lineRule="auto"/>
        <w:ind w:left="-284"/>
        <w:rPr>
          <w:sz w:val="24"/>
          <w:szCs w:val="24"/>
        </w:rPr>
      </w:pPr>
      <w:r w:rsidRPr="003C692F">
        <w:rPr>
          <w:sz w:val="24"/>
          <w:szCs w:val="24"/>
        </w:rPr>
        <w:t>****Після впровадження нового програмного забезпечення Єдиного державного реєстру.</w:t>
      </w:r>
    </w:p>
    <w:p w:rsidR="003C692F" w:rsidRPr="003C692F" w:rsidRDefault="003C692F" w:rsidP="003C692F">
      <w:pPr>
        <w:spacing w:line="276" w:lineRule="auto"/>
        <w:ind w:left="-284"/>
        <w:rPr>
          <w:sz w:val="24"/>
          <w:szCs w:val="24"/>
        </w:rPr>
      </w:pPr>
      <w:r w:rsidRPr="003C692F">
        <w:rPr>
          <w:sz w:val="24"/>
          <w:szCs w:val="24"/>
        </w:rPr>
        <w:t>***** У разі подачі документів через фронт-офіс.</w:t>
      </w:r>
    </w:p>
    <w:p w:rsidR="003C692F" w:rsidRPr="003C692F" w:rsidRDefault="003C692F" w:rsidP="003C692F">
      <w:pPr>
        <w:spacing w:line="276" w:lineRule="auto"/>
        <w:ind w:left="-284"/>
        <w:rPr>
          <w:sz w:val="24"/>
          <w:szCs w:val="24"/>
        </w:rPr>
      </w:pPr>
      <w:r w:rsidRPr="003C692F">
        <w:rPr>
          <w:sz w:val="24"/>
          <w:szCs w:val="24"/>
        </w:rPr>
        <w:t>Умовні позначки: В – виконує.</w:t>
      </w:r>
    </w:p>
    <w:p w:rsidR="003C692F" w:rsidRPr="003C692F" w:rsidRDefault="003C692F" w:rsidP="003C692F">
      <w:pPr>
        <w:spacing w:line="276" w:lineRule="auto"/>
        <w:ind w:left="-284"/>
        <w:rPr>
          <w:sz w:val="24"/>
          <w:szCs w:val="24"/>
        </w:rPr>
      </w:pPr>
      <w:r w:rsidRPr="003C692F">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3C692F" w:rsidRPr="003C692F" w:rsidRDefault="003C692F" w:rsidP="003C692F">
      <w:pPr>
        <w:spacing w:after="200" w:line="276" w:lineRule="auto"/>
        <w:jc w:val="left"/>
        <w:rPr>
          <w:rFonts w:ascii="Calibri" w:hAnsi="Calibri"/>
          <w:sz w:val="22"/>
          <w:szCs w:val="22"/>
        </w:rPr>
      </w:pPr>
    </w:p>
    <w:p w:rsidR="00C70F91" w:rsidRPr="00D30308" w:rsidRDefault="00C70F91" w:rsidP="00C70F91">
      <w:pPr>
        <w:rPr>
          <w:sz w:val="10"/>
          <w:szCs w:val="10"/>
        </w:rPr>
      </w:pPr>
    </w:p>
    <w:sectPr w:rsidR="00C70F91" w:rsidRPr="00D30308" w:rsidSect="00C40838">
      <w:headerReference w:type="default" r:id="rId11"/>
      <w:pgSz w:w="11906" w:h="16838"/>
      <w:pgMar w:top="284"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6C" w:rsidRDefault="0059346C">
      <w:r>
        <w:separator/>
      </w:r>
    </w:p>
  </w:endnote>
  <w:endnote w:type="continuationSeparator" w:id="0">
    <w:p w:rsidR="0059346C" w:rsidRDefault="0059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6C" w:rsidRDefault="0059346C">
      <w:r>
        <w:separator/>
      </w:r>
    </w:p>
  </w:footnote>
  <w:footnote w:type="continuationSeparator" w:id="0">
    <w:p w:rsidR="0059346C" w:rsidRDefault="0059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D90061" w:rsidRDefault="000867FB">
    <w:pPr>
      <w:pStyle w:val="a4"/>
      <w:jc w:val="center"/>
      <w:rPr>
        <w:sz w:val="24"/>
        <w:szCs w:val="24"/>
      </w:rPr>
    </w:pPr>
    <w:r w:rsidRPr="00D90061">
      <w:rPr>
        <w:sz w:val="24"/>
        <w:szCs w:val="24"/>
      </w:rPr>
      <w:fldChar w:fldCharType="begin"/>
    </w:r>
    <w:r w:rsidR="00010AF8" w:rsidRPr="00D90061">
      <w:rPr>
        <w:sz w:val="24"/>
        <w:szCs w:val="24"/>
      </w:rPr>
      <w:instrText>PAGE   \* MERGEFORMAT</w:instrText>
    </w:r>
    <w:r w:rsidRPr="00D90061">
      <w:rPr>
        <w:sz w:val="24"/>
        <w:szCs w:val="24"/>
      </w:rPr>
      <w:fldChar w:fldCharType="separate"/>
    </w:r>
    <w:r w:rsidR="003C692F" w:rsidRPr="003C692F">
      <w:rPr>
        <w:noProof/>
        <w:sz w:val="24"/>
        <w:szCs w:val="24"/>
        <w:lang w:val="ru-RU"/>
      </w:rPr>
      <w:t>2</w:t>
    </w:r>
    <w:r w:rsidRPr="00D90061">
      <w:rPr>
        <w:sz w:val="24"/>
        <w:szCs w:val="24"/>
      </w:rPr>
      <w:fldChar w:fldCharType="end"/>
    </w:r>
  </w:p>
  <w:p w:rsidR="000E1FD6" w:rsidRDefault="005934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B7B"/>
    <w:rsid w:val="00010AF8"/>
    <w:rsid w:val="00036A10"/>
    <w:rsid w:val="00041711"/>
    <w:rsid w:val="000438FA"/>
    <w:rsid w:val="00056078"/>
    <w:rsid w:val="00085A33"/>
    <w:rsid w:val="000867FB"/>
    <w:rsid w:val="000B2DA9"/>
    <w:rsid w:val="000D6C3C"/>
    <w:rsid w:val="000D7442"/>
    <w:rsid w:val="000E19A1"/>
    <w:rsid w:val="0011525A"/>
    <w:rsid w:val="00126099"/>
    <w:rsid w:val="00175956"/>
    <w:rsid w:val="001B5138"/>
    <w:rsid w:val="00241CC4"/>
    <w:rsid w:val="00276EFE"/>
    <w:rsid w:val="00285187"/>
    <w:rsid w:val="0029245E"/>
    <w:rsid w:val="002C2B45"/>
    <w:rsid w:val="002C4B13"/>
    <w:rsid w:val="002D536C"/>
    <w:rsid w:val="002D6935"/>
    <w:rsid w:val="00340589"/>
    <w:rsid w:val="00351124"/>
    <w:rsid w:val="003A3C42"/>
    <w:rsid w:val="003B7360"/>
    <w:rsid w:val="003C2A8D"/>
    <w:rsid w:val="003C692F"/>
    <w:rsid w:val="00471E5B"/>
    <w:rsid w:val="00484A2C"/>
    <w:rsid w:val="0049549C"/>
    <w:rsid w:val="004B2796"/>
    <w:rsid w:val="004D056D"/>
    <w:rsid w:val="004D289C"/>
    <w:rsid w:val="004E5177"/>
    <w:rsid w:val="004F0A2C"/>
    <w:rsid w:val="004F17BA"/>
    <w:rsid w:val="004F3108"/>
    <w:rsid w:val="0052271C"/>
    <w:rsid w:val="005316A9"/>
    <w:rsid w:val="0053593C"/>
    <w:rsid w:val="005445CC"/>
    <w:rsid w:val="0059346C"/>
    <w:rsid w:val="005D77D2"/>
    <w:rsid w:val="006277BA"/>
    <w:rsid w:val="0063531A"/>
    <w:rsid w:val="00677B89"/>
    <w:rsid w:val="00732D5E"/>
    <w:rsid w:val="00757F51"/>
    <w:rsid w:val="00780815"/>
    <w:rsid w:val="00781802"/>
    <w:rsid w:val="00797AB3"/>
    <w:rsid w:val="007D7A23"/>
    <w:rsid w:val="008108F6"/>
    <w:rsid w:val="00815D67"/>
    <w:rsid w:val="0084605A"/>
    <w:rsid w:val="0089419B"/>
    <w:rsid w:val="00897A3F"/>
    <w:rsid w:val="008C3BEC"/>
    <w:rsid w:val="008F3858"/>
    <w:rsid w:val="00914326"/>
    <w:rsid w:val="0093075E"/>
    <w:rsid w:val="00985A78"/>
    <w:rsid w:val="009C6A3B"/>
    <w:rsid w:val="00A00692"/>
    <w:rsid w:val="00A47AF3"/>
    <w:rsid w:val="00B2140F"/>
    <w:rsid w:val="00B22FA0"/>
    <w:rsid w:val="00B54254"/>
    <w:rsid w:val="00B66664"/>
    <w:rsid w:val="00BB06FD"/>
    <w:rsid w:val="00BE7AF7"/>
    <w:rsid w:val="00BF0786"/>
    <w:rsid w:val="00C227A3"/>
    <w:rsid w:val="00C40838"/>
    <w:rsid w:val="00C544F1"/>
    <w:rsid w:val="00C62686"/>
    <w:rsid w:val="00C70F91"/>
    <w:rsid w:val="00C719E3"/>
    <w:rsid w:val="00C902E8"/>
    <w:rsid w:val="00CD1007"/>
    <w:rsid w:val="00D16445"/>
    <w:rsid w:val="00D30308"/>
    <w:rsid w:val="00D3468E"/>
    <w:rsid w:val="00D62E4F"/>
    <w:rsid w:val="00D7059E"/>
    <w:rsid w:val="00D7737E"/>
    <w:rsid w:val="00D90061"/>
    <w:rsid w:val="00DA33B4"/>
    <w:rsid w:val="00DC2A9F"/>
    <w:rsid w:val="00DD003D"/>
    <w:rsid w:val="00DE535B"/>
    <w:rsid w:val="00E44FD3"/>
    <w:rsid w:val="00E50C24"/>
    <w:rsid w:val="00E87F2F"/>
    <w:rsid w:val="00E959D9"/>
    <w:rsid w:val="00EA1E2E"/>
    <w:rsid w:val="00EB513B"/>
    <w:rsid w:val="00EF4EEA"/>
    <w:rsid w:val="00F03964"/>
    <w:rsid w:val="00F03E60"/>
    <w:rsid w:val="00F1239B"/>
    <w:rsid w:val="00F30C6C"/>
    <w:rsid w:val="00F53FC4"/>
    <w:rsid w:val="00FC0BE4"/>
    <w:rsid w:val="00FC4CD9"/>
    <w:rsid w:val="00FC5BE7"/>
    <w:rsid w:val="00FD7CA2"/>
    <w:rsid w:val="00FE48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FC0BE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D90061"/>
    <w:pPr>
      <w:tabs>
        <w:tab w:val="center" w:pos="4819"/>
        <w:tab w:val="right" w:pos="9639"/>
      </w:tabs>
    </w:pPr>
  </w:style>
  <w:style w:type="character" w:customStyle="1" w:styleId="aa">
    <w:name w:val="Нижний колонтитул Знак"/>
    <w:basedOn w:val="a0"/>
    <w:link w:val="a9"/>
    <w:uiPriority w:val="99"/>
    <w:rsid w:val="00D90061"/>
    <w:rPr>
      <w:rFonts w:ascii="Times New Roman" w:eastAsia="Times New Roman" w:hAnsi="Times New Roman" w:cs="Times New Roman"/>
      <w:sz w:val="28"/>
      <w:szCs w:val="28"/>
    </w:rPr>
  </w:style>
  <w:style w:type="character" w:styleId="ab">
    <w:name w:val="Strong"/>
    <w:basedOn w:val="a0"/>
    <w:uiPriority w:val="22"/>
    <w:qFormat/>
    <w:rsid w:val="000438FA"/>
    <w:rPr>
      <w:b/>
      <w:bCs/>
    </w:rPr>
  </w:style>
  <w:style w:type="paragraph" w:styleId="ac">
    <w:name w:val="Normal (Web)"/>
    <w:basedOn w:val="a"/>
    <w:uiPriority w:val="99"/>
    <w:unhideWhenUsed/>
    <w:rsid w:val="000438FA"/>
    <w:pPr>
      <w:spacing w:before="100" w:beforeAutospacing="1" w:after="100" w:afterAutospacing="1"/>
      <w:jc w:val="left"/>
    </w:pPr>
    <w:rPr>
      <w:sz w:val="24"/>
      <w:szCs w:val="24"/>
      <w:lang w:val="ru-RU" w:eastAsia="ru-RU"/>
    </w:rPr>
  </w:style>
  <w:style w:type="character" w:customStyle="1" w:styleId="apple-converted-space">
    <w:name w:val="apple-converted-space"/>
    <w:rsid w:val="000438FA"/>
  </w:style>
  <w:style w:type="character" w:styleId="ad">
    <w:name w:val="Hyperlink"/>
    <w:basedOn w:val="a0"/>
    <w:uiPriority w:val="99"/>
    <w:unhideWhenUsed/>
    <w:rsid w:val="000438FA"/>
    <w:rPr>
      <w:color w:val="0000FF" w:themeColor="hyperlink"/>
      <w:u w:val="single"/>
    </w:rPr>
  </w:style>
  <w:style w:type="character" w:styleId="ae">
    <w:name w:val="Emphasis"/>
    <w:basedOn w:val="a0"/>
    <w:uiPriority w:val="20"/>
    <w:qFormat/>
    <w:rsid w:val="000438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FC0BE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D90061"/>
    <w:pPr>
      <w:tabs>
        <w:tab w:val="center" w:pos="4819"/>
        <w:tab w:val="right" w:pos="9639"/>
      </w:tabs>
    </w:pPr>
  </w:style>
  <w:style w:type="character" w:customStyle="1" w:styleId="aa">
    <w:name w:val="Нижний колонтитул Знак"/>
    <w:basedOn w:val="a0"/>
    <w:link w:val="a9"/>
    <w:uiPriority w:val="99"/>
    <w:rsid w:val="00D90061"/>
    <w:rPr>
      <w:rFonts w:ascii="Times New Roman" w:eastAsia="Times New Roman" w:hAnsi="Times New Roman" w:cs="Times New Roman"/>
      <w:sz w:val="28"/>
      <w:szCs w:val="28"/>
    </w:rPr>
  </w:style>
  <w:style w:type="character" w:styleId="ab">
    <w:name w:val="Strong"/>
    <w:basedOn w:val="a0"/>
    <w:uiPriority w:val="22"/>
    <w:qFormat/>
    <w:rsid w:val="000438FA"/>
    <w:rPr>
      <w:b/>
      <w:bCs/>
    </w:rPr>
  </w:style>
  <w:style w:type="paragraph" w:styleId="ac">
    <w:name w:val="Normal (Web)"/>
    <w:basedOn w:val="a"/>
    <w:uiPriority w:val="99"/>
    <w:unhideWhenUsed/>
    <w:rsid w:val="000438FA"/>
    <w:pPr>
      <w:spacing w:before="100" w:beforeAutospacing="1" w:after="100" w:afterAutospacing="1"/>
      <w:jc w:val="left"/>
    </w:pPr>
    <w:rPr>
      <w:sz w:val="24"/>
      <w:szCs w:val="24"/>
      <w:lang w:val="ru-RU" w:eastAsia="ru-RU"/>
    </w:rPr>
  </w:style>
  <w:style w:type="character" w:customStyle="1" w:styleId="apple-converted-space">
    <w:name w:val="apple-converted-space"/>
    <w:rsid w:val="000438FA"/>
  </w:style>
  <w:style w:type="character" w:styleId="ad">
    <w:name w:val="Hyperlink"/>
    <w:basedOn w:val="a0"/>
    <w:uiPriority w:val="99"/>
    <w:unhideWhenUsed/>
    <w:rsid w:val="000438FA"/>
    <w:rPr>
      <w:color w:val="0000FF" w:themeColor="hyperlink"/>
      <w:u w:val="single"/>
    </w:rPr>
  </w:style>
  <w:style w:type="character" w:styleId="ae">
    <w:name w:val="Emphasis"/>
    <w:basedOn w:val="a0"/>
    <w:uiPriority w:val="20"/>
    <w:qFormat/>
    <w:rsid w:val="00043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863">
      <w:bodyDiv w:val="1"/>
      <w:marLeft w:val="0"/>
      <w:marRight w:val="0"/>
      <w:marTop w:val="0"/>
      <w:marBottom w:val="0"/>
      <w:divBdr>
        <w:top w:val="none" w:sz="0" w:space="0" w:color="auto"/>
        <w:left w:val="none" w:sz="0" w:space="0" w:color="auto"/>
        <w:bottom w:val="none" w:sz="0" w:space="0" w:color="auto"/>
        <w:right w:val="none" w:sz="0" w:space="0" w:color="auto"/>
      </w:divBdr>
    </w:div>
    <w:div w:id="67119310">
      <w:bodyDiv w:val="1"/>
      <w:marLeft w:val="0"/>
      <w:marRight w:val="0"/>
      <w:marTop w:val="0"/>
      <w:marBottom w:val="0"/>
      <w:divBdr>
        <w:top w:val="none" w:sz="0" w:space="0" w:color="auto"/>
        <w:left w:val="none" w:sz="0" w:space="0" w:color="auto"/>
        <w:bottom w:val="none" w:sz="0" w:space="0" w:color="auto"/>
        <w:right w:val="none" w:sz="0" w:space="0" w:color="auto"/>
      </w:divBdr>
    </w:div>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153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9496">
      <w:bodyDiv w:val="1"/>
      <w:marLeft w:val="0"/>
      <w:marRight w:val="0"/>
      <w:marTop w:val="0"/>
      <w:marBottom w:val="0"/>
      <w:divBdr>
        <w:top w:val="none" w:sz="0" w:space="0" w:color="auto"/>
        <w:left w:val="none" w:sz="0" w:space="0" w:color="auto"/>
        <w:bottom w:val="none" w:sz="0" w:space="0" w:color="auto"/>
        <w:right w:val="none" w:sz="0" w:space="0" w:color="auto"/>
      </w:divBdr>
    </w:div>
    <w:div w:id="776365430">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7642">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6318">
      <w:bodyDiv w:val="1"/>
      <w:marLeft w:val="0"/>
      <w:marRight w:val="0"/>
      <w:marTop w:val="0"/>
      <w:marBottom w:val="0"/>
      <w:divBdr>
        <w:top w:val="none" w:sz="0" w:space="0" w:color="auto"/>
        <w:left w:val="none" w:sz="0" w:space="0" w:color="auto"/>
        <w:bottom w:val="none" w:sz="0" w:space="0" w:color="auto"/>
        <w:right w:val="none" w:sz="0" w:space="0" w:color="auto"/>
      </w:divBdr>
    </w:div>
    <w:div w:id="1428312819">
      <w:bodyDiv w:val="1"/>
      <w:marLeft w:val="0"/>
      <w:marRight w:val="0"/>
      <w:marTop w:val="0"/>
      <w:marBottom w:val="0"/>
      <w:divBdr>
        <w:top w:val="none" w:sz="0" w:space="0" w:color="auto"/>
        <w:left w:val="none" w:sz="0" w:space="0" w:color="auto"/>
        <w:bottom w:val="none" w:sz="0" w:space="0" w:color="auto"/>
        <w:right w:val="none" w:sz="0" w:space="0" w:color="auto"/>
      </w:divBdr>
    </w:div>
    <w:div w:id="1823544439">
      <w:bodyDiv w:val="1"/>
      <w:marLeft w:val="0"/>
      <w:marRight w:val="0"/>
      <w:marTop w:val="0"/>
      <w:marBottom w:val="0"/>
      <w:divBdr>
        <w:top w:val="none" w:sz="0" w:space="0" w:color="auto"/>
        <w:left w:val="none" w:sz="0" w:space="0" w:color="auto"/>
        <w:bottom w:val="none" w:sz="0" w:space="0" w:color="auto"/>
        <w:right w:val="none" w:sz="0" w:space="0" w:color="auto"/>
      </w:divBdr>
    </w:div>
    <w:div w:id="1886092090">
      <w:bodyDiv w:val="1"/>
      <w:marLeft w:val="0"/>
      <w:marRight w:val="0"/>
      <w:marTop w:val="0"/>
      <w:marBottom w:val="0"/>
      <w:divBdr>
        <w:top w:val="none" w:sz="0" w:space="0" w:color="auto"/>
        <w:left w:val="none" w:sz="0" w:space="0" w:color="auto"/>
        <w:bottom w:val="none" w:sz="0" w:space="0" w:color="auto"/>
        <w:right w:val="none" w:sz="0" w:space="0" w:color="auto"/>
      </w:divBdr>
    </w:div>
    <w:div w:id="21138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jus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if.minjust.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alushcity.if.ua/" TargetMode="External"/><Relationship Id="rId4" Type="http://schemas.openxmlformats.org/officeDocument/2006/relationships/webSettings" Target="webSettings.xml"/><Relationship Id="rId9" Type="http://schemas.openxmlformats.org/officeDocument/2006/relationships/hyperlink" Target="mailto:klmrd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16931</Words>
  <Characters>9652</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2016-07-12T13:16:00Z</cp:lastPrinted>
  <dcterms:created xsi:type="dcterms:W3CDTF">2021-02-03T12:07:00Z</dcterms:created>
  <dcterms:modified xsi:type="dcterms:W3CDTF">2021-02-10T07:15:00Z</dcterms:modified>
</cp:coreProperties>
</file>